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0C" w:rsidRDefault="000E54EC">
      <w:pPr>
        <w:spacing w:after="0" w:line="240" w:lineRule="auto"/>
        <w:rPr>
          <w:b/>
          <w:szCs w:val="28"/>
        </w:rPr>
      </w:pPr>
      <w:r>
        <w:rPr>
          <w:noProof/>
        </w:rPr>
        <w:drawing>
          <wp:inline distT="0" distB="0" distL="0" distR="0">
            <wp:extent cx="1733550" cy="923290"/>
            <wp:effectExtent l="0" t="0" r="0" b="0"/>
            <wp:docPr id="1" name="Рисунок 3" descr="C:\Users\BaranovAS\Desktop\3 Альбомная ориентац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BaranovAS\Desktop\3 Альбомная ориентация.jpg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73355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D0C" w:rsidRDefault="00FA4D0C">
      <w:pPr>
        <w:spacing w:after="0" w:line="240" w:lineRule="auto"/>
        <w:jc w:val="center"/>
        <w:rPr>
          <w:b/>
          <w:i/>
          <w:szCs w:val="28"/>
        </w:rPr>
      </w:pPr>
    </w:p>
    <w:p w:rsidR="00FA4D0C" w:rsidRDefault="000E54EC">
      <w:pPr>
        <w:spacing w:after="0" w:line="240" w:lineRule="auto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Осуществление государственного земельного контроля (надзора)</w:t>
      </w:r>
    </w:p>
    <w:p w:rsidR="00FA4D0C" w:rsidRDefault="00FA4D0C">
      <w:pPr>
        <w:spacing w:after="0" w:line="240" w:lineRule="auto"/>
        <w:jc w:val="center"/>
        <w:rPr>
          <w:b/>
          <w:i/>
          <w:color w:val="0070C0"/>
          <w:sz w:val="36"/>
          <w:szCs w:val="36"/>
        </w:rPr>
      </w:pP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контроль (надзор) - это деятельность контрольных (надзорных) органов, направленная на предупреждение, выявле</w:t>
      </w:r>
      <w:r>
        <w:rPr>
          <w:sz w:val="24"/>
          <w:szCs w:val="24"/>
        </w:rPr>
        <w:t>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</w:t>
      </w:r>
      <w:r>
        <w:rPr>
          <w:sz w:val="24"/>
          <w:szCs w:val="24"/>
        </w:rPr>
        <w:t>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Гос</w:t>
      </w:r>
      <w:r>
        <w:rPr>
          <w:sz w:val="24"/>
          <w:szCs w:val="24"/>
        </w:rPr>
        <w:t>ударственный контроль (надзор)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земе</w:t>
      </w:r>
      <w:r>
        <w:rPr>
          <w:sz w:val="24"/>
          <w:szCs w:val="24"/>
        </w:rPr>
        <w:t>льный контроль (надзор) осуществляется федеральными органами исполнительной власти, уполномоченными Правительством Российской Федерации.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Положением о государственном земельном контроле (надзоре), утвержденным Постановлением Правительства </w:t>
      </w:r>
      <w:r>
        <w:rPr>
          <w:sz w:val="24"/>
          <w:szCs w:val="24"/>
        </w:rPr>
        <w:t>РФ от 30.06.2021 N 1081, должностные лица Управления Росреестра по Смоленской области в рамках государственного земельного надзора осуществляют контроль (надзор) за соблюдением: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 о недопущении самовольного занятия земель, земельног</w:t>
      </w:r>
      <w:r>
        <w:rPr>
          <w:sz w:val="24"/>
          <w:szCs w:val="24"/>
        </w:rPr>
        <w:t>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 об использовании земельных участков по цел</w:t>
      </w:r>
      <w:r>
        <w:rPr>
          <w:sz w:val="24"/>
          <w:szCs w:val="24"/>
        </w:rPr>
        <w:t>евому назначению в соответствии с их принадлежностью к той или иной категории земель и (или) разрешенным использованием;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требований, связанных с обязательным использованием земельных участков из состава земель населенных пунктов, садовых зем</w:t>
      </w:r>
      <w:r>
        <w:rPr>
          <w:sz w:val="24"/>
          <w:szCs w:val="24"/>
        </w:rPr>
        <w:t>ельных участков и огородных земельных участков в течение установленного срока;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</w:t>
      </w:r>
      <w:r>
        <w:rPr>
          <w:sz w:val="24"/>
          <w:szCs w:val="24"/>
        </w:rPr>
        <w:t>твенной и муниципальной собственности;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исполнения предписаний об устранении нарушений обязательных требований, выдан</w:t>
      </w:r>
      <w:r>
        <w:rPr>
          <w:sz w:val="24"/>
          <w:szCs w:val="24"/>
        </w:rPr>
        <w:t>ных должностными лицами Федеральной службы государственной регистрации, кадастра и картографии (ее территориальных органов) в пределах их компетенции;</w:t>
      </w:r>
    </w:p>
    <w:p w:rsidR="00FA4D0C" w:rsidRDefault="000E54E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обязательных требований, связанных с обязанностью эксплуатировать здание, сооружение в соответствии с ц</w:t>
      </w:r>
      <w:r>
        <w:rPr>
          <w:sz w:val="24"/>
          <w:szCs w:val="24"/>
        </w:rPr>
        <w:t>елевым назначением и разрешенным использованием земельного участка, на котором расположены такие здание, сооружение;</w:t>
      </w:r>
    </w:p>
    <w:p w:rsidR="00FA4D0C" w:rsidRDefault="000E54EC">
      <w:pPr>
        <w:spacing w:after="0" w:line="240" w:lineRule="auto"/>
        <w:ind w:firstLine="709"/>
        <w:jc w:val="both"/>
      </w:pPr>
      <w:r>
        <w:rPr>
          <w:sz w:val="24"/>
          <w:szCs w:val="24"/>
        </w:rPr>
        <w:t xml:space="preserve">- обязательных требований, связанных с невозможностью эксплуатировать объект капитального строительства (помещение или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-место в здани</w:t>
      </w:r>
      <w:r>
        <w:rPr>
          <w:sz w:val="24"/>
          <w:szCs w:val="24"/>
        </w:rPr>
        <w:t>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</w:p>
    <w:p w:rsidR="00FA4D0C" w:rsidRDefault="000E54EC" w:rsidP="00DB78A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Вышеуказанные полномочия осуществляются Федеральной службой государственной регистрации, кадастра и картографии </w:t>
      </w:r>
      <w:r>
        <w:rPr>
          <w:sz w:val="24"/>
          <w:szCs w:val="24"/>
        </w:rPr>
        <w:t>(ее территориальными органами) в отношении всех категорий земель.</w:t>
      </w:r>
      <w:bookmarkStart w:id="0" w:name="_GoBack"/>
      <w:bookmarkEnd w:id="0"/>
    </w:p>
    <w:sectPr w:rsidR="00FA4D0C">
      <w:headerReference w:type="default" r:id="rId9"/>
      <w:headerReference w:type="first" r:id="rId10"/>
      <w:pgSz w:w="11906" w:h="16838"/>
      <w:pgMar w:top="568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EC" w:rsidRDefault="000E54EC">
      <w:pPr>
        <w:pStyle w:val="af4"/>
        <w:rPr>
          <w:sz w:val="28"/>
          <w:szCs w:val="22"/>
        </w:rPr>
      </w:pPr>
      <w:r>
        <w:separator/>
      </w:r>
    </w:p>
  </w:endnote>
  <w:endnote w:type="continuationSeparator" w:id="0">
    <w:p w:rsidR="000E54EC" w:rsidRDefault="000E54EC">
      <w:pPr>
        <w:pStyle w:val="af4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EC" w:rsidRDefault="000E54EC">
      <w:pPr>
        <w:pStyle w:val="af4"/>
        <w:rPr>
          <w:sz w:val="28"/>
          <w:szCs w:val="22"/>
        </w:rPr>
      </w:pPr>
      <w:r>
        <w:separator/>
      </w:r>
    </w:p>
  </w:footnote>
  <w:footnote w:type="continuationSeparator" w:id="0">
    <w:p w:rsidR="000E54EC" w:rsidRDefault="000E54EC">
      <w:pPr>
        <w:pStyle w:val="af4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D0C" w:rsidRDefault="000E54EC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8A3">
      <w:rPr>
        <w:noProof/>
      </w:rPr>
      <w:t>2</w:t>
    </w:r>
    <w:r>
      <w:fldChar w:fldCharType="end"/>
    </w:r>
  </w:p>
  <w:p w:rsidR="00FA4D0C" w:rsidRDefault="00FA4D0C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D0C" w:rsidRDefault="00FA4D0C">
    <w:pPr>
      <w:pStyle w:val="af2"/>
      <w:jc w:val="center"/>
    </w:pPr>
  </w:p>
  <w:p w:rsidR="00FA4D0C" w:rsidRDefault="00FA4D0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57DD"/>
    <w:multiLevelType w:val="hybridMultilevel"/>
    <w:tmpl w:val="0BDA224C"/>
    <w:lvl w:ilvl="0" w:tplc="36444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2D6B0">
      <w:start w:val="1"/>
      <w:numFmt w:val="lowerLetter"/>
      <w:lvlText w:val="%2."/>
      <w:lvlJc w:val="left"/>
      <w:pPr>
        <w:ind w:left="1440" w:hanging="360"/>
      </w:pPr>
    </w:lvl>
    <w:lvl w:ilvl="2" w:tplc="CD6C2DB8">
      <w:start w:val="1"/>
      <w:numFmt w:val="lowerRoman"/>
      <w:lvlText w:val="%3."/>
      <w:lvlJc w:val="right"/>
      <w:pPr>
        <w:ind w:left="2160" w:hanging="180"/>
      </w:pPr>
    </w:lvl>
    <w:lvl w:ilvl="3" w:tplc="4B3A670E">
      <w:start w:val="1"/>
      <w:numFmt w:val="decimal"/>
      <w:lvlText w:val="%4."/>
      <w:lvlJc w:val="left"/>
      <w:pPr>
        <w:ind w:left="2880" w:hanging="360"/>
      </w:pPr>
    </w:lvl>
    <w:lvl w:ilvl="4" w:tplc="E9AAE6E4">
      <w:start w:val="1"/>
      <w:numFmt w:val="lowerLetter"/>
      <w:lvlText w:val="%5."/>
      <w:lvlJc w:val="left"/>
      <w:pPr>
        <w:ind w:left="3600" w:hanging="360"/>
      </w:pPr>
    </w:lvl>
    <w:lvl w:ilvl="5" w:tplc="7B42FB16">
      <w:start w:val="1"/>
      <w:numFmt w:val="lowerRoman"/>
      <w:lvlText w:val="%6."/>
      <w:lvlJc w:val="right"/>
      <w:pPr>
        <w:ind w:left="4320" w:hanging="180"/>
      </w:pPr>
    </w:lvl>
    <w:lvl w:ilvl="6" w:tplc="0A1A0B60">
      <w:start w:val="1"/>
      <w:numFmt w:val="decimal"/>
      <w:lvlText w:val="%7."/>
      <w:lvlJc w:val="left"/>
      <w:pPr>
        <w:ind w:left="5040" w:hanging="360"/>
      </w:pPr>
    </w:lvl>
    <w:lvl w:ilvl="7" w:tplc="CF707E7E">
      <w:start w:val="1"/>
      <w:numFmt w:val="lowerLetter"/>
      <w:lvlText w:val="%8."/>
      <w:lvlJc w:val="left"/>
      <w:pPr>
        <w:ind w:left="5760" w:hanging="360"/>
      </w:pPr>
    </w:lvl>
    <w:lvl w:ilvl="8" w:tplc="1166C9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7AF9"/>
    <w:multiLevelType w:val="hybridMultilevel"/>
    <w:tmpl w:val="0DC8FD56"/>
    <w:lvl w:ilvl="0" w:tplc="9844150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8447B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E602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4A23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4C71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9AE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921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40EC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D08E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3B0BC9"/>
    <w:multiLevelType w:val="hybridMultilevel"/>
    <w:tmpl w:val="92C2BC14"/>
    <w:lvl w:ilvl="0" w:tplc="CAF001C0">
      <w:start w:val="2"/>
      <w:numFmt w:val="decimal"/>
      <w:lvlText w:val="%1."/>
      <w:lvlJc w:val="left"/>
      <w:pPr>
        <w:ind w:left="2748" w:hanging="360"/>
      </w:pPr>
      <w:rPr>
        <w:rFonts w:cs="Times New Roman" w:hint="default"/>
      </w:rPr>
    </w:lvl>
    <w:lvl w:ilvl="1" w:tplc="994C66C4">
      <w:start w:val="1"/>
      <w:numFmt w:val="lowerLetter"/>
      <w:lvlText w:val="%2."/>
      <w:lvlJc w:val="left"/>
      <w:pPr>
        <w:ind w:left="3468" w:hanging="360"/>
      </w:pPr>
      <w:rPr>
        <w:rFonts w:cs="Times New Roman"/>
      </w:rPr>
    </w:lvl>
    <w:lvl w:ilvl="2" w:tplc="E5C6615A">
      <w:start w:val="1"/>
      <w:numFmt w:val="lowerRoman"/>
      <w:lvlText w:val="%3."/>
      <w:lvlJc w:val="right"/>
      <w:pPr>
        <w:ind w:left="4188" w:hanging="180"/>
      </w:pPr>
      <w:rPr>
        <w:rFonts w:cs="Times New Roman"/>
      </w:rPr>
    </w:lvl>
    <w:lvl w:ilvl="3" w:tplc="3946AA48">
      <w:start w:val="1"/>
      <w:numFmt w:val="decimal"/>
      <w:lvlText w:val="%4."/>
      <w:lvlJc w:val="left"/>
      <w:pPr>
        <w:ind w:left="4908" w:hanging="360"/>
      </w:pPr>
      <w:rPr>
        <w:rFonts w:cs="Times New Roman"/>
      </w:rPr>
    </w:lvl>
    <w:lvl w:ilvl="4" w:tplc="40AA3642">
      <w:start w:val="1"/>
      <w:numFmt w:val="lowerLetter"/>
      <w:lvlText w:val="%5."/>
      <w:lvlJc w:val="left"/>
      <w:pPr>
        <w:ind w:left="5628" w:hanging="360"/>
      </w:pPr>
      <w:rPr>
        <w:rFonts w:cs="Times New Roman"/>
      </w:rPr>
    </w:lvl>
    <w:lvl w:ilvl="5" w:tplc="EBDAAA1C">
      <w:start w:val="1"/>
      <w:numFmt w:val="lowerRoman"/>
      <w:lvlText w:val="%6."/>
      <w:lvlJc w:val="right"/>
      <w:pPr>
        <w:ind w:left="6348" w:hanging="180"/>
      </w:pPr>
      <w:rPr>
        <w:rFonts w:cs="Times New Roman"/>
      </w:rPr>
    </w:lvl>
    <w:lvl w:ilvl="6" w:tplc="7BB65390">
      <w:start w:val="1"/>
      <w:numFmt w:val="decimal"/>
      <w:lvlText w:val="%7."/>
      <w:lvlJc w:val="left"/>
      <w:pPr>
        <w:ind w:left="7068" w:hanging="360"/>
      </w:pPr>
      <w:rPr>
        <w:rFonts w:cs="Times New Roman"/>
      </w:rPr>
    </w:lvl>
    <w:lvl w:ilvl="7" w:tplc="12689F34">
      <w:start w:val="1"/>
      <w:numFmt w:val="lowerLetter"/>
      <w:lvlText w:val="%8."/>
      <w:lvlJc w:val="left"/>
      <w:pPr>
        <w:ind w:left="7788" w:hanging="360"/>
      </w:pPr>
      <w:rPr>
        <w:rFonts w:cs="Times New Roman"/>
      </w:rPr>
    </w:lvl>
    <w:lvl w:ilvl="8" w:tplc="2A6CDE60">
      <w:start w:val="1"/>
      <w:numFmt w:val="lowerRoman"/>
      <w:lvlText w:val="%9."/>
      <w:lvlJc w:val="right"/>
      <w:pPr>
        <w:ind w:left="8508" w:hanging="180"/>
      </w:pPr>
      <w:rPr>
        <w:rFonts w:cs="Times New Roman"/>
      </w:rPr>
    </w:lvl>
  </w:abstractNum>
  <w:abstractNum w:abstractNumId="3" w15:restartNumberingAfterBreak="0">
    <w:nsid w:val="2FE80437"/>
    <w:multiLevelType w:val="hybridMultilevel"/>
    <w:tmpl w:val="DDB2B0D8"/>
    <w:lvl w:ilvl="0" w:tplc="FBAEDE4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2FAEF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93A71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14A8D2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A28B0D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93E7D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8ACA4A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462AB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472929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3647E3"/>
    <w:multiLevelType w:val="hybridMultilevel"/>
    <w:tmpl w:val="4420DACA"/>
    <w:lvl w:ilvl="0" w:tplc="FA3ED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40C4A">
      <w:start w:val="1"/>
      <w:numFmt w:val="lowerLetter"/>
      <w:lvlText w:val="%2."/>
      <w:lvlJc w:val="left"/>
      <w:pPr>
        <w:ind w:left="1440" w:hanging="360"/>
      </w:pPr>
    </w:lvl>
    <w:lvl w:ilvl="2" w:tplc="D6D656D2">
      <w:start w:val="1"/>
      <w:numFmt w:val="lowerRoman"/>
      <w:lvlText w:val="%3."/>
      <w:lvlJc w:val="right"/>
      <w:pPr>
        <w:ind w:left="2160" w:hanging="180"/>
      </w:pPr>
    </w:lvl>
    <w:lvl w:ilvl="3" w:tplc="3CEA6848">
      <w:start w:val="1"/>
      <w:numFmt w:val="decimal"/>
      <w:lvlText w:val="%4."/>
      <w:lvlJc w:val="left"/>
      <w:pPr>
        <w:ind w:left="2880" w:hanging="360"/>
      </w:pPr>
    </w:lvl>
    <w:lvl w:ilvl="4" w:tplc="F74A5E96">
      <w:start w:val="1"/>
      <w:numFmt w:val="lowerLetter"/>
      <w:lvlText w:val="%5."/>
      <w:lvlJc w:val="left"/>
      <w:pPr>
        <w:ind w:left="3600" w:hanging="360"/>
      </w:pPr>
    </w:lvl>
    <w:lvl w:ilvl="5" w:tplc="0A36363C">
      <w:start w:val="1"/>
      <w:numFmt w:val="lowerRoman"/>
      <w:lvlText w:val="%6."/>
      <w:lvlJc w:val="right"/>
      <w:pPr>
        <w:ind w:left="4320" w:hanging="180"/>
      </w:pPr>
    </w:lvl>
    <w:lvl w:ilvl="6" w:tplc="EEB2DF7E">
      <w:start w:val="1"/>
      <w:numFmt w:val="decimal"/>
      <w:lvlText w:val="%7."/>
      <w:lvlJc w:val="left"/>
      <w:pPr>
        <w:ind w:left="5040" w:hanging="360"/>
      </w:pPr>
    </w:lvl>
    <w:lvl w:ilvl="7" w:tplc="7FA09ABC">
      <w:start w:val="1"/>
      <w:numFmt w:val="lowerLetter"/>
      <w:lvlText w:val="%8."/>
      <w:lvlJc w:val="left"/>
      <w:pPr>
        <w:ind w:left="5760" w:hanging="360"/>
      </w:pPr>
    </w:lvl>
    <w:lvl w:ilvl="8" w:tplc="A66605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B4083"/>
    <w:multiLevelType w:val="hybridMultilevel"/>
    <w:tmpl w:val="52A2767A"/>
    <w:lvl w:ilvl="0" w:tplc="9C806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D482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6E32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D606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297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EA8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6837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62A0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06B3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03D6D"/>
    <w:multiLevelType w:val="hybridMultilevel"/>
    <w:tmpl w:val="78D4F3E2"/>
    <w:lvl w:ilvl="0" w:tplc="E76835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CEAD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584B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3820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D222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CCE7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8C4A2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C0E2B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12CA1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160672"/>
    <w:multiLevelType w:val="hybridMultilevel"/>
    <w:tmpl w:val="FF6EC18E"/>
    <w:lvl w:ilvl="0" w:tplc="F0FEEB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70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61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D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C0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8F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6F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26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FC6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81901"/>
    <w:multiLevelType w:val="multilevel"/>
    <w:tmpl w:val="02EEE044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10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abstractNum w:abstractNumId="9" w15:restartNumberingAfterBreak="0">
    <w:nsid w:val="66731AD8"/>
    <w:multiLevelType w:val="hybridMultilevel"/>
    <w:tmpl w:val="FD8A6190"/>
    <w:lvl w:ilvl="0" w:tplc="29A402C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014EF2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B909F7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E42F02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870443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3B646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A2443F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E50693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4AAD0E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F515F7"/>
    <w:multiLevelType w:val="hybridMultilevel"/>
    <w:tmpl w:val="B166265C"/>
    <w:lvl w:ilvl="0" w:tplc="1722E238">
      <w:start w:val="2"/>
      <w:numFmt w:val="decimal"/>
      <w:lvlText w:val="%1."/>
      <w:lvlJc w:val="left"/>
      <w:pPr>
        <w:ind w:left="2745" w:hanging="360"/>
      </w:pPr>
      <w:rPr>
        <w:rFonts w:cs="Times New Roman" w:hint="default"/>
      </w:rPr>
    </w:lvl>
    <w:lvl w:ilvl="1" w:tplc="14F41CC2">
      <w:start w:val="1"/>
      <w:numFmt w:val="lowerLetter"/>
      <w:lvlText w:val="%2."/>
      <w:lvlJc w:val="left"/>
      <w:pPr>
        <w:ind w:left="3465" w:hanging="360"/>
      </w:pPr>
      <w:rPr>
        <w:rFonts w:cs="Times New Roman"/>
      </w:rPr>
    </w:lvl>
    <w:lvl w:ilvl="2" w:tplc="C05886FA">
      <w:start w:val="1"/>
      <w:numFmt w:val="lowerRoman"/>
      <w:lvlText w:val="%3."/>
      <w:lvlJc w:val="right"/>
      <w:pPr>
        <w:ind w:left="4185" w:hanging="180"/>
      </w:pPr>
      <w:rPr>
        <w:rFonts w:cs="Times New Roman"/>
      </w:rPr>
    </w:lvl>
    <w:lvl w:ilvl="3" w:tplc="9C889B0A">
      <w:start w:val="1"/>
      <w:numFmt w:val="decimal"/>
      <w:lvlText w:val="%4."/>
      <w:lvlJc w:val="left"/>
      <w:pPr>
        <w:ind w:left="4905" w:hanging="360"/>
      </w:pPr>
      <w:rPr>
        <w:rFonts w:cs="Times New Roman"/>
      </w:rPr>
    </w:lvl>
    <w:lvl w:ilvl="4" w:tplc="338A923C">
      <w:start w:val="1"/>
      <w:numFmt w:val="lowerLetter"/>
      <w:lvlText w:val="%5."/>
      <w:lvlJc w:val="left"/>
      <w:pPr>
        <w:ind w:left="5625" w:hanging="360"/>
      </w:pPr>
      <w:rPr>
        <w:rFonts w:cs="Times New Roman"/>
      </w:rPr>
    </w:lvl>
    <w:lvl w:ilvl="5" w:tplc="84AC1EC8">
      <w:start w:val="1"/>
      <w:numFmt w:val="lowerRoman"/>
      <w:lvlText w:val="%6."/>
      <w:lvlJc w:val="right"/>
      <w:pPr>
        <w:ind w:left="6345" w:hanging="180"/>
      </w:pPr>
      <w:rPr>
        <w:rFonts w:cs="Times New Roman"/>
      </w:rPr>
    </w:lvl>
    <w:lvl w:ilvl="6" w:tplc="20CE0412">
      <w:start w:val="1"/>
      <w:numFmt w:val="decimal"/>
      <w:lvlText w:val="%7."/>
      <w:lvlJc w:val="left"/>
      <w:pPr>
        <w:ind w:left="7065" w:hanging="360"/>
      </w:pPr>
      <w:rPr>
        <w:rFonts w:cs="Times New Roman"/>
      </w:rPr>
    </w:lvl>
    <w:lvl w:ilvl="7" w:tplc="80EA3598">
      <w:start w:val="1"/>
      <w:numFmt w:val="lowerLetter"/>
      <w:lvlText w:val="%8."/>
      <w:lvlJc w:val="left"/>
      <w:pPr>
        <w:ind w:left="7785" w:hanging="360"/>
      </w:pPr>
      <w:rPr>
        <w:rFonts w:cs="Times New Roman"/>
      </w:rPr>
    </w:lvl>
    <w:lvl w:ilvl="8" w:tplc="9AD800FA">
      <w:start w:val="1"/>
      <w:numFmt w:val="lowerRoman"/>
      <w:lvlText w:val="%9."/>
      <w:lvlJc w:val="right"/>
      <w:pPr>
        <w:ind w:left="8505" w:hanging="180"/>
      </w:pPr>
      <w:rPr>
        <w:rFonts w:cs="Times New Roman"/>
      </w:rPr>
    </w:lvl>
  </w:abstractNum>
  <w:abstractNum w:abstractNumId="11" w15:restartNumberingAfterBreak="0">
    <w:nsid w:val="7A9575D1"/>
    <w:multiLevelType w:val="multilevel"/>
    <w:tmpl w:val="20861BD4"/>
    <w:lvl w:ilvl="0">
      <w:start w:val="30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2190" w:hanging="1320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ind w:left="306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3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8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0C"/>
    <w:rsid w:val="000E54EC"/>
    <w:rsid w:val="00DB78A3"/>
    <w:rsid w:val="00F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6EF83-27F5-4C65-ACAD-C37A9F5E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sz w:val="24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Times New Roman" w:hAnsi="Times New Roman" w:cs="Times New Roman"/>
      <w:sz w:val="20"/>
      <w:szCs w:val="20"/>
    </w:rPr>
  </w:style>
  <w:style w:type="paragraph" w:styleId="af4">
    <w:name w:val="Body Text"/>
    <w:basedOn w:val="a"/>
    <w:link w:val="af5"/>
    <w:uiPriority w:val="99"/>
    <w:pPr>
      <w:spacing w:after="0" w:line="240" w:lineRule="auto"/>
      <w:jc w:val="both"/>
    </w:pPr>
    <w:rPr>
      <w:sz w:val="25"/>
      <w:szCs w:val="20"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sz w:val="20"/>
      <w:szCs w:val="20"/>
    </w:rPr>
  </w:style>
  <w:style w:type="paragraph" w:styleId="af6">
    <w:name w:val="No Spacing"/>
    <w:uiPriority w:val="99"/>
    <w:qFormat/>
    <w:rPr>
      <w:rFonts w:ascii="Times New Roman" w:hAnsi="Times New Roman"/>
      <w:sz w:val="28"/>
      <w:szCs w:val="22"/>
    </w:rPr>
  </w:style>
  <w:style w:type="table" w:styleId="a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semiHidden/>
    <w:rPr>
      <w:rFonts w:ascii="Times New Roman" w:hAnsi="Times New Roman" w:cs="Times New Roman"/>
      <w:sz w:val="28"/>
    </w:rPr>
  </w:style>
  <w:style w:type="character" w:customStyle="1" w:styleId="afa">
    <w:name w:val="Цветовое выделение"/>
    <w:uiPriority w:val="99"/>
    <w:rPr>
      <w:b/>
      <w:color w:val="000080"/>
    </w:rPr>
  </w:style>
  <w:style w:type="paragraph" w:customStyle="1" w:styleId="afb">
    <w:name w:val="Заголовок статьи"/>
    <w:basedOn w:val="a"/>
    <w:next w:val="a"/>
    <w:uiPriority w:val="99"/>
    <w:pPr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paragraph" w:styleId="afc">
    <w:name w:val="Body Text Indent"/>
    <w:basedOn w:val="a"/>
    <w:link w:val="afd"/>
    <w:uiPriority w:val="99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Pr>
      <w:rFonts w:ascii="Times New Roman" w:hAnsi="Times New Roman" w:cs="Times New Roman"/>
      <w:sz w:val="28"/>
    </w:rPr>
  </w:style>
  <w:style w:type="paragraph" w:customStyle="1" w:styleId="13">
    <w:name w:val="Стиль1"/>
    <w:basedOn w:val="a"/>
    <w:uiPriority w:val="99"/>
    <w:pPr>
      <w:spacing w:after="0" w:line="240" w:lineRule="auto"/>
    </w:pPr>
    <w:rPr>
      <w:szCs w:val="20"/>
    </w:rPr>
  </w:style>
  <w:style w:type="character" w:customStyle="1" w:styleId="25">
    <w:name w:val="Знак Знак2"/>
    <w:uiPriority w:val="99"/>
    <w:rPr>
      <w:rFonts w:cs="Times New Roman"/>
      <w:lang w:val="ru-RU" w:eastAsia="ru-RU" w:bidi="ar-SA"/>
    </w:rPr>
  </w:style>
  <w:style w:type="character" w:customStyle="1" w:styleId="blk">
    <w:name w:val="blk"/>
    <w:basedOn w:val="a0"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sz w:val="16"/>
      <w:szCs w:val="16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4627-3D37-41D0-B620-CC9459A8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2831</Characters>
  <Application>Microsoft Office Word</Application>
  <DocSecurity>0</DocSecurity>
  <Lines>23</Lines>
  <Paragraphs>6</Paragraphs>
  <ScaleCrop>false</ScaleCrop>
  <Company>Your Company Name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18</cp:revision>
  <dcterms:created xsi:type="dcterms:W3CDTF">2019-11-21T09:38:00Z</dcterms:created>
  <dcterms:modified xsi:type="dcterms:W3CDTF">2026-03-16T06:55:00Z</dcterms:modified>
</cp:coreProperties>
</file>