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71" w:rsidRDefault="00B25A91" w:rsidP="0083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F4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Информация </w:t>
      </w:r>
    </w:p>
    <w:p w:rsidR="00830084" w:rsidRPr="00AF4F71" w:rsidRDefault="00B25A91" w:rsidP="00830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для юридических лиц, индивидуальных предпринимателей, граждан по вопросам соблюдения обязательных требований </w:t>
      </w:r>
      <w:proofErr w:type="gramStart"/>
      <w:r w:rsidR="009E209C" w:rsidRPr="00AF4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законодательства</w:t>
      </w:r>
      <w:proofErr w:type="gramEnd"/>
      <w:r w:rsidR="009E209C" w:rsidRPr="00AF4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сфере </w:t>
      </w:r>
      <w:r w:rsidR="00CA3B06" w:rsidRPr="00AF4F71">
        <w:rPr>
          <w:rFonts w:ascii="Times New Roman" w:hAnsi="Times New Roman" w:cs="Times New Roman"/>
          <w:b/>
          <w:sz w:val="28"/>
          <w:szCs w:val="28"/>
        </w:rPr>
        <w:t>особо охраняемых природных территориях</w:t>
      </w:r>
      <w:r w:rsidR="002E1A48" w:rsidRPr="00AF4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муниципального образования </w:t>
      </w:r>
      <w:r w:rsidR="002F6673" w:rsidRPr="00AF4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«Угранский муниципальный округ»</w:t>
      </w:r>
      <w:r w:rsidR="00CA3B06" w:rsidRPr="00AF4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Смоленской области</w:t>
      </w:r>
    </w:p>
    <w:p w:rsidR="00013316" w:rsidRPr="00B25A91" w:rsidRDefault="00013316" w:rsidP="0083008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5A6157" w:rsidRDefault="00B26040" w:rsidP="00FC0BD4">
      <w:pPr>
        <w:widowControl w:val="0"/>
        <w:tabs>
          <w:tab w:val="right" w:pos="8364"/>
        </w:tabs>
        <w:spacing w:after="0" w:line="240" w:lineRule="auto"/>
        <w:ind w:left="20" w:right="20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объекты, имеющие особое природоохранное, научное, историко-культурное, эстетическое, р</w:t>
      </w:r>
      <w:r w:rsidR="00AF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екреационное, оздоровительное и </w:t>
      </w: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 ценное значение, находятся под особой охраной. Для</w:t>
      </w:r>
      <w:r w:rsidRPr="00FC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 таких природных</w:t>
      </w:r>
      <w:r w:rsidRPr="00FC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устанавливается особый правовой режим, в том числе создаются особо охраняемые природные территории. Земли в границах территорий, на которых расположены природные объекты, имеющие особое природоохранное, научное, историко-культурное, эстетическое, рекреационное, оздоровительное и иное ценное значение и находящиеся под особой охраной, не подлежат приватизации. </w:t>
      </w:r>
    </w:p>
    <w:p w:rsidR="00AF4F71" w:rsidRDefault="00B26040" w:rsidP="00AF4F71">
      <w:pPr>
        <w:widowControl w:val="0"/>
        <w:tabs>
          <w:tab w:val="right" w:pos="8364"/>
        </w:tabs>
        <w:spacing w:after="0" w:line="240" w:lineRule="auto"/>
        <w:ind w:left="20" w:right="2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Правовой режим охраны природных объектов устанавливается законодательством в </w:t>
      </w:r>
      <w:r w:rsid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охраны окружающей среды в соответствии</w:t>
      </w:r>
      <w:r w:rsidR="00FC0BD4" w:rsidRPr="00FC0BD4">
        <w:rPr>
          <w:rFonts w:ascii="Times New Roman" w:hAnsi="Times New Roman" w:cs="Times New Roman"/>
          <w:sz w:val="28"/>
          <w:szCs w:val="28"/>
        </w:rPr>
        <w:t xml:space="preserve"> </w:t>
      </w:r>
      <w:r w:rsidR="00FC0BD4">
        <w:rPr>
          <w:rFonts w:ascii="Times New Roman" w:hAnsi="Times New Roman" w:cs="Times New Roman"/>
          <w:sz w:val="28"/>
          <w:szCs w:val="28"/>
        </w:rPr>
        <w:t xml:space="preserve">с </w:t>
      </w:r>
      <w:r w:rsidR="00FC0BD4" w:rsidRPr="00FC0BD4">
        <w:rPr>
          <w:rFonts w:ascii="Times New Roman" w:hAnsi="Times New Roman" w:cs="Times New Roman"/>
          <w:sz w:val="28"/>
          <w:szCs w:val="28"/>
        </w:rPr>
        <w:t>Федеральными за</w:t>
      </w:r>
      <w:r w:rsidR="00AF4F71">
        <w:rPr>
          <w:rFonts w:ascii="Times New Roman" w:hAnsi="Times New Roman" w:cs="Times New Roman"/>
          <w:sz w:val="28"/>
          <w:szCs w:val="28"/>
        </w:rPr>
        <w:t>конами от 14.03.</w:t>
      </w:r>
      <w:r w:rsidR="00FC0BD4" w:rsidRPr="00FC0BD4">
        <w:rPr>
          <w:rFonts w:ascii="Times New Roman" w:hAnsi="Times New Roman" w:cs="Times New Roman"/>
          <w:sz w:val="28"/>
          <w:szCs w:val="28"/>
        </w:rPr>
        <w:t xml:space="preserve">1995 года  № 33-ФЗ «Об особо охраняемых природных территориях» </w:t>
      </w:r>
      <w:r w:rsidR="00FC0BD4" w:rsidRPr="00FC0BD4">
        <w:rPr>
          <w:rStyle w:val="20pt"/>
          <w:rFonts w:eastAsiaTheme="minorHAnsi"/>
          <w:sz w:val="28"/>
          <w:szCs w:val="28"/>
        </w:rPr>
        <w:t xml:space="preserve"> </w:t>
      </w:r>
      <w:r w:rsidR="00FC0BD4" w:rsidRPr="00FC0BD4">
        <w:rPr>
          <w:rStyle w:val="20pt"/>
          <w:rFonts w:eastAsiaTheme="minorHAnsi"/>
          <w:b w:val="0"/>
          <w:sz w:val="28"/>
          <w:szCs w:val="28"/>
        </w:rPr>
        <w:t xml:space="preserve">(далее – Закон № </w:t>
      </w:r>
      <w:r w:rsidR="00FC0BD4">
        <w:rPr>
          <w:rStyle w:val="20pt"/>
          <w:rFonts w:eastAsiaTheme="minorHAnsi"/>
          <w:b w:val="0"/>
          <w:sz w:val="28"/>
          <w:szCs w:val="28"/>
        </w:rPr>
        <w:t>33</w:t>
      </w:r>
      <w:r w:rsidR="00AF4F71">
        <w:rPr>
          <w:rStyle w:val="20pt"/>
          <w:rFonts w:eastAsiaTheme="minorHAnsi"/>
          <w:b w:val="0"/>
          <w:sz w:val="28"/>
          <w:szCs w:val="28"/>
        </w:rPr>
        <w:t>-ФЗ),</w:t>
      </w:r>
      <w:r w:rsidR="0048521B">
        <w:rPr>
          <w:rStyle w:val="20pt"/>
          <w:rFonts w:eastAsiaTheme="minorHAnsi"/>
          <w:b w:val="0"/>
          <w:sz w:val="28"/>
          <w:szCs w:val="28"/>
        </w:rPr>
        <w:t xml:space="preserve"> от 10.01.</w:t>
      </w:r>
      <w:r w:rsidR="00FC0BD4" w:rsidRPr="00FC0BD4">
        <w:rPr>
          <w:rStyle w:val="20pt"/>
          <w:rFonts w:eastAsiaTheme="minorHAnsi"/>
          <w:b w:val="0"/>
          <w:sz w:val="28"/>
          <w:szCs w:val="28"/>
        </w:rPr>
        <w:t xml:space="preserve">2002 года № 7-ФЗ «Об охране окружающей среды» (далее – Закон № 7-ФЗ), </w:t>
      </w:r>
      <w:r w:rsidR="00AF4F71">
        <w:rPr>
          <w:rStyle w:val="20pt"/>
          <w:rFonts w:eastAsiaTheme="minorHAnsi"/>
          <w:b w:val="0"/>
          <w:sz w:val="28"/>
          <w:szCs w:val="28"/>
        </w:rPr>
        <w:t>от 06.10.2003</w:t>
      </w:r>
      <w:r w:rsidR="0048521B">
        <w:rPr>
          <w:rStyle w:val="20pt"/>
          <w:rFonts w:eastAsiaTheme="minorHAnsi"/>
          <w:b w:val="0"/>
          <w:sz w:val="28"/>
          <w:szCs w:val="28"/>
        </w:rPr>
        <w:t xml:space="preserve"> года № 131 ФЗ «Об </w:t>
      </w:r>
      <w:r w:rsidR="00AF4F71">
        <w:rPr>
          <w:rStyle w:val="20pt"/>
          <w:rFonts w:eastAsiaTheme="minorHAnsi"/>
          <w:b w:val="0"/>
          <w:sz w:val="28"/>
          <w:szCs w:val="28"/>
        </w:rPr>
        <w:t>общих принципах организации местного самоуправления в Российской Федерации»</w:t>
      </w:r>
      <w:r w:rsidR="0048521B" w:rsidRPr="0048521B">
        <w:rPr>
          <w:rStyle w:val="20pt"/>
          <w:rFonts w:eastAsiaTheme="minorHAnsi"/>
          <w:b w:val="0"/>
          <w:sz w:val="28"/>
          <w:szCs w:val="28"/>
        </w:rPr>
        <w:t xml:space="preserve"> </w:t>
      </w:r>
      <w:r w:rsidR="0048521B">
        <w:rPr>
          <w:rStyle w:val="20pt"/>
          <w:rFonts w:eastAsiaTheme="minorHAnsi"/>
          <w:b w:val="0"/>
          <w:sz w:val="28"/>
          <w:szCs w:val="28"/>
        </w:rPr>
        <w:t>(далее – Закон № 33</w:t>
      </w:r>
      <w:r w:rsidR="0048521B" w:rsidRPr="00FC0BD4">
        <w:rPr>
          <w:rStyle w:val="20pt"/>
          <w:rFonts w:eastAsiaTheme="minorHAnsi"/>
          <w:b w:val="0"/>
          <w:sz w:val="28"/>
          <w:szCs w:val="28"/>
        </w:rPr>
        <w:t>-ФЗ</w:t>
      </w:r>
      <w:r w:rsidR="0048521B">
        <w:rPr>
          <w:rStyle w:val="20pt"/>
          <w:rFonts w:eastAsiaTheme="minorHAnsi"/>
          <w:b w:val="0"/>
          <w:sz w:val="28"/>
          <w:szCs w:val="28"/>
        </w:rPr>
        <w:t>)</w:t>
      </w:r>
      <w:r w:rsidR="00AF4F71" w:rsidRPr="00FC0BD4">
        <w:rPr>
          <w:rStyle w:val="20pt"/>
          <w:rFonts w:eastAsiaTheme="minorHAnsi"/>
          <w:b w:val="0"/>
          <w:sz w:val="28"/>
          <w:szCs w:val="28"/>
        </w:rPr>
        <w:t>,</w:t>
      </w: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иным</w:t>
      </w:r>
      <w:proofErr w:type="gramEnd"/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 Российской Федерации (ст. 58 Закона № 7-ФЗ).</w:t>
      </w:r>
    </w:p>
    <w:p w:rsidR="00AF4F71" w:rsidRDefault="00B26040" w:rsidP="00AF4F71">
      <w:pPr>
        <w:widowControl w:val="0"/>
        <w:tabs>
          <w:tab w:val="right" w:pos="8364"/>
        </w:tabs>
        <w:spacing w:after="0" w:line="240" w:lineRule="auto"/>
        <w:ind w:left="20" w:right="20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хозяйственная и иная деятельность, оказывающая негативное воздействие на окружающую среду</w:t>
      </w:r>
      <w:r w:rsidR="00AF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ведущая к деградации и (или) </w:t>
      </w: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уничтожению природных объектов, имеющих особое природоохранное, научное, историко-культурное, эстетическое, рекреационное, оздоровительное и иное ценное значение и находящихся под особой охраной (ст. 59 Закона № 7-ФЗ)</w:t>
      </w:r>
      <w:r w:rsidR="00AF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26040" w:rsidRPr="00AF4F71" w:rsidRDefault="00B26040" w:rsidP="00AF4F71">
      <w:pPr>
        <w:widowControl w:val="0"/>
        <w:tabs>
          <w:tab w:val="right" w:pos="8364"/>
        </w:tabs>
        <w:spacing w:after="0" w:line="240" w:lineRule="auto"/>
        <w:ind w:left="20" w:right="2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Отношения, возникающие при пользовании землями, водными, лесными и иными природными ресурсами особо охраняемых природных территорий, </w:t>
      </w:r>
      <w:r w:rsidRPr="00FC0BD4">
        <w:rPr>
          <w:rFonts w:ascii="Times New Roman" w:hAnsi="Times New Roman" w:cs="Times New Roman"/>
          <w:color w:val="000000"/>
          <w:sz w:val="28"/>
          <w:szCs w:val="28"/>
        </w:rPr>
        <w:t>регулируются соответствующим законодательством Российской Федерации и законодательством субъектов Российской Федерации (</w:t>
      </w:r>
      <w:proofErr w:type="gramStart"/>
      <w:r w:rsidRPr="00FC0BD4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FC0BD4">
        <w:rPr>
          <w:rFonts w:ascii="Times New Roman" w:hAnsi="Times New Roman" w:cs="Times New Roman"/>
          <w:color w:val="000000"/>
          <w:sz w:val="28"/>
          <w:szCs w:val="28"/>
        </w:rPr>
        <w:t>. 2 ст. 1 Закона № 33-ФЗ).</w:t>
      </w:r>
    </w:p>
    <w:p w:rsidR="00B26040" w:rsidRPr="00FC0BD4" w:rsidRDefault="00B26040" w:rsidP="00FC0BD4">
      <w:pPr>
        <w:pStyle w:val="2"/>
        <w:shd w:val="clear" w:color="auto" w:fill="auto"/>
        <w:spacing w:after="0" w:line="240" w:lineRule="auto"/>
        <w:ind w:left="20" w:right="20" w:firstLine="700"/>
        <w:contextualSpacing/>
        <w:rPr>
          <w:spacing w:val="0"/>
          <w:sz w:val="28"/>
          <w:szCs w:val="28"/>
        </w:rPr>
      </w:pPr>
      <w:r w:rsidRPr="00FC0BD4">
        <w:rPr>
          <w:color w:val="000000"/>
          <w:spacing w:val="0"/>
          <w:sz w:val="28"/>
          <w:szCs w:val="28"/>
        </w:rPr>
        <w:t xml:space="preserve">Имущественные отношения в области использования и </w:t>
      </w:r>
      <w:proofErr w:type="gramStart"/>
      <w:r w:rsidRPr="00FC0BD4">
        <w:rPr>
          <w:color w:val="000000"/>
          <w:spacing w:val="0"/>
          <w:sz w:val="28"/>
          <w:szCs w:val="28"/>
        </w:rPr>
        <w:t>охраны</w:t>
      </w:r>
      <w:proofErr w:type="gramEnd"/>
      <w:r w:rsidRPr="00FC0BD4">
        <w:rPr>
          <w:color w:val="000000"/>
          <w:spacing w:val="0"/>
          <w:sz w:val="28"/>
          <w:szCs w:val="28"/>
        </w:rPr>
        <w:t xml:space="preserve"> особо охраняемых природных территорий регулируются гражданским законодательством, если иное не предусмотрено Законом № 33-ФЗ.</w:t>
      </w:r>
    </w:p>
    <w:p w:rsidR="00B26040" w:rsidRPr="005A6157" w:rsidRDefault="00B26040" w:rsidP="005A6157">
      <w:pPr>
        <w:pStyle w:val="2"/>
        <w:shd w:val="clear" w:color="auto" w:fill="auto"/>
        <w:spacing w:after="0" w:line="240" w:lineRule="auto"/>
        <w:ind w:left="20" w:right="20" w:firstLine="700"/>
        <w:contextualSpacing/>
        <w:rPr>
          <w:color w:val="000000"/>
          <w:spacing w:val="0"/>
          <w:sz w:val="28"/>
          <w:szCs w:val="28"/>
        </w:rPr>
      </w:pPr>
      <w:r w:rsidRPr="00FC0BD4">
        <w:rPr>
          <w:color w:val="000000"/>
          <w:spacing w:val="0"/>
          <w:sz w:val="28"/>
          <w:szCs w:val="28"/>
        </w:rPr>
        <w:t>Особо охраняемые природные территории могут иметь федеральное, региональное или местное значение и находиться в ведении соответственно федеральных органов исполнительной власти, органов исполнительной власти субъектов Российской Федерации, органов местного самоуправления, а также в ведении государственных научных организаций и государственных образовательных организаций высшего образования (</w:t>
      </w:r>
      <w:proofErr w:type="gramStart"/>
      <w:r w:rsidRPr="00FC0BD4">
        <w:rPr>
          <w:color w:val="000000"/>
          <w:spacing w:val="0"/>
          <w:sz w:val="28"/>
          <w:szCs w:val="28"/>
        </w:rPr>
        <w:t>ч</w:t>
      </w:r>
      <w:proofErr w:type="gramEnd"/>
      <w:r w:rsidRPr="00FC0BD4">
        <w:rPr>
          <w:color w:val="000000"/>
          <w:spacing w:val="0"/>
          <w:sz w:val="28"/>
          <w:szCs w:val="28"/>
        </w:rPr>
        <w:t>. 4 ст. 2 Закона № 33-ФЗ).</w:t>
      </w:r>
    </w:p>
    <w:p w:rsidR="006A52FC" w:rsidRPr="003C1BB3" w:rsidRDefault="006A52FC" w:rsidP="00FC0BD4">
      <w:pPr>
        <w:widowControl w:val="0"/>
        <w:spacing w:after="0" w:line="240" w:lineRule="auto"/>
        <w:ind w:left="20" w:right="20" w:firstLine="700"/>
        <w:contextualSpacing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A52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 1 июля 2021 года </w:t>
      </w:r>
      <w:hyperlink r:id="rId5" w:history="1">
        <w:r w:rsidRPr="00B41FC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вступил в силу</w:t>
        </w:r>
      </w:hyperlink>
      <w:r w:rsidRPr="00B41FC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Федеральный закон от 31 июля 2020 г. №248-ФЗ «</w:t>
      </w:r>
      <w:hyperlink r:id="rId6" w:history="1">
        <w:r w:rsidRPr="00B41FC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 государственном контроле (надзоре) и муниципальном контроле в Российской Федерации</w:t>
        </w:r>
      </w:hyperlink>
      <w:r w:rsidRPr="00B41FC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».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6A52FC">
        <w:rPr>
          <w:rFonts w:ascii="Times New Roman" w:hAnsi="Times New Roman" w:cs="Times New Roman"/>
          <w:sz w:val="28"/>
          <w:szCs w:val="28"/>
        </w:rPr>
        <w:t xml:space="preserve">Муниципальный земельный контроль на территории </w:t>
      </w:r>
      <w:r w:rsidRPr="006A52F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«Угранский район» Смоленской области осуществлялся в соответствии с </w:t>
      </w:r>
      <w:r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Положением о муниципальном земельном контроле </w:t>
      </w:r>
      <w:r w:rsidR="00083EE7"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области охраны и </w:t>
      </w:r>
      <w:proofErr w:type="gramStart"/>
      <w:r w:rsidR="00083EE7"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proofErr w:type="gramEnd"/>
      <w:r w:rsidR="00083EE7"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 охраняемых природных территорий местного значения </w:t>
      </w:r>
      <w:r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границах муниципального образования «Угранский </w:t>
      </w:r>
      <w:r w:rsidR="00083EE7"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</w:t>
      </w:r>
      <w:r w:rsidR="00083EE7"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Решением Угранского окружного Совета депутатов</w:t>
      </w:r>
      <w:r w:rsidRPr="00B41F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71C3"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>от 20.05.2025 года №48</w:t>
      </w:r>
      <w:r w:rsidR="00850876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="00850876" w:rsidRPr="00FC0BD4">
        <w:rPr>
          <w:rStyle w:val="20pt"/>
          <w:rFonts w:eastAsiaTheme="minorHAnsi"/>
          <w:b w:val="0"/>
          <w:sz w:val="28"/>
          <w:szCs w:val="28"/>
        </w:rPr>
        <w:t>(далее –</w:t>
      </w:r>
      <w:r w:rsidR="00850876" w:rsidRPr="00850876">
        <w:rPr>
          <w:rFonts w:ascii="Times New Roman" w:hAnsi="Times New Roman" w:cs="Times New Roman"/>
          <w:sz w:val="28"/>
          <w:szCs w:val="28"/>
        </w:rPr>
        <w:t xml:space="preserve"> </w:t>
      </w:r>
      <w:r w:rsidR="00850876">
        <w:rPr>
          <w:rFonts w:ascii="Times New Roman" w:hAnsi="Times New Roman" w:cs="Times New Roman"/>
          <w:sz w:val="28"/>
          <w:szCs w:val="28"/>
        </w:rPr>
        <w:t>Положение от 20.05.2025г. №48)</w:t>
      </w:r>
      <w:r w:rsidRPr="003C1BB3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CA3B06" w:rsidRPr="00FC0BD4" w:rsidRDefault="00CA3B06" w:rsidP="00FC0BD4">
      <w:pPr>
        <w:widowControl w:val="0"/>
        <w:spacing w:after="0" w:line="240" w:lineRule="auto"/>
        <w:ind w:left="20" w:right="20" w:firstLine="700"/>
        <w:contextualSpacing/>
        <w:jc w:val="both"/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</w:pPr>
      <w:r w:rsidRPr="00FC0BD4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муниципального контроля </w:t>
      </w:r>
      <w:r w:rsidRPr="00FC0BD4">
        <w:rPr>
          <w:rFonts w:ascii="Times New Roman" w:hAnsi="Times New Roman" w:cs="Times New Roman"/>
          <w:sz w:val="28"/>
          <w:szCs w:val="28"/>
        </w:rPr>
        <w:t xml:space="preserve">в области охраны и </w:t>
      </w:r>
      <w:proofErr w:type="gramStart"/>
      <w:r w:rsidRPr="00FC0BD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FC0BD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является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</w:t>
      </w:r>
      <w:r w:rsidRPr="00FC0BD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5A6157">
        <w:rPr>
          <w:rFonts w:ascii="Times New Roman" w:hAnsi="Times New Roman" w:cs="Times New Roman"/>
          <w:color w:val="000000"/>
          <w:sz w:val="28"/>
          <w:szCs w:val="28"/>
        </w:rPr>
        <w:t>«Угранский муниципальный округ»</w:t>
      </w:r>
      <w:r w:rsidRPr="00FC0BD4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(далее -</w:t>
      </w:r>
      <w:r w:rsidRPr="00FC0BD4">
        <w:rPr>
          <w:rFonts w:ascii="Times New Roman" w:hAnsi="Times New Roman" w:cs="Times New Roman"/>
          <w:sz w:val="28"/>
          <w:szCs w:val="28"/>
        </w:rPr>
        <w:t xml:space="preserve"> особо охраняемые природные территории</w:t>
      </w:r>
      <w:r w:rsidRPr="00FC0BD4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083EE7">
        <w:rPr>
          <w:rFonts w:ascii="Times New Roman" w:hAnsi="Times New Roman" w:cs="Times New Roman"/>
          <w:sz w:val="28"/>
          <w:szCs w:val="28"/>
        </w:rPr>
        <w:t xml:space="preserve"> </w:t>
      </w:r>
      <w:r w:rsidRPr="00FC0BD4">
        <w:rPr>
          <w:rFonts w:ascii="Times New Roman" w:hAnsi="Times New Roman" w:cs="Times New Roman"/>
          <w:sz w:val="28"/>
          <w:szCs w:val="28"/>
        </w:rPr>
        <w:t>обязате</w:t>
      </w:r>
      <w:r w:rsidR="00083EE7">
        <w:rPr>
          <w:rFonts w:ascii="Times New Roman" w:hAnsi="Times New Roman" w:cs="Times New Roman"/>
          <w:sz w:val="28"/>
          <w:szCs w:val="28"/>
        </w:rPr>
        <w:t xml:space="preserve">льных требований, установленных </w:t>
      </w:r>
      <w:r w:rsidRPr="00FC0BD4">
        <w:rPr>
          <w:rFonts w:ascii="Times New Roman" w:hAnsi="Times New Roman" w:cs="Times New Roman"/>
          <w:sz w:val="28"/>
          <w:szCs w:val="28"/>
        </w:rPr>
        <w:t>Федеральным</w:t>
      </w:r>
      <w:r w:rsidR="009E209C" w:rsidRPr="00FC0BD4">
        <w:rPr>
          <w:rFonts w:ascii="Times New Roman" w:hAnsi="Times New Roman" w:cs="Times New Roman"/>
          <w:sz w:val="28"/>
          <w:szCs w:val="28"/>
        </w:rPr>
        <w:t>и</w:t>
      </w:r>
      <w:r w:rsidRPr="00FC0BD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E209C" w:rsidRPr="00FC0BD4">
        <w:rPr>
          <w:rFonts w:ascii="Times New Roman" w:hAnsi="Times New Roman" w:cs="Times New Roman"/>
          <w:sz w:val="28"/>
          <w:szCs w:val="28"/>
        </w:rPr>
        <w:t>ами</w:t>
      </w:r>
      <w:r w:rsidR="00A771C3">
        <w:rPr>
          <w:rFonts w:ascii="Times New Roman" w:hAnsi="Times New Roman" w:cs="Times New Roman"/>
          <w:sz w:val="28"/>
          <w:szCs w:val="28"/>
        </w:rPr>
        <w:t>: от 14.03.1995г.</w:t>
      </w:r>
      <w:r w:rsidR="00FC0BD4" w:rsidRPr="00FC0BD4">
        <w:rPr>
          <w:rStyle w:val="20pt"/>
          <w:rFonts w:eastAsiaTheme="minorHAnsi"/>
          <w:b w:val="0"/>
          <w:sz w:val="28"/>
          <w:szCs w:val="28"/>
        </w:rPr>
        <w:t xml:space="preserve"> № </w:t>
      </w:r>
      <w:r w:rsidR="00FC0BD4">
        <w:rPr>
          <w:rStyle w:val="20pt"/>
          <w:rFonts w:eastAsiaTheme="minorHAnsi"/>
          <w:b w:val="0"/>
          <w:sz w:val="28"/>
          <w:szCs w:val="28"/>
        </w:rPr>
        <w:t>33-ФЗ</w:t>
      </w:r>
      <w:r w:rsidR="00584C75">
        <w:rPr>
          <w:rStyle w:val="20pt"/>
          <w:rFonts w:eastAsiaTheme="minorHAnsi"/>
          <w:b w:val="0"/>
          <w:sz w:val="28"/>
          <w:szCs w:val="28"/>
        </w:rPr>
        <w:t>,</w:t>
      </w:r>
      <w:r w:rsidR="00584C75">
        <w:rPr>
          <w:rStyle w:val="20pt"/>
          <w:rFonts w:eastAsiaTheme="minorHAnsi"/>
          <w:b w:val="0"/>
          <w:color w:val="C00000"/>
          <w:sz w:val="28"/>
          <w:szCs w:val="28"/>
        </w:rPr>
        <w:t xml:space="preserve"> </w:t>
      </w:r>
      <w:r w:rsidR="00584C75" w:rsidRPr="00B41FCE">
        <w:rPr>
          <w:rStyle w:val="20pt"/>
          <w:rFonts w:eastAsiaTheme="minorHAnsi"/>
          <w:b w:val="0"/>
          <w:color w:val="000000" w:themeColor="text1"/>
          <w:sz w:val="28"/>
          <w:szCs w:val="28"/>
        </w:rPr>
        <w:t>№</w:t>
      </w:r>
      <w:r w:rsidR="00FC0BD4" w:rsidRPr="00B41FCE">
        <w:rPr>
          <w:rStyle w:val="20pt"/>
          <w:rFonts w:eastAsiaTheme="minorHAnsi"/>
          <w:b w:val="0"/>
          <w:color w:val="000000" w:themeColor="text1"/>
          <w:sz w:val="28"/>
          <w:szCs w:val="28"/>
        </w:rPr>
        <w:t>7-ФЗ</w:t>
      </w:r>
      <w:r w:rsidR="00584C75">
        <w:rPr>
          <w:rStyle w:val="20pt"/>
          <w:rFonts w:eastAsiaTheme="minorHAnsi"/>
          <w:b w:val="0"/>
          <w:sz w:val="28"/>
          <w:szCs w:val="28"/>
        </w:rPr>
        <w:t>, от 06.10.2003года № 131 ФЗ «Об общих принципах организации местн</w:t>
      </w:r>
      <w:r w:rsidR="00083EE7">
        <w:rPr>
          <w:rStyle w:val="20pt"/>
          <w:rFonts w:eastAsiaTheme="minorHAnsi"/>
          <w:b w:val="0"/>
          <w:sz w:val="28"/>
          <w:szCs w:val="28"/>
        </w:rPr>
        <w:t xml:space="preserve">ого самоуправления в Российской </w:t>
      </w:r>
      <w:r w:rsidR="00584C75">
        <w:rPr>
          <w:rStyle w:val="20pt"/>
          <w:rFonts w:eastAsiaTheme="minorHAnsi"/>
          <w:b w:val="0"/>
          <w:sz w:val="28"/>
          <w:szCs w:val="28"/>
        </w:rPr>
        <w:t>Федерации»</w:t>
      </w:r>
      <w:r w:rsidR="00083EE7">
        <w:rPr>
          <w:rStyle w:val="20pt"/>
          <w:rFonts w:eastAsiaTheme="minorHAnsi"/>
          <w:b w:val="0"/>
          <w:sz w:val="28"/>
          <w:szCs w:val="28"/>
        </w:rPr>
        <w:t xml:space="preserve">, а </w:t>
      </w:r>
      <w:r w:rsidR="00B26040" w:rsidRPr="00FC0BD4">
        <w:rPr>
          <w:rStyle w:val="20pt"/>
          <w:rFonts w:eastAsiaTheme="minorHAnsi"/>
          <w:b w:val="0"/>
          <w:sz w:val="28"/>
          <w:szCs w:val="28"/>
        </w:rPr>
        <w:t>так же</w:t>
      </w:r>
      <w:r w:rsidR="00083EE7">
        <w:rPr>
          <w:rStyle w:val="20pt"/>
          <w:rFonts w:eastAsiaTheme="minorHAnsi"/>
          <w:b w:val="0"/>
          <w:sz w:val="28"/>
          <w:szCs w:val="28"/>
        </w:rPr>
        <w:t xml:space="preserve"> </w:t>
      </w:r>
      <w:r w:rsidRPr="00FC0BD4">
        <w:rPr>
          <w:rFonts w:ascii="Times New Roman" w:hAnsi="Times New Roman" w:cs="Times New Roman"/>
          <w:sz w:val="28"/>
          <w:szCs w:val="28"/>
        </w:rPr>
        <w:t>принимаемыми в соответствии с ними иными нормативными правовыми актами Российской Федерации, нормативными правовыми актами Смоленской области</w:t>
      </w:r>
      <w:r w:rsidRPr="00FC0B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0BD4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территорий, касающихся: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D4">
        <w:rPr>
          <w:rFonts w:ascii="Times New Roman" w:hAnsi="Times New Roman" w:cs="Times New Roman"/>
          <w:sz w:val="28"/>
          <w:szCs w:val="28"/>
        </w:rPr>
        <w:t>1) режима особо охраняемой природной территории;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D4">
        <w:rPr>
          <w:rFonts w:ascii="Times New Roman" w:hAnsi="Times New Roman" w:cs="Times New Roman"/>
          <w:sz w:val="28"/>
          <w:szCs w:val="28"/>
        </w:rPr>
        <w:t>2)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D4">
        <w:rPr>
          <w:rFonts w:ascii="Times New Roman" w:hAnsi="Times New Roman" w:cs="Times New Roman"/>
          <w:sz w:val="28"/>
          <w:szCs w:val="28"/>
        </w:rPr>
        <w:t>3) режима охранных зон особо охраняемых природных территорий.</w:t>
      </w:r>
    </w:p>
    <w:p w:rsidR="00CA3B06" w:rsidRPr="0048521B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61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Объектами муниципального контроля</w:t>
      </w:r>
      <w:r w:rsidRPr="00FC0BD4">
        <w:rPr>
          <w:rFonts w:ascii="Times New Roman" w:hAnsi="Times New Roman" w:cs="Times New Roman"/>
          <w:sz w:val="28"/>
          <w:szCs w:val="28"/>
        </w:rPr>
        <w:t xml:space="preserve"> в области охраны и </w:t>
      </w:r>
      <w:proofErr w:type="gramStart"/>
      <w:r w:rsidRPr="00FC0BD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FC0BD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</w:t>
      </w:r>
      <w:r w:rsidRPr="00FC0B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r w:rsidRPr="0048521B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являются: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5A61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</w:t>
      </w:r>
      <w:r w:rsidRPr="00FC0BD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FC0BD4">
        <w:rPr>
          <w:rFonts w:ascii="Times New Roman" w:hAnsi="Times New Roman" w:cs="Times New Roman"/>
          <w:sz w:val="28"/>
          <w:szCs w:val="28"/>
        </w:rPr>
        <w:t>особо охраняемые природные территории;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D4">
        <w:rPr>
          <w:rFonts w:ascii="Times New Roman" w:hAnsi="Times New Roman" w:cs="Times New Roman"/>
          <w:sz w:val="28"/>
          <w:szCs w:val="28"/>
        </w:rPr>
        <w:t xml:space="preserve">2) деятельность, действия (бездействие) контролируемых лиц в области охраны и </w:t>
      </w:r>
      <w:proofErr w:type="gramStart"/>
      <w:r w:rsidRPr="00FC0BD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FC0BD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территорий, в рамках которых должны соблюдаться обязательные требования по соблюдению: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D4">
        <w:rPr>
          <w:rFonts w:ascii="Times New Roman" w:hAnsi="Times New Roman" w:cs="Times New Roman"/>
          <w:sz w:val="28"/>
          <w:szCs w:val="28"/>
        </w:rPr>
        <w:t>- режима особо охраняемой природной территории;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D4">
        <w:rPr>
          <w:rFonts w:ascii="Times New Roman" w:hAnsi="Times New Roman" w:cs="Times New Roman"/>
          <w:sz w:val="28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D4">
        <w:rPr>
          <w:rFonts w:ascii="Times New Roman" w:hAnsi="Times New Roman" w:cs="Times New Roman"/>
          <w:sz w:val="28"/>
          <w:szCs w:val="28"/>
        </w:rPr>
        <w:t>- режима охранных зон особо охраняемых природных территорий;</w:t>
      </w:r>
    </w:p>
    <w:p w:rsidR="00CA3B06" w:rsidRPr="00FC0BD4" w:rsidRDefault="00CA3B06" w:rsidP="00FC0BD4">
      <w:pPr>
        <w:pStyle w:val="ConsPlusNormal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 w:rsidRPr="00FC0BD4">
        <w:rPr>
          <w:rFonts w:ascii="Times New Roman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2855A0" w:rsidRDefault="00CA3B06" w:rsidP="00FC0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Муниципальный контроль</w:t>
      </w:r>
      <w:r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</w:t>
      </w:r>
      <w:r w:rsidR="00B41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 охраны и </w:t>
      </w:r>
      <w:proofErr w:type="gramStart"/>
      <w:r w:rsidR="00B41FCE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proofErr w:type="gramEnd"/>
      <w:r w:rsidR="00B41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 охраняемых природных </w:t>
      </w:r>
      <w:r w:rsidRPr="00B41FCE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территорий</w:t>
      </w:r>
      <w:r w:rsidR="00B41F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B41FCE">
        <w:rPr>
          <w:rFonts w:ascii="Times New Roman" w:hAnsi="Times New Roman" w:cs="Times New Roman"/>
          <w:sz w:val="28"/>
          <w:szCs w:val="28"/>
        </w:rPr>
        <w:t xml:space="preserve">осуществляется в виде </w:t>
      </w:r>
      <w:r w:rsidR="002855A0" w:rsidRPr="00FC0BD4">
        <w:rPr>
          <w:rFonts w:ascii="Times New Roman" w:hAnsi="Times New Roman" w:cs="Times New Roman"/>
          <w:sz w:val="28"/>
          <w:szCs w:val="28"/>
        </w:rPr>
        <w:t>проведения</w:t>
      </w:r>
      <w:r w:rsidR="00B41FCE">
        <w:rPr>
          <w:rFonts w:ascii="Times New Roman" w:hAnsi="Times New Roman" w:cs="Times New Roman"/>
          <w:sz w:val="28"/>
          <w:szCs w:val="28"/>
        </w:rPr>
        <w:t xml:space="preserve"> </w:t>
      </w:r>
      <w:r w:rsidR="002855A0" w:rsidRPr="00FC0BD4">
        <w:rPr>
          <w:rFonts w:ascii="Times New Roman" w:hAnsi="Times New Roman" w:cs="Times New Roman"/>
          <w:sz w:val="28"/>
          <w:szCs w:val="28"/>
        </w:rPr>
        <w:lastRenderedPageBreak/>
        <w:t>профилактических мероприятий и контрольных (надзорных) мероприятий</w:t>
      </w:r>
      <w:r w:rsidR="003C1BB3">
        <w:rPr>
          <w:rFonts w:ascii="Times New Roman" w:hAnsi="Times New Roman" w:cs="Times New Roman"/>
          <w:sz w:val="28"/>
          <w:szCs w:val="28"/>
        </w:rPr>
        <w:t>, в соответствии с Положением от 20.05.2025г. №48</w:t>
      </w:r>
      <w:r w:rsidR="002855A0" w:rsidRPr="00FC0BD4">
        <w:rPr>
          <w:rFonts w:ascii="Times New Roman" w:hAnsi="Times New Roman" w:cs="Times New Roman"/>
          <w:sz w:val="28"/>
          <w:szCs w:val="28"/>
        </w:rPr>
        <w:t>.</w:t>
      </w:r>
    </w:p>
    <w:p w:rsidR="00B652D1" w:rsidRDefault="00B652D1" w:rsidP="00FC0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необходимости проведения внеплановых проверок при осуществлении Администрацией муниципального контроля, утверждены и используются следующие индикаторы риска нарушения обязательных требований:</w:t>
      </w:r>
    </w:p>
    <w:p w:rsidR="00B652D1" w:rsidRDefault="00B652D1" w:rsidP="00FC0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Наличие мусора и иных отходов производства и потребления на особо охраняемой природной территории.</w:t>
      </w:r>
    </w:p>
    <w:p w:rsidR="00601E1B" w:rsidRDefault="00601E1B" w:rsidP="00601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Пожар на особо охраняемой природной территории.</w:t>
      </w:r>
    </w:p>
    <w:p w:rsidR="00B652D1" w:rsidRDefault="00B41FCE" w:rsidP="00FC0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01E1B">
        <w:rPr>
          <w:rFonts w:ascii="Times New Roman" w:hAnsi="Times New Roman" w:cs="Times New Roman"/>
          <w:sz w:val="28"/>
          <w:szCs w:val="28"/>
        </w:rPr>
        <w:t xml:space="preserve">Самовольный захват прилегающей территории к </w:t>
      </w:r>
      <w:r>
        <w:rPr>
          <w:rFonts w:ascii="Times New Roman" w:hAnsi="Times New Roman" w:cs="Times New Roman"/>
          <w:sz w:val="28"/>
          <w:szCs w:val="28"/>
        </w:rPr>
        <w:t xml:space="preserve">особо </w:t>
      </w:r>
      <w:r w:rsidR="00601E1B">
        <w:rPr>
          <w:rFonts w:ascii="Times New Roman" w:hAnsi="Times New Roman" w:cs="Times New Roman"/>
          <w:sz w:val="28"/>
          <w:szCs w:val="28"/>
        </w:rPr>
        <w:t>охраняемой природной территории.</w:t>
      </w:r>
    </w:p>
    <w:p w:rsidR="00601E1B" w:rsidRDefault="00B41FCE" w:rsidP="00FC0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="00601E1B">
        <w:rPr>
          <w:rFonts w:ascii="Times New Roman" w:hAnsi="Times New Roman" w:cs="Times New Roman"/>
          <w:sz w:val="28"/>
          <w:szCs w:val="28"/>
        </w:rPr>
        <w:t>ничтожение или повреждение специальных знаков, содержащих информацию, необходимую для эксплуатации особо охраняемой природной территории.</w:t>
      </w:r>
    </w:p>
    <w:p w:rsidR="00601E1B" w:rsidRDefault="00601E1B" w:rsidP="00601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Строительство и эксплуатация хозяйственных и жилых объектов,  строительство зданий и сооружений, возведение временных строений и сооружений, строительство магистральных автомобильных дорог, временных дорог, железных дорог, трубопроводов, линий электропередачи и других коммуникаций на особо охраняемой природной территории.</w:t>
      </w:r>
    </w:p>
    <w:p w:rsidR="008F77D7" w:rsidRDefault="008F77D7" w:rsidP="008F77D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F62">
        <w:rPr>
          <w:rFonts w:ascii="Times New Roman" w:hAnsi="Times New Roman" w:cs="Times New Roman"/>
          <w:color w:val="000000"/>
          <w:sz w:val="28"/>
          <w:szCs w:val="28"/>
        </w:rPr>
        <w:t>Должностные лица, осуществляющие контроль, при осуществлении муниципального контроля</w:t>
      </w:r>
      <w:r w:rsidRPr="00586F62">
        <w:rPr>
          <w:rFonts w:ascii="Times New Roman" w:hAnsi="Times New Roman" w:cs="Times New Roman"/>
          <w:sz w:val="28"/>
          <w:szCs w:val="28"/>
        </w:rPr>
        <w:t xml:space="preserve"> в области охраны и </w:t>
      </w:r>
      <w:proofErr w:type="gramStart"/>
      <w:r w:rsidRPr="00586F62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586F62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</w:t>
      </w:r>
      <w:r w:rsidRPr="00586F62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91061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«Угранский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1061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586F62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8F77D7" w:rsidRDefault="008F77D7" w:rsidP="008F7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7D7">
        <w:rPr>
          <w:rFonts w:ascii="Times New Roman" w:hAnsi="Times New Roman" w:cs="Times New Roman"/>
          <w:sz w:val="28"/>
          <w:szCs w:val="28"/>
        </w:rPr>
        <w:t xml:space="preserve">В случае выявления в ходе проведения контрольного мероприятия в рамках осуществления муниципального контроля в области охраны и </w:t>
      </w:r>
      <w:proofErr w:type="gramStart"/>
      <w:r w:rsidRPr="008F77D7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8F77D7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B26040" w:rsidRPr="008F77D7" w:rsidRDefault="00B26040" w:rsidP="008F7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7D7">
        <w:rPr>
          <w:rFonts w:ascii="Times New Roman" w:hAnsi="Times New Roman" w:cs="Times New Roman"/>
          <w:sz w:val="28"/>
          <w:szCs w:val="28"/>
        </w:rPr>
        <w:t>Требования по соблюдению режима особой охраны территорий природных парков и их охранных</w:t>
      </w:r>
      <w:r w:rsidR="005A6157" w:rsidRPr="008F77D7">
        <w:rPr>
          <w:rFonts w:ascii="Times New Roman" w:hAnsi="Times New Roman" w:cs="Times New Roman"/>
          <w:sz w:val="28"/>
          <w:szCs w:val="28"/>
        </w:rPr>
        <w:t xml:space="preserve"> зон установлены </w:t>
      </w:r>
      <w:proofErr w:type="gramStart"/>
      <w:r w:rsidR="005A6157" w:rsidRPr="008F77D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5A6157" w:rsidRPr="008F77D7">
        <w:rPr>
          <w:rFonts w:ascii="Times New Roman" w:hAnsi="Times New Roman" w:cs="Times New Roman"/>
          <w:sz w:val="28"/>
          <w:szCs w:val="28"/>
        </w:rPr>
        <w:t>. ч</w:t>
      </w:r>
      <w:r w:rsidR="00850876" w:rsidRPr="008F77D7">
        <w:rPr>
          <w:rFonts w:ascii="Times New Roman" w:hAnsi="Times New Roman" w:cs="Times New Roman"/>
          <w:sz w:val="28"/>
          <w:szCs w:val="28"/>
        </w:rPr>
        <w:t>. 1, 3, 6 ст. 21 Закона № 33-ФЗ;</w:t>
      </w:r>
      <w:r w:rsidR="005A6157" w:rsidRPr="008F77D7">
        <w:rPr>
          <w:rFonts w:ascii="Times New Roman" w:hAnsi="Times New Roman" w:cs="Times New Roman"/>
          <w:sz w:val="28"/>
          <w:szCs w:val="28"/>
        </w:rPr>
        <w:t xml:space="preserve"> ч. 2 ст. </w:t>
      </w:r>
      <w:r w:rsidRPr="008F77D7">
        <w:rPr>
          <w:rFonts w:ascii="Times New Roman" w:hAnsi="Times New Roman" w:cs="Times New Roman"/>
          <w:sz w:val="28"/>
          <w:szCs w:val="28"/>
        </w:rPr>
        <w:t>7 Закона № 34-оз:</w:t>
      </w:r>
    </w:p>
    <w:p w:rsidR="00B26040" w:rsidRPr="00FC0BD4" w:rsidRDefault="005A6157" w:rsidP="00FC0BD4">
      <w:pPr>
        <w:pStyle w:val="2"/>
        <w:tabs>
          <w:tab w:val="left" w:pos="1052"/>
        </w:tabs>
        <w:spacing w:after="0" w:line="240" w:lineRule="auto"/>
        <w:ind w:left="20" w:firstLine="700"/>
        <w:contextualSpacing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 на территориях </w:t>
      </w:r>
      <w:r w:rsidR="00B26040" w:rsidRPr="00FC0BD4">
        <w:rPr>
          <w:spacing w:val="0"/>
          <w:sz w:val="28"/>
          <w:szCs w:val="28"/>
        </w:rPr>
        <w:t>природных парков устанавливаются различные режимы особой охраны и использования в зависимости от экологической и рекреацион</w:t>
      </w:r>
      <w:r w:rsidR="00FC0BD4">
        <w:rPr>
          <w:spacing w:val="0"/>
          <w:sz w:val="28"/>
          <w:szCs w:val="28"/>
        </w:rPr>
        <w:t>ной ценности природных участков;</w:t>
      </w:r>
    </w:p>
    <w:p w:rsidR="00B26040" w:rsidRPr="00FC0BD4" w:rsidRDefault="00B26040" w:rsidP="00FC0BD4">
      <w:pPr>
        <w:pStyle w:val="2"/>
        <w:tabs>
          <w:tab w:val="left" w:pos="1052"/>
        </w:tabs>
        <w:spacing w:after="0" w:line="240" w:lineRule="auto"/>
        <w:ind w:left="20" w:firstLine="700"/>
        <w:contextualSpacing/>
        <w:rPr>
          <w:spacing w:val="0"/>
          <w:sz w:val="28"/>
          <w:szCs w:val="28"/>
        </w:rPr>
      </w:pPr>
      <w:r w:rsidRPr="00FC0BD4">
        <w:rPr>
          <w:spacing w:val="0"/>
          <w:sz w:val="28"/>
          <w:szCs w:val="28"/>
        </w:rPr>
        <w:t>- на территориях природных парков запрещается деятельность, влекущая за собой изменение исторически сложившегося природного ландшафта, снижение или уничтожение экологических, эстетических и рекреационных каче</w:t>
      </w:r>
      <w:proofErr w:type="gramStart"/>
      <w:r w:rsidRPr="00FC0BD4">
        <w:rPr>
          <w:spacing w:val="0"/>
          <w:sz w:val="28"/>
          <w:szCs w:val="28"/>
        </w:rPr>
        <w:t>ств пр</w:t>
      </w:r>
      <w:proofErr w:type="gramEnd"/>
      <w:r w:rsidRPr="00FC0BD4">
        <w:rPr>
          <w:spacing w:val="0"/>
          <w:sz w:val="28"/>
          <w:szCs w:val="28"/>
        </w:rPr>
        <w:t>иродных парков, нарушение режима содержания памятников истории и культур</w:t>
      </w:r>
      <w:r w:rsidR="00FC0BD4">
        <w:rPr>
          <w:spacing w:val="0"/>
          <w:sz w:val="28"/>
          <w:szCs w:val="28"/>
        </w:rPr>
        <w:t>ы;</w:t>
      </w:r>
    </w:p>
    <w:p w:rsidR="00B26040" w:rsidRPr="00FC0BD4" w:rsidRDefault="00B26040" w:rsidP="00FC0BD4">
      <w:pPr>
        <w:pStyle w:val="2"/>
        <w:tabs>
          <w:tab w:val="left" w:pos="1052"/>
        </w:tabs>
        <w:spacing w:after="0" w:line="240" w:lineRule="auto"/>
        <w:ind w:left="20" w:firstLine="700"/>
        <w:contextualSpacing/>
        <w:rPr>
          <w:spacing w:val="0"/>
          <w:sz w:val="28"/>
          <w:szCs w:val="28"/>
        </w:rPr>
      </w:pPr>
      <w:r w:rsidRPr="00FC0BD4">
        <w:rPr>
          <w:spacing w:val="0"/>
          <w:sz w:val="28"/>
          <w:szCs w:val="28"/>
        </w:rPr>
        <w:t>- конкретные особеннос</w:t>
      </w:r>
      <w:r w:rsidR="00C30709">
        <w:rPr>
          <w:spacing w:val="0"/>
          <w:sz w:val="28"/>
          <w:szCs w:val="28"/>
        </w:rPr>
        <w:t xml:space="preserve">ти, зонирование и режим каждого </w:t>
      </w:r>
      <w:r w:rsidRPr="00FC0BD4">
        <w:rPr>
          <w:spacing w:val="0"/>
          <w:sz w:val="28"/>
          <w:szCs w:val="28"/>
        </w:rPr>
        <w:t xml:space="preserve">природного </w:t>
      </w:r>
      <w:r w:rsidRPr="00FC0BD4">
        <w:rPr>
          <w:spacing w:val="0"/>
          <w:sz w:val="28"/>
          <w:szCs w:val="28"/>
        </w:rPr>
        <w:lastRenderedPageBreak/>
        <w:t>парка определяются положением об этом природном парке,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самоуправления.</w:t>
      </w:r>
    </w:p>
    <w:p w:rsidR="00B26040" w:rsidRPr="00FC0BD4" w:rsidRDefault="00B26040" w:rsidP="00FC0BD4">
      <w:pPr>
        <w:pStyle w:val="2"/>
        <w:tabs>
          <w:tab w:val="left" w:pos="1052"/>
        </w:tabs>
        <w:spacing w:after="0" w:line="240" w:lineRule="auto"/>
        <w:ind w:left="20" w:firstLine="700"/>
        <w:contextualSpacing/>
        <w:rPr>
          <w:spacing w:val="0"/>
          <w:sz w:val="28"/>
          <w:szCs w:val="28"/>
        </w:rPr>
      </w:pPr>
      <w:r w:rsidRPr="00FC0BD4">
        <w:rPr>
          <w:spacing w:val="0"/>
          <w:sz w:val="28"/>
          <w:szCs w:val="28"/>
        </w:rPr>
        <w:t xml:space="preserve">Требования по соблюдению </w:t>
      </w:r>
      <w:proofErr w:type="gramStart"/>
      <w:r w:rsidRPr="00FC0BD4">
        <w:rPr>
          <w:spacing w:val="0"/>
          <w:sz w:val="28"/>
          <w:szCs w:val="28"/>
        </w:rPr>
        <w:t>режима особой охраны территорий памятников природы регионального значения</w:t>
      </w:r>
      <w:proofErr w:type="gramEnd"/>
      <w:r w:rsidRPr="00FC0BD4">
        <w:rPr>
          <w:spacing w:val="0"/>
          <w:sz w:val="28"/>
          <w:szCs w:val="28"/>
        </w:rPr>
        <w:t xml:space="preserve"> установлены ч</w:t>
      </w:r>
      <w:r w:rsidR="00DC7F48">
        <w:rPr>
          <w:spacing w:val="0"/>
          <w:sz w:val="28"/>
          <w:szCs w:val="28"/>
        </w:rPr>
        <w:t>.ч. 1, 2 ст. 27 Закона № 33-ФЗ:</w:t>
      </w:r>
    </w:p>
    <w:p w:rsidR="00B26040" w:rsidRPr="00FC0BD4" w:rsidRDefault="00B26040" w:rsidP="00FC0BD4">
      <w:pPr>
        <w:pStyle w:val="2"/>
        <w:tabs>
          <w:tab w:val="left" w:pos="1052"/>
        </w:tabs>
        <w:spacing w:after="0" w:line="240" w:lineRule="auto"/>
        <w:ind w:left="20" w:firstLine="700"/>
        <w:contextualSpacing/>
        <w:rPr>
          <w:spacing w:val="0"/>
          <w:sz w:val="28"/>
          <w:szCs w:val="28"/>
        </w:rPr>
      </w:pPr>
      <w:r w:rsidRPr="00FC0BD4">
        <w:rPr>
          <w:spacing w:val="0"/>
          <w:sz w:val="28"/>
          <w:szCs w:val="28"/>
        </w:rPr>
        <w:t>- на территориях, на которых находятся памятники природы, и в границах их охранных зон запрещается всякая деятельность, влекущая за собой нарушение</w:t>
      </w:r>
      <w:r w:rsidR="00DC7F48">
        <w:rPr>
          <w:spacing w:val="0"/>
          <w:sz w:val="28"/>
          <w:szCs w:val="28"/>
        </w:rPr>
        <w:t xml:space="preserve"> сохранности памятников природы;</w:t>
      </w:r>
      <w:bookmarkStart w:id="0" w:name="_GoBack"/>
      <w:bookmarkEnd w:id="0"/>
    </w:p>
    <w:p w:rsidR="00B26040" w:rsidRPr="00FC0BD4" w:rsidRDefault="00B26040" w:rsidP="00FC0BD4">
      <w:pPr>
        <w:pStyle w:val="2"/>
        <w:tabs>
          <w:tab w:val="left" w:pos="1052"/>
        </w:tabs>
        <w:spacing w:after="0" w:line="240" w:lineRule="auto"/>
        <w:ind w:left="20" w:firstLine="700"/>
        <w:contextualSpacing/>
        <w:rPr>
          <w:spacing w:val="0"/>
          <w:sz w:val="28"/>
          <w:szCs w:val="28"/>
        </w:rPr>
      </w:pPr>
      <w:r w:rsidRPr="00FC0BD4">
        <w:rPr>
          <w:spacing w:val="0"/>
          <w:sz w:val="28"/>
          <w:szCs w:val="28"/>
        </w:rPr>
        <w:t>- собственники, владельцы и пользователи земельных участков, на которых находятся памятники природы, принимают на себя обязательства по обеспечению режима особой охраны памятников природы.</w:t>
      </w:r>
    </w:p>
    <w:p w:rsidR="00B26040" w:rsidRPr="00FC0BD4" w:rsidRDefault="00B26040" w:rsidP="00FC0BD4">
      <w:pPr>
        <w:pStyle w:val="2"/>
        <w:tabs>
          <w:tab w:val="left" w:pos="1052"/>
        </w:tabs>
        <w:spacing w:after="0" w:line="240" w:lineRule="auto"/>
        <w:ind w:left="20" w:firstLine="700"/>
        <w:contextualSpacing/>
        <w:rPr>
          <w:sz w:val="28"/>
          <w:szCs w:val="28"/>
        </w:rPr>
      </w:pPr>
      <w:r w:rsidRPr="00FC0BD4">
        <w:rPr>
          <w:spacing w:val="0"/>
          <w:sz w:val="28"/>
          <w:szCs w:val="28"/>
        </w:rPr>
        <w:t>Для предотвращения неблагоприятных антропогенных воздействий на государственные природные заповедники, национальные парки, природные парки и памятники природы на прилегающих к ним земельных участках и водных объектах устанавливаются охранные зоны.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</w:t>
      </w:r>
      <w:r w:rsidR="00FC0BD4">
        <w:rPr>
          <w:spacing w:val="0"/>
          <w:sz w:val="28"/>
          <w:szCs w:val="28"/>
        </w:rPr>
        <w:t xml:space="preserve">одной территории </w:t>
      </w:r>
      <w:r w:rsidRPr="00FC0BD4">
        <w:rPr>
          <w:spacing w:val="0"/>
          <w:sz w:val="28"/>
          <w:szCs w:val="28"/>
        </w:rPr>
        <w:t xml:space="preserve"> (</w:t>
      </w:r>
      <w:proofErr w:type="gramStart"/>
      <w:r w:rsidRPr="00FC0BD4">
        <w:rPr>
          <w:spacing w:val="0"/>
          <w:sz w:val="28"/>
          <w:szCs w:val="28"/>
        </w:rPr>
        <w:t>ч</w:t>
      </w:r>
      <w:proofErr w:type="gramEnd"/>
      <w:r w:rsidRPr="00FC0BD4">
        <w:rPr>
          <w:spacing w:val="0"/>
          <w:sz w:val="28"/>
          <w:szCs w:val="28"/>
        </w:rPr>
        <w:t>. 10 ст. 2 Закона № 33-ФЗ).</w:t>
      </w:r>
    </w:p>
    <w:p w:rsidR="00B26040" w:rsidRPr="00FC0BD4" w:rsidRDefault="00B26040" w:rsidP="00FC0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040" w:rsidRDefault="00B26040" w:rsidP="00836D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040" w:rsidRDefault="00B26040" w:rsidP="00836D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16" w:rsidRDefault="00013316" w:rsidP="00836D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A0" w:rsidRDefault="002855A0" w:rsidP="006A22EF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2855A0" w:rsidSect="00AF4F71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24FD0"/>
    <w:multiLevelType w:val="hybridMultilevel"/>
    <w:tmpl w:val="4DF647C2"/>
    <w:lvl w:ilvl="0" w:tplc="D94E2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0084"/>
    <w:rsid w:val="00007410"/>
    <w:rsid w:val="00013316"/>
    <w:rsid w:val="0002142D"/>
    <w:rsid w:val="00083EE7"/>
    <w:rsid w:val="000F41E4"/>
    <w:rsid w:val="00127209"/>
    <w:rsid w:val="0013322E"/>
    <w:rsid w:val="001456F0"/>
    <w:rsid w:val="0014575F"/>
    <w:rsid w:val="00180E55"/>
    <w:rsid w:val="001C5784"/>
    <w:rsid w:val="002126E6"/>
    <w:rsid w:val="002130B1"/>
    <w:rsid w:val="00215107"/>
    <w:rsid w:val="0027081B"/>
    <w:rsid w:val="002855A0"/>
    <w:rsid w:val="002A3154"/>
    <w:rsid w:val="002C60CC"/>
    <w:rsid w:val="002C6E82"/>
    <w:rsid w:val="002E17CA"/>
    <w:rsid w:val="002E1A48"/>
    <w:rsid w:val="002F6673"/>
    <w:rsid w:val="003163BE"/>
    <w:rsid w:val="00336FC2"/>
    <w:rsid w:val="00355D7D"/>
    <w:rsid w:val="003A12C9"/>
    <w:rsid w:val="003B17F5"/>
    <w:rsid w:val="003C1BB3"/>
    <w:rsid w:val="00423E7A"/>
    <w:rsid w:val="004362D6"/>
    <w:rsid w:val="00436F6B"/>
    <w:rsid w:val="004566D5"/>
    <w:rsid w:val="0048521B"/>
    <w:rsid w:val="00486499"/>
    <w:rsid w:val="004D7146"/>
    <w:rsid w:val="004F5C09"/>
    <w:rsid w:val="00501825"/>
    <w:rsid w:val="00573990"/>
    <w:rsid w:val="00584C75"/>
    <w:rsid w:val="005A6157"/>
    <w:rsid w:val="005F7CBB"/>
    <w:rsid w:val="00601E1B"/>
    <w:rsid w:val="0065262C"/>
    <w:rsid w:val="00652C88"/>
    <w:rsid w:val="00657BE6"/>
    <w:rsid w:val="00665483"/>
    <w:rsid w:val="006679A8"/>
    <w:rsid w:val="00672949"/>
    <w:rsid w:val="006A22EF"/>
    <w:rsid w:val="006A52FC"/>
    <w:rsid w:val="006A7338"/>
    <w:rsid w:val="006B0842"/>
    <w:rsid w:val="006B198C"/>
    <w:rsid w:val="006B4788"/>
    <w:rsid w:val="006E21A7"/>
    <w:rsid w:val="0076223A"/>
    <w:rsid w:val="007813C7"/>
    <w:rsid w:val="00785203"/>
    <w:rsid w:val="007910FC"/>
    <w:rsid w:val="00796048"/>
    <w:rsid w:val="007F041F"/>
    <w:rsid w:val="007F16C1"/>
    <w:rsid w:val="00804BE5"/>
    <w:rsid w:val="00830084"/>
    <w:rsid w:val="00836DD0"/>
    <w:rsid w:val="00840041"/>
    <w:rsid w:val="008475BC"/>
    <w:rsid w:val="00850876"/>
    <w:rsid w:val="00866020"/>
    <w:rsid w:val="00893290"/>
    <w:rsid w:val="008E3A73"/>
    <w:rsid w:val="008E5327"/>
    <w:rsid w:val="008F77D7"/>
    <w:rsid w:val="0090062F"/>
    <w:rsid w:val="00984FFE"/>
    <w:rsid w:val="009A6A1A"/>
    <w:rsid w:val="009D1D3C"/>
    <w:rsid w:val="009D2503"/>
    <w:rsid w:val="009E209C"/>
    <w:rsid w:val="009E7404"/>
    <w:rsid w:val="00A019BB"/>
    <w:rsid w:val="00A771C3"/>
    <w:rsid w:val="00A87284"/>
    <w:rsid w:val="00AC55FC"/>
    <w:rsid w:val="00AD5945"/>
    <w:rsid w:val="00AF4F71"/>
    <w:rsid w:val="00B03857"/>
    <w:rsid w:val="00B12D6F"/>
    <w:rsid w:val="00B25A91"/>
    <w:rsid w:val="00B26040"/>
    <w:rsid w:val="00B345B3"/>
    <w:rsid w:val="00B41FCE"/>
    <w:rsid w:val="00B439B3"/>
    <w:rsid w:val="00B64A30"/>
    <w:rsid w:val="00B652D1"/>
    <w:rsid w:val="00BB4456"/>
    <w:rsid w:val="00BC1C1A"/>
    <w:rsid w:val="00BC2887"/>
    <w:rsid w:val="00BD3D99"/>
    <w:rsid w:val="00BD5670"/>
    <w:rsid w:val="00BF331B"/>
    <w:rsid w:val="00C2493A"/>
    <w:rsid w:val="00C2582F"/>
    <w:rsid w:val="00C30709"/>
    <w:rsid w:val="00C6489E"/>
    <w:rsid w:val="00C858B3"/>
    <w:rsid w:val="00CA3B06"/>
    <w:rsid w:val="00D073BB"/>
    <w:rsid w:val="00D27366"/>
    <w:rsid w:val="00D32FEC"/>
    <w:rsid w:val="00D55BC8"/>
    <w:rsid w:val="00D7004C"/>
    <w:rsid w:val="00D70A62"/>
    <w:rsid w:val="00D76759"/>
    <w:rsid w:val="00D84432"/>
    <w:rsid w:val="00D860CE"/>
    <w:rsid w:val="00DA0C28"/>
    <w:rsid w:val="00DB0A00"/>
    <w:rsid w:val="00DB5C28"/>
    <w:rsid w:val="00DC7F48"/>
    <w:rsid w:val="00DF24AC"/>
    <w:rsid w:val="00E02BC2"/>
    <w:rsid w:val="00E1154B"/>
    <w:rsid w:val="00E615AC"/>
    <w:rsid w:val="00E72A74"/>
    <w:rsid w:val="00E77C0F"/>
    <w:rsid w:val="00E85C98"/>
    <w:rsid w:val="00E96979"/>
    <w:rsid w:val="00ED0979"/>
    <w:rsid w:val="00EF4049"/>
    <w:rsid w:val="00F40D26"/>
    <w:rsid w:val="00F476DF"/>
    <w:rsid w:val="00F479AB"/>
    <w:rsid w:val="00F522DD"/>
    <w:rsid w:val="00F8032A"/>
    <w:rsid w:val="00FC0BD4"/>
    <w:rsid w:val="00FC2341"/>
    <w:rsid w:val="00FD2F05"/>
    <w:rsid w:val="00FF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D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6499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858B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9E209C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pt">
    <w:name w:val="Основной текст (2) + Не полужирный;Интервал 0 pt"/>
    <w:basedOn w:val="a0"/>
    <w:rsid w:val="009E20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position w:val="0"/>
      <w:sz w:val="22"/>
      <w:szCs w:val="22"/>
      <w:u w:val="none"/>
      <w:lang w:val="ru-RU"/>
    </w:rPr>
  </w:style>
  <w:style w:type="character" w:customStyle="1" w:styleId="a5">
    <w:name w:val="Основной текст_"/>
    <w:basedOn w:val="a0"/>
    <w:link w:val="2"/>
    <w:rsid w:val="00B2604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5"/>
    <w:rsid w:val="00B26040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0"/>
    </w:rPr>
  </w:style>
  <w:style w:type="paragraph" w:styleId="a6">
    <w:name w:val="No Spacing"/>
    <w:uiPriority w:val="1"/>
    <w:qFormat/>
    <w:rsid w:val="008F77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D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6499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858B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9E209C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pt">
    <w:name w:val="Основной текст (2) + Не полужирный;Интервал 0 pt"/>
    <w:basedOn w:val="a0"/>
    <w:rsid w:val="009E20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position w:val="0"/>
      <w:sz w:val="22"/>
      <w:szCs w:val="22"/>
      <w:u w:val="none"/>
      <w:lang w:val="ru-RU"/>
    </w:rPr>
  </w:style>
  <w:style w:type="character" w:customStyle="1" w:styleId="a5">
    <w:name w:val="Основной текст_"/>
    <w:basedOn w:val="a0"/>
    <w:link w:val="2"/>
    <w:rsid w:val="00B2604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5"/>
    <w:rsid w:val="00B26040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4449814/" TargetMode="External"/><Relationship Id="rId5" Type="http://schemas.openxmlformats.org/officeDocument/2006/relationships/hyperlink" Target="http://www.garant.ru/article/1404584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Волошенюк В.</dc:creator>
  <cp:lastModifiedBy>kadty</cp:lastModifiedBy>
  <cp:revision>23</cp:revision>
  <cp:lastPrinted>2022-02-17T05:23:00Z</cp:lastPrinted>
  <dcterms:created xsi:type="dcterms:W3CDTF">2022-06-21T09:55:00Z</dcterms:created>
  <dcterms:modified xsi:type="dcterms:W3CDTF">2025-10-14T11:21:00Z</dcterms:modified>
</cp:coreProperties>
</file>