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FCC86" w14:textId="6457CBA0" w:rsidR="00675620" w:rsidRDefault="00675620" w:rsidP="001E29F3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4E7C3A" wp14:editId="77F625C4">
            <wp:extent cx="719329" cy="8412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84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D4E47" w14:textId="3913D17E" w:rsidR="00675620" w:rsidRDefault="00675620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58A59D" w14:textId="31E8DD65" w:rsidR="00675620" w:rsidRDefault="00675620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СМОЛЕНСКАЯ ОБЛАСТЬ</w:t>
      </w:r>
    </w:p>
    <w:p w14:paraId="7A172A65" w14:textId="41A577CA" w:rsidR="001E29F3" w:rsidRDefault="001E29F3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УГРАНСКИЙ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ОКРУЖНОЙ СОВЕТ ДЕПУТАТОВ</w:t>
      </w:r>
    </w:p>
    <w:p w14:paraId="0B850F85" w14:textId="294BD2A7" w:rsidR="001E29F3" w:rsidRPr="00D46B2E" w:rsidRDefault="001E29F3" w:rsidP="005F5E25">
      <w:pPr>
        <w:rPr>
          <w:b/>
          <w:sz w:val="20"/>
          <w:szCs w:val="20"/>
        </w:rPr>
      </w:pPr>
    </w:p>
    <w:p w14:paraId="1A46FFFD" w14:textId="77777777" w:rsidR="00EC5C26" w:rsidRDefault="00EC5C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30D74B67" w14:textId="77777777" w:rsidR="00EC5C26" w:rsidRPr="00893923" w:rsidRDefault="00EC5C26">
      <w:pPr>
        <w:jc w:val="center"/>
        <w:rPr>
          <w:b/>
          <w:bCs/>
          <w:sz w:val="20"/>
          <w:szCs w:val="20"/>
        </w:rPr>
      </w:pPr>
    </w:p>
    <w:p w14:paraId="4E7474A0" w14:textId="23EEB4A1" w:rsidR="000A2A9A" w:rsidRDefault="00BB4B6D" w:rsidP="000A2A9A">
      <w:pPr>
        <w:rPr>
          <w:sz w:val="28"/>
          <w:szCs w:val="28"/>
        </w:rPr>
      </w:pPr>
      <w:r>
        <w:rPr>
          <w:sz w:val="28"/>
          <w:szCs w:val="28"/>
        </w:rPr>
        <w:t>от 2</w:t>
      </w:r>
      <w:r w:rsidR="00480D8D">
        <w:rPr>
          <w:sz w:val="28"/>
          <w:szCs w:val="28"/>
        </w:rPr>
        <w:t>3</w:t>
      </w:r>
      <w:r w:rsidR="00675620">
        <w:rPr>
          <w:sz w:val="28"/>
          <w:szCs w:val="28"/>
        </w:rPr>
        <w:t xml:space="preserve"> </w:t>
      </w:r>
      <w:r w:rsidR="00480D8D">
        <w:rPr>
          <w:sz w:val="28"/>
          <w:szCs w:val="28"/>
        </w:rPr>
        <w:t>декабря</w:t>
      </w:r>
      <w:r w:rsidR="00675620">
        <w:rPr>
          <w:sz w:val="28"/>
          <w:szCs w:val="28"/>
        </w:rPr>
        <w:t xml:space="preserve"> </w:t>
      </w:r>
      <w:r w:rsidR="00200A52">
        <w:rPr>
          <w:sz w:val="28"/>
          <w:szCs w:val="28"/>
        </w:rPr>
        <w:t>2025</w:t>
      </w:r>
      <w:r w:rsidR="000A2A9A" w:rsidRPr="004B4E89">
        <w:rPr>
          <w:sz w:val="28"/>
          <w:szCs w:val="28"/>
        </w:rPr>
        <w:t xml:space="preserve"> </w:t>
      </w:r>
      <w:r w:rsidR="002D3378">
        <w:rPr>
          <w:sz w:val="28"/>
          <w:szCs w:val="28"/>
        </w:rPr>
        <w:t>года</w:t>
      </w:r>
      <w:r w:rsidR="000A2A9A" w:rsidRPr="004B4E89">
        <w:rPr>
          <w:sz w:val="28"/>
          <w:szCs w:val="28"/>
        </w:rPr>
        <w:t xml:space="preserve">                                               </w:t>
      </w:r>
      <w:r w:rsidR="000A2A9A">
        <w:rPr>
          <w:sz w:val="28"/>
          <w:szCs w:val="28"/>
        </w:rPr>
        <w:t xml:space="preserve">         </w:t>
      </w:r>
      <w:r w:rsidR="00480D8D">
        <w:rPr>
          <w:sz w:val="28"/>
          <w:szCs w:val="28"/>
        </w:rPr>
        <w:t xml:space="preserve">                             </w:t>
      </w:r>
      <w:r w:rsidR="00C42340">
        <w:rPr>
          <w:sz w:val="28"/>
          <w:szCs w:val="28"/>
        </w:rPr>
        <w:t xml:space="preserve"> </w:t>
      </w:r>
      <w:r w:rsidR="000A2A9A">
        <w:rPr>
          <w:sz w:val="28"/>
          <w:szCs w:val="28"/>
        </w:rPr>
        <w:t xml:space="preserve">   </w:t>
      </w:r>
      <w:r w:rsidR="000A2A9A" w:rsidRPr="004B4E89">
        <w:rPr>
          <w:sz w:val="28"/>
          <w:szCs w:val="28"/>
        </w:rPr>
        <w:t>№</w:t>
      </w:r>
      <w:r w:rsidR="000A2A9A">
        <w:rPr>
          <w:sz w:val="28"/>
          <w:szCs w:val="28"/>
        </w:rPr>
        <w:t xml:space="preserve"> </w:t>
      </w:r>
      <w:r w:rsidR="00FA6918">
        <w:rPr>
          <w:sz w:val="28"/>
          <w:szCs w:val="28"/>
        </w:rPr>
        <w:t>104</w:t>
      </w:r>
      <w:bookmarkStart w:id="0" w:name="_GoBack"/>
      <w:bookmarkEnd w:id="0"/>
    </w:p>
    <w:p w14:paraId="64AAFF88" w14:textId="77777777" w:rsidR="000A2A9A" w:rsidRDefault="000A2A9A" w:rsidP="000A2A9A">
      <w:pPr>
        <w:shd w:val="clear" w:color="auto" w:fill="FFFFFF"/>
        <w:ind w:firstLine="709"/>
        <w:jc w:val="center"/>
        <w:rPr>
          <w:b/>
          <w:bCs/>
          <w:spacing w:val="40"/>
          <w:sz w:val="28"/>
          <w:szCs w:val="28"/>
        </w:rPr>
      </w:pPr>
    </w:p>
    <w:p w14:paraId="25F88045" w14:textId="77777777" w:rsidR="0068066A" w:rsidRDefault="0068066A" w:rsidP="0068066A">
      <w:pPr>
        <w:ind w:right="4445"/>
        <w:jc w:val="both"/>
        <w:rPr>
          <w:sz w:val="28"/>
          <w:szCs w:val="28"/>
        </w:rPr>
      </w:pPr>
    </w:p>
    <w:p w14:paraId="495DA66A" w14:textId="0878BE82" w:rsidR="0068066A" w:rsidRPr="007B6BB3" w:rsidRDefault="0068066A" w:rsidP="0068066A">
      <w:pPr>
        <w:ind w:right="4445"/>
        <w:jc w:val="both"/>
        <w:rPr>
          <w:sz w:val="28"/>
          <w:szCs w:val="28"/>
        </w:rPr>
      </w:pPr>
      <w:r w:rsidRPr="007B6BB3">
        <w:rPr>
          <w:sz w:val="28"/>
          <w:szCs w:val="28"/>
        </w:rPr>
        <w:t xml:space="preserve">О бюджете муниципального образования «Угранский </w:t>
      </w:r>
      <w:r>
        <w:rPr>
          <w:sz w:val="28"/>
          <w:szCs w:val="28"/>
        </w:rPr>
        <w:t>муниципальный округ</w:t>
      </w:r>
      <w:r w:rsidRPr="007B6BB3">
        <w:rPr>
          <w:sz w:val="28"/>
          <w:szCs w:val="28"/>
        </w:rPr>
        <w:t>»</w:t>
      </w:r>
      <w:r w:rsidRPr="00E37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Смоленской области </w:t>
      </w:r>
      <w:r w:rsidRPr="007B6BB3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01F06">
        <w:rPr>
          <w:sz w:val="28"/>
          <w:szCs w:val="28"/>
        </w:rPr>
        <w:t>6</w:t>
      </w:r>
      <w:r w:rsidRPr="007B6BB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</w:t>
      </w:r>
      <w:r w:rsidR="004E588F">
        <w:rPr>
          <w:sz w:val="28"/>
          <w:szCs w:val="28"/>
        </w:rPr>
        <w:t>лановый период 202</w:t>
      </w:r>
      <w:r w:rsidR="00A01F06">
        <w:rPr>
          <w:sz w:val="28"/>
          <w:szCs w:val="28"/>
        </w:rPr>
        <w:t>7</w:t>
      </w:r>
      <w:r w:rsidR="004E588F">
        <w:rPr>
          <w:sz w:val="28"/>
          <w:szCs w:val="28"/>
        </w:rPr>
        <w:t xml:space="preserve"> и 202</w:t>
      </w:r>
      <w:r w:rsidR="00A01F06">
        <w:rPr>
          <w:sz w:val="28"/>
          <w:szCs w:val="28"/>
        </w:rPr>
        <w:t>8</w:t>
      </w:r>
      <w:r w:rsidR="00100307">
        <w:rPr>
          <w:sz w:val="28"/>
          <w:szCs w:val="28"/>
        </w:rPr>
        <w:t xml:space="preserve"> </w:t>
      </w:r>
      <w:r w:rsidR="004E588F">
        <w:rPr>
          <w:sz w:val="28"/>
          <w:szCs w:val="28"/>
        </w:rPr>
        <w:t>годов</w:t>
      </w:r>
      <w:r w:rsidRPr="007B6BB3">
        <w:rPr>
          <w:sz w:val="28"/>
          <w:szCs w:val="28"/>
        </w:rPr>
        <w:t xml:space="preserve"> </w:t>
      </w:r>
    </w:p>
    <w:p w14:paraId="28C6180F" w14:textId="77777777" w:rsidR="0068066A" w:rsidRDefault="0068066A" w:rsidP="0068066A">
      <w:pPr>
        <w:ind w:firstLine="900"/>
        <w:jc w:val="both"/>
        <w:rPr>
          <w:bCs/>
          <w:sz w:val="28"/>
          <w:szCs w:val="28"/>
        </w:rPr>
      </w:pPr>
    </w:p>
    <w:p w14:paraId="5295D256" w14:textId="77777777" w:rsidR="0068066A" w:rsidRDefault="0068066A" w:rsidP="0068066A">
      <w:pPr>
        <w:ind w:firstLine="900"/>
        <w:jc w:val="both"/>
        <w:rPr>
          <w:bCs/>
          <w:sz w:val="28"/>
          <w:szCs w:val="28"/>
        </w:rPr>
      </w:pPr>
    </w:p>
    <w:p w14:paraId="58B313BE" w14:textId="77777777" w:rsidR="0068066A" w:rsidRDefault="0068066A" w:rsidP="0068066A">
      <w:pPr>
        <w:ind w:firstLine="900"/>
        <w:jc w:val="both"/>
        <w:rPr>
          <w:bCs/>
          <w:sz w:val="28"/>
          <w:szCs w:val="28"/>
        </w:rPr>
      </w:pPr>
      <w:r w:rsidRPr="003A1C77">
        <w:rPr>
          <w:bCs/>
          <w:sz w:val="28"/>
          <w:szCs w:val="28"/>
        </w:rPr>
        <w:t>В соответствии со стать</w:t>
      </w:r>
      <w:r>
        <w:rPr>
          <w:bCs/>
          <w:sz w:val="28"/>
          <w:szCs w:val="28"/>
        </w:rPr>
        <w:t>ей</w:t>
      </w:r>
      <w:r w:rsidRPr="003A1C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33 </w:t>
      </w:r>
      <w:r w:rsidRPr="003A1C77">
        <w:rPr>
          <w:bCs/>
          <w:sz w:val="28"/>
          <w:szCs w:val="28"/>
        </w:rPr>
        <w:t xml:space="preserve">Устава муниципального образования «Угранский </w:t>
      </w:r>
      <w:r>
        <w:rPr>
          <w:bCs/>
          <w:sz w:val="28"/>
          <w:szCs w:val="28"/>
        </w:rPr>
        <w:t>муниципальный округ</w:t>
      </w:r>
      <w:r w:rsidRPr="003A1C7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Смоленской области    Угранский окружной </w:t>
      </w:r>
      <w:r w:rsidRPr="003A1C77">
        <w:rPr>
          <w:bCs/>
          <w:sz w:val="28"/>
          <w:szCs w:val="28"/>
        </w:rPr>
        <w:t>Совет депутатов</w:t>
      </w:r>
    </w:p>
    <w:p w14:paraId="69094C71" w14:textId="77777777" w:rsidR="0068066A" w:rsidRDefault="0068066A" w:rsidP="0068066A">
      <w:pPr>
        <w:ind w:firstLine="900"/>
        <w:jc w:val="both"/>
        <w:rPr>
          <w:b/>
          <w:sz w:val="28"/>
          <w:szCs w:val="28"/>
        </w:rPr>
      </w:pPr>
    </w:p>
    <w:p w14:paraId="24C684E3" w14:textId="77777777" w:rsidR="0068066A" w:rsidRDefault="0068066A" w:rsidP="0068066A">
      <w:pPr>
        <w:ind w:firstLine="900"/>
        <w:jc w:val="both"/>
        <w:rPr>
          <w:b/>
          <w:sz w:val="28"/>
          <w:szCs w:val="28"/>
        </w:rPr>
      </w:pPr>
      <w:r w:rsidRPr="003A1C77">
        <w:rPr>
          <w:b/>
          <w:sz w:val="28"/>
          <w:szCs w:val="28"/>
        </w:rPr>
        <w:t>РЕШИЛ:</w:t>
      </w:r>
    </w:p>
    <w:p w14:paraId="032AA4EB" w14:textId="77777777" w:rsidR="004E588F" w:rsidRPr="003B5175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3B5175">
        <w:rPr>
          <w:rFonts w:eastAsia="Times New Roman"/>
          <w:b/>
          <w:bCs/>
          <w:sz w:val="28"/>
          <w:szCs w:val="28"/>
        </w:rPr>
        <w:t>Статья 1</w:t>
      </w:r>
    </w:p>
    <w:p w14:paraId="16057901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1. Утвердить основные характеристики бюджета</w:t>
      </w:r>
      <w:r>
        <w:rPr>
          <w:rFonts w:eastAsia="Times New Roman"/>
          <w:sz w:val="28"/>
          <w:szCs w:val="28"/>
        </w:rPr>
        <w:t xml:space="preserve"> муниципального образования «Угранский муниципальный округ» Смоленской области (далее – муниципальный округ)</w:t>
      </w:r>
      <w:r w:rsidRPr="003B5175">
        <w:rPr>
          <w:rFonts w:eastAsia="Times New Roman"/>
          <w:sz w:val="28"/>
          <w:szCs w:val="28"/>
        </w:rPr>
        <w:t xml:space="preserve"> на 20</w:t>
      </w:r>
      <w:r w:rsidRPr="00634CBF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6</w:t>
      </w:r>
      <w:r w:rsidRPr="003B5175">
        <w:rPr>
          <w:rFonts w:eastAsia="Times New Roman"/>
          <w:sz w:val="28"/>
          <w:szCs w:val="28"/>
        </w:rPr>
        <w:t xml:space="preserve"> год:</w:t>
      </w:r>
    </w:p>
    <w:p w14:paraId="6AFFE697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1) общий объем дох</w:t>
      </w:r>
      <w:r>
        <w:rPr>
          <w:rFonts w:eastAsia="Times New Roman"/>
          <w:sz w:val="28"/>
          <w:szCs w:val="28"/>
        </w:rPr>
        <w:t>одов бюджета муниципального округа в сумме </w:t>
      </w:r>
      <w:r w:rsidRPr="00C831AC">
        <w:rPr>
          <w:rFonts w:eastAsia="Times New Roman"/>
          <w:b/>
          <w:sz w:val="28"/>
          <w:szCs w:val="28"/>
        </w:rPr>
        <w:t>630982,9</w:t>
      </w:r>
      <w:r>
        <w:rPr>
          <w:rFonts w:eastAsia="Times New Roman"/>
          <w:b/>
          <w:sz w:val="28"/>
          <w:szCs w:val="28"/>
          <w:lang w:val="en-US"/>
        </w:rPr>
        <w:t> </w:t>
      </w:r>
      <w:r>
        <w:rPr>
          <w:rFonts w:eastAsia="Times New Roman"/>
          <w:b/>
          <w:sz w:val="28"/>
          <w:szCs w:val="28"/>
        </w:rPr>
        <w:t xml:space="preserve"> </w:t>
      </w:r>
      <w:r w:rsidRPr="003B5175">
        <w:rPr>
          <w:rFonts w:eastAsia="Times New Roman"/>
          <w:sz w:val="28"/>
          <w:szCs w:val="28"/>
        </w:rPr>
        <w:t>тыс. рублей, в том числе объем бе</w:t>
      </w:r>
      <w:r>
        <w:rPr>
          <w:rFonts w:eastAsia="Times New Roman"/>
          <w:sz w:val="28"/>
          <w:szCs w:val="28"/>
        </w:rPr>
        <w:t>звозмездных поступлений в сумме </w:t>
      </w:r>
      <w:r w:rsidRPr="00C831AC">
        <w:rPr>
          <w:rFonts w:eastAsia="Times New Roman"/>
          <w:b/>
          <w:sz w:val="28"/>
          <w:szCs w:val="28"/>
        </w:rPr>
        <w:t>515916,7</w:t>
      </w:r>
      <w:r>
        <w:rPr>
          <w:rFonts w:eastAsia="Times New Roman"/>
          <w:sz w:val="28"/>
          <w:szCs w:val="28"/>
        </w:rPr>
        <w:t xml:space="preserve"> </w:t>
      </w:r>
      <w:r w:rsidRPr="003B5175">
        <w:rPr>
          <w:rFonts w:eastAsia="Times New Roman"/>
          <w:sz w:val="28"/>
          <w:szCs w:val="28"/>
        </w:rPr>
        <w:t>тыс. рублей, из которых объем получаемых межбюджетных трансфертов </w:t>
      </w:r>
      <w:r w:rsidRPr="00C831AC">
        <w:rPr>
          <w:rFonts w:eastAsia="Times New Roman"/>
          <w:b/>
          <w:sz w:val="28"/>
          <w:szCs w:val="28"/>
        </w:rPr>
        <w:t>515916,7</w:t>
      </w:r>
      <w:r>
        <w:rPr>
          <w:rFonts w:eastAsia="Times New Roman"/>
          <w:sz w:val="28"/>
          <w:szCs w:val="28"/>
        </w:rPr>
        <w:t xml:space="preserve"> </w:t>
      </w:r>
      <w:r w:rsidRPr="003B5175">
        <w:rPr>
          <w:rFonts w:eastAsia="Times New Roman"/>
          <w:sz w:val="28"/>
          <w:szCs w:val="28"/>
        </w:rPr>
        <w:t xml:space="preserve">тыс. рублей; </w:t>
      </w:r>
    </w:p>
    <w:p w14:paraId="763E2DC8" w14:textId="77777777" w:rsidR="004E588F" w:rsidRPr="00AC5A11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AC5A11">
        <w:rPr>
          <w:rFonts w:eastAsia="Times New Roman"/>
          <w:sz w:val="28"/>
          <w:szCs w:val="28"/>
        </w:rPr>
        <w:t xml:space="preserve">2) общий объем расходов бюджета </w:t>
      </w:r>
      <w:r>
        <w:rPr>
          <w:rFonts w:eastAsia="Times New Roman"/>
          <w:sz w:val="28"/>
          <w:szCs w:val="28"/>
        </w:rPr>
        <w:t xml:space="preserve">муниципального округа </w:t>
      </w:r>
      <w:r w:rsidRPr="00AC5A11">
        <w:rPr>
          <w:rFonts w:eastAsia="Times New Roman"/>
          <w:sz w:val="28"/>
          <w:szCs w:val="28"/>
        </w:rPr>
        <w:t>в сумме </w:t>
      </w:r>
      <w:r w:rsidRPr="00C831AC">
        <w:rPr>
          <w:rFonts w:eastAsia="Times New Roman"/>
          <w:b/>
          <w:sz w:val="28"/>
          <w:szCs w:val="28"/>
        </w:rPr>
        <w:t>630982,9</w:t>
      </w:r>
      <w:r>
        <w:rPr>
          <w:rFonts w:eastAsia="Times New Roman"/>
          <w:sz w:val="28"/>
          <w:szCs w:val="28"/>
        </w:rPr>
        <w:t xml:space="preserve"> тыс. рублей.</w:t>
      </w:r>
    </w:p>
    <w:p w14:paraId="4A6F4652" w14:textId="77777777" w:rsidR="004E588F" w:rsidRPr="00634CBF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3)</w:t>
      </w:r>
      <w:r w:rsidRPr="00933E33">
        <w:rPr>
          <w:sz w:val="28"/>
          <w:szCs w:val="28"/>
        </w:rPr>
        <w:t>дефицит  бюджета</w:t>
      </w:r>
      <w:r>
        <w:rPr>
          <w:sz w:val="28"/>
          <w:szCs w:val="28"/>
        </w:rPr>
        <w:t xml:space="preserve"> муниципального округа</w:t>
      </w:r>
      <w:r w:rsidRPr="00933E33">
        <w:rPr>
          <w:sz w:val="28"/>
          <w:szCs w:val="28"/>
        </w:rPr>
        <w:t xml:space="preserve"> в сумме </w:t>
      </w:r>
      <w:r w:rsidRPr="004453EC">
        <w:rPr>
          <w:b/>
          <w:sz w:val="28"/>
          <w:szCs w:val="28"/>
        </w:rPr>
        <w:t>0</w:t>
      </w:r>
      <w:r w:rsidRPr="00E02342">
        <w:rPr>
          <w:b/>
          <w:sz w:val="28"/>
          <w:szCs w:val="28"/>
        </w:rPr>
        <w:t>,0</w:t>
      </w:r>
      <w:r>
        <w:rPr>
          <w:sz w:val="28"/>
          <w:szCs w:val="28"/>
        </w:rPr>
        <w:t xml:space="preserve"> тыс. рублей, что составляет </w:t>
      </w:r>
      <w:r w:rsidRPr="00E02342">
        <w:rPr>
          <w:b/>
          <w:sz w:val="28"/>
          <w:szCs w:val="28"/>
        </w:rPr>
        <w:t>0,0</w:t>
      </w:r>
      <w:r w:rsidRPr="00933E33">
        <w:rPr>
          <w:sz w:val="28"/>
          <w:szCs w:val="28"/>
        </w:rPr>
        <w:t xml:space="preserve"> процента от утвержденного общего годового объема доходов бюджета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муниципального округа</w:t>
      </w:r>
      <w:r w:rsidRPr="00933E33">
        <w:rPr>
          <w:sz w:val="28"/>
          <w:szCs w:val="28"/>
        </w:rPr>
        <w:t xml:space="preserve"> без учета утвержденного объема безвозмездных поступлений</w:t>
      </w:r>
      <w:r>
        <w:rPr>
          <w:sz w:val="28"/>
          <w:szCs w:val="28"/>
        </w:rPr>
        <w:t>;</w:t>
      </w:r>
    </w:p>
    <w:p w14:paraId="29E98A96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Pr="003B5175">
        <w:rPr>
          <w:rFonts w:eastAsia="Times New Roman"/>
          <w:sz w:val="28"/>
          <w:szCs w:val="28"/>
        </w:rPr>
        <w:t>. Утвердить основные характеристики бюджета</w:t>
      </w:r>
      <w:r>
        <w:rPr>
          <w:rFonts w:eastAsia="Times New Roman"/>
          <w:sz w:val="28"/>
          <w:szCs w:val="28"/>
        </w:rPr>
        <w:t xml:space="preserve"> муниципального округа</w:t>
      </w:r>
      <w:r w:rsidRPr="003B5175">
        <w:rPr>
          <w:rFonts w:eastAsia="Times New Roman"/>
          <w:sz w:val="28"/>
          <w:szCs w:val="28"/>
        </w:rPr>
        <w:t xml:space="preserve"> на плановый период 202</w:t>
      </w:r>
      <w:r>
        <w:rPr>
          <w:rFonts w:eastAsia="Times New Roman"/>
          <w:sz w:val="28"/>
          <w:szCs w:val="28"/>
        </w:rPr>
        <w:t>7</w:t>
      </w:r>
      <w:r w:rsidRPr="003B5175">
        <w:rPr>
          <w:rFonts w:eastAsia="Times New Roman"/>
          <w:sz w:val="28"/>
          <w:szCs w:val="28"/>
        </w:rPr>
        <w:t> и 202</w:t>
      </w:r>
      <w:r>
        <w:rPr>
          <w:rFonts w:eastAsia="Times New Roman"/>
          <w:sz w:val="28"/>
          <w:szCs w:val="28"/>
        </w:rPr>
        <w:t>8</w:t>
      </w:r>
      <w:r w:rsidRPr="003B5175">
        <w:rPr>
          <w:rFonts w:eastAsia="Times New Roman"/>
          <w:sz w:val="28"/>
          <w:szCs w:val="28"/>
        </w:rPr>
        <w:t xml:space="preserve"> годов:</w:t>
      </w:r>
    </w:p>
    <w:p w14:paraId="7F766B50" w14:textId="1B3147E3" w:rsidR="004E588F" w:rsidRPr="005D1AE3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5D1AE3">
        <w:rPr>
          <w:rFonts w:eastAsia="Times New Roman"/>
          <w:sz w:val="28"/>
          <w:szCs w:val="28"/>
        </w:rPr>
        <w:t>1) общий объем доходов бюджета</w:t>
      </w:r>
      <w:r>
        <w:rPr>
          <w:rFonts w:eastAsia="Times New Roman"/>
          <w:sz w:val="28"/>
          <w:szCs w:val="28"/>
        </w:rPr>
        <w:t xml:space="preserve"> муниципального округа</w:t>
      </w:r>
      <w:r w:rsidRPr="005D1AE3">
        <w:rPr>
          <w:rFonts w:eastAsia="Times New Roman"/>
          <w:sz w:val="28"/>
          <w:szCs w:val="28"/>
        </w:rPr>
        <w:t xml:space="preserve"> на 202</w:t>
      </w:r>
      <w:r>
        <w:rPr>
          <w:rFonts w:eastAsia="Times New Roman"/>
          <w:sz w:val="28"/>
          <w:szCs w:val="28"/>
        </w:rPr>
        <w:t>7</w:t>
      </w:r>
      <w:r w:rsidRPr="005D1AE3">
        <w:rPr>
          <w:rFonts w:eastAsia="Times New Roman"/>
          <w:sz w:val="28"/>
          <w:szCs w:val="28"/>
        </w:rPr>
        <w:t xml:space="preserve"> год в сумме </w:t>
      </w:r>
      <w:r w:rsidRPr="00C831AC">
        <w:rPr>
          <w:rFonts w:eastAsia="Times New Roman"/>
          <w:b/>
          <w:sz w:val="28"/>
          <w:szCs w:val="28"/>
        </w:rPr>
        <w:t>585144,4</w:t>
      </w:r>
      <w:r>
        <w:rPr>
          <w:rFonts w:eastAsia="Times New Roman"/>
          <w:sz w:val="28"/>
          <w:szCs w:val="28"/>
        </w:rPr>
        <w:t xml:space="preserve"> </w:t>
      </w:r>
      <w:r w:rsidRPr="005D1AE3">
        <w:rPr>
          <w:rFonts w:eastAsia="Times New Roman"/>
          <w:sz w:val="28"/>
          <w:szCs w:val="28"/>
        </w:rPr>
        <w:t xml:space="preserve">тыс. рублей, в том числе объем безвозмездных поступлений в сумме </w:t>
      </w:r>
      <w:r w:rsidRPr="00C831AC">
        <w:rPr>
          <w:rFonts w:eastAsia="Times New Roman"/>
          <w:b/>
          <w:sz w:val="28"/>
          <w:szCs w:val="28"/>
        </w:rPr>
        <w:t>453489,2</w:t>
      </w:r>
      <w:r>
        <w:rPr>
          <w:rFonts w:eastAsia="Times New Roman"/>
          <w:sz w:val="28"/>
          <w:szCs w:val="28"/>
        </w:rPr>
        <w:t xml:space="preserve"> </w:t>
      </w:r>
      <w:r w:rsidRPr="005D1AE3">
        <w:rPr>
          <w:rFonts w:eastAsia="Times New Roman"/>
          <w:sz w:val="28"/>
          <w:szCs w:val="28"/>
        </w:rPr>
        <w:t>тыс. рублей, из которых объем получаемых межбюджетных трансфертов –</w:t>
      </w:r>
      <w:r w:rsidRPr="00C831AC">
        <w:rPr>
          <w:rFonts w:eastAsia="Times New Roman"/>
          <w:b/>
          <w:sz w:val="28"/>
          <w:szCs w:val="28"/>
        </w:rPr>
        <w:t>453489,2</w:t>
      </w:r>
      <w:r>
        <w:rPr>
          <w:rFonts w:eastAsia="Times New Roman"/>
          <w:sz w:val="28"/>
          <w:szCs w:val="28"/>
        </w:rPr>
        <w:t xml:space="preserve"> </w:t>
      </w:r>
      <w:r w:rsidRPr="005D1AE3">
        <w:rPr>
          <w:rFonts w:eastAsia="Times New Roman"/>
          <w:sz w:val="28"/>
          <w:szCs w:val="28"/>
        </w:rPr>
        <w:t>тыс. рублей, и на 202</w:t>
      </w:r>
      <w:r>
        <w:rPr>
          <w:rFonts w:eastAsia="Times New Roman"/>
          <w:sz w:val="28"/>
          <w:szCs w:val="28"/>
        </w:rPr>
        <w:t>8</w:t>
      </w:r>
      <w:r w:rsidRPr="005D1AE3">
        <w:rPr>
          <w:rFonts w:eastAsia="Times New Roman"/>
          <w:sz w:val="28"/>
          <w:szCs w:val="28"/>
        </w:rPr>
        <w:t xml:space="preserve"> год в сумме </w:t>
      </w:r>
      <w:r w:rsidRPr="00A2627F">
        <w:rPr>
          <w:rFonts w:eastAsia="Times New Roman"/>
          <w:b/>
          <w:sz w:val="28"/>
          <w:szCs w:val="28"/>
        </w:rPr>
        <w:t>589362,6</w:t>
      </w:r>
      <w:r>
        <w:rPr>
          <w:rFonts w:eastAsia="Times New Roman"/>
          <w:sz w:val="28"/>
          <w:szCs w:val="28"/>
        </w:rPr>
        <w:t xml:space="preserve"> тыс. </w:t>
      </w:r>
      <w:r w:rsidRPr="005D1AE3">
        <w:rPr>
          <w:rFonts w:eastAsia="Times New Roman"/>
          <w:sz w:val="28"/>
          <w:szCs w:val="28"/>
        </w:rPr>
        <w:t>рублей, в том числе объем безвозмездных поступлений в сумме</w:t>
      </w:r>
      <w:r>
        <w:rPr>
          <w:rFonts w:eastAsia="Times New Roman"/>
          <w:sz w:val="28"/>
          <w:szCs w:val="28"/>
        </w:rPr>
        <w:t xml:space="preserve"> </w:t>
      </w:r>
      <w:r w:rsidRPr="00A2627F">
        <w:rPr>
          <w:rFonts w:eastAsia="Times New Roman"/>
          <w:b/>
          <w:sz w:val="28"/>
          <w:szCs w:val="28"/>
        </w:rPr>
        <w:t>453703,7</w:t>
      </w:r>
      <w:r>
        <w:rPr>
          <w:rFonts w:eastAsia="Times New Roman"/>
          <w:sz w:val="28"/>
          <w:szCs w:val="28"/>
        </w:rPr>
        <w:t xml:space="preserve"> </w:t>
      </w:r>
      <w:r w:rsidRPr="005D1AE3">
        <w:rPr>
          <w:rFonts w:eastAsia="Times New Roman"/>
          <w:sz w:val="28"/>
          <w:szCs w:val="28"/>
        </w:rPr>
        <w:t xml:space="preserve">тыс. рублей, из которых объем </w:t>
      </w:r>
      <w:r w:rsidRPr="005D1AE3">
        <w:rPr>
          <w:rFonts w:eastAsia="Times New Roman"/>
          <w:sz w:val="28"/>
          <w:szCs w:val="28"/>
        </w:rPr>
        <w:lastRenderedPageBreak/>
        <w:t>получаемых межбюджетных трансфертов –</w:t>
      </w:r>
      <w:r w:rsidRPr="00A2627F">
        <w:rPr>
          <w:rFonts w:eastAsia="Times New Roman"/>
          <w:b/>
          <w:sz w:val="28"/>
          <w:szCs w:val="28"/>
        </w:rPr>
        <w:t>453703,7</w:t>
      </w:r>
      <w:r>
        <w:rPr>
          <w:rFonts w:eastAsia="Times New Roman"/>
          <w:sz w:val="28"/>
          <w:szCs w:val="28"/>
        </w:rPr>
        <w:t xml:space="preserve"> </w:t>
      </w:r>
      <w:r w:rsidRPr="005D1AE3">
        <w:rPr>
          <w:rFonts w:eastAsia="Times New Roman"/>
          <w:sz w:val="28"/>
          <w:szCs w:val="28"/>
        </w:rPr>
        <w:t>тыс. рублей;</w:t>
      </w:r>
    </w:p>
    <w:p w14:paraId="7CFFDF8F" w14:textId="77777777" w:rsidR="004E588F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2) общий объем расходов бюджета</w:t>
      </w:r>
      <w:r>
        <w:rPr>
          <w:rFonts w:eastAsia="Times New Roman"/>
          <w:sz w:val="28"/>
          <w:szCs w:val="28"/>
        </w:rPr>
        <w:t xml:space="preserve"> муниципального округа</w:t>
      </w:r>
      <w:r w:rsidRPr="003B5175">
        <w:rPr>
          <w:rFonts w:eastAsia="Times New Roman"/>
          <w:sz w:val="28"/>
          <w:szCs w:val="28"/>
        </w:rPr>
        <w:t xml:space="preserve"> на 202</w:t>
      </w:r>
      <w:r>
        <w:rPr>
          <w:rFonts w:eastAsia="Times New Roman"/>
          <w:sz w:val="28"/>
          <w:szCs w:val="28"/>
        </w:rPr>
        <w:t>7</w:t>
      </w:r>
      <w:r w:rsidRPr="003B5175">
        <w:rPr>
          <w:rFonts w:eastAsia="Times New Roman"/>
          <w:sz w:val="28"/>
          <w:szCs w:val="28"/>
        </w:rPr>
        <w:t>год в сумме </w:t>
      </w:r>
      <w:r>
        <w:rPr>
          <w:rFonts w:eastAsia="Times New Roman"/>
          <w:sz w:val="28"/>
          <w:szCs w:val="28"/>
        </w:rPr>
        <w:t xml:space="preserve"> </w:t>
      </w:r>
      <w:r w:rsidRPr="00A2627F">
        <w:rPr>
          <w:rFonts w:eastAsia="Times New Roman"/>
          <w:b/>
          <w:sz w:val="28"/>
          <w:szCs w:val="28"/>
        </w:rPr>
        <w:t>585144,4</w:t>
      </w:r>
      <w:r>
        <w:rPr>
          <w:rFonts w:eastAsia="Times New Roman"/>
          <w:sz w:val="28"/>
          <w:szCs w:val="28"/>
        </w:rPr>
        <w:t xml:space="preserve"> </w:t>
      </w:r>
      <w:r w:rsidRPr="003B5175">
        <w:rPr>
          <w:rFonts w:eastAsia="Times New Roman"/>
          <w:sz w:val="28"/>
          <w:szCs w:val="28"/>
        </w:rPr>
        <w:t>тыс. рублей, в том числе условно утвержденные расходы (без учета расходов бюджета</w:t>
      </w:r>
      <w:r>
        <w:rPr>
          <w:rFonts w:eastAsia="Times New Roman"/>
          <w:sz w:val="28"/>
          <w:szCs w:val="28"/>
        </w:rPr>
        <w:t xml:space="preserve"> муниципального округа</w:t>
      </w:r>
      <w:r w:rsidRPr="003B5175">
        <w:rPr>
          <w:rFonts w:eastAsia="Times New Roman"/>
          <w:sz w:val="28"/>
          <w:szCs w:val="28"/>
        </w:rPr>
        <w:t xml:space="preserve">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 w:rsidRPr="0019189B">
        <w:rPr>
          <w:rFonts w:eastAsia="Times New Roman"/>
          <w:b/>
          <w:sz w:val="28"/>
          <w:szCs w:val="28"/>
        </w:rPr>
        <w:t>6934,0</w:t>
      </w:r>
      <w:r w:rsidRPr="003B5175">
        <w:rPr>
          <w:rFonts w:eastAsia="Times New Roman"/>
          <w:sz w:val="28"/>
          <w:szCs w:val="28"/>
        </w:rPr>
        <w:t>тыс. рублей, и на 202</w:t>
      </w:r>
      <w:r>
        <w:rPr>
          <w:rFonts w:eastAsia="Times New Roman"/>
          <w:sz w:val="28"/>
          <w:szCs w:val="28"/>
        </w:rPr>
        <w:t>8</w:t>
      </w:r>
      <w:r w:rsidRPr="003B5175">
        <w:rPr>
          <w:rFonts w:eastAsia="Times New Roman"/>
          <w:sz w:val="28"/>
          <w:szCs w:val="28"/>
        </w:rPr>
        <w:t xml:space="preserve"> год в сумме </w:t>
      </w:r>
      <w:r w:rsidRPr="00A2627F">
        <w:rPr>
          <w:rFonts w:eastAsia="Times New Roman"/>
          <w:b/>
          <w:sz w:val="28"/>
          <w:szCs w:val="28"/>
        </w:rPr>
        <w:t>589362,6</w:t>
      </w:r>
      <w:r>
        <w:rPr>
          <w:rFonts w:eastAsia="Times New Roman"/>
          <w:sz w:val="28"/>
          <w:szCs w:val="28"/>
        </w:rPr>
        <w:t xml:space="preserve"> </w:t>
      </w:r>
      <w:r w:rsidRPr="003B5175">
        <w:rPr>
          <w:rFonts w:eastAsia="Times New Roman"/>
          <w:sz w:val="28"/>
          <w:szCs w:val="28"/>
        </w:rPr>
        <w:t>тыс. рублей, в том числе условно утвержденные расходы (без учета расходов бюджета</w:t>
      </w:r>
      <w:r>
        <w:rPr>
          <w:rFonts w:eastAsia="Times New Roman"/>
          <w:sz w:val="28"/>
          <w:szCs w:val="28"/>
        </w:rPr>
        <w:t xml:space="preserve"> муниципального округа</w:t>
      </w:r>
      <w:r w:rsidRPr="003B5175">
        <w:rPr>
          <w:rFonts w:eastAsia="Times New Roman"/>
          <w:sz w:val="28"/>
          <w:szCs w:val="28"/>
        </w:rPr>
        <w:t xml:space="preserve">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 w:rsidRPr="00B808EA">
        <w:rPr>
          <w:rFonts w:eastAsia="Times New Roman"/>
          <w:b/>
          <w:sz w:val="28"/>
          <w:szCs w:val="28"/>
        </w:rPr>
        <w:t>14003,0</w:t>
      </w:r>
      <w:r w:rsidRPr="003B5175">
        <w:rPr>
          <w:rFonts w:eastAsia="Times New Roman"/>
          <w:sz w:val="28"/>
          <w:szCs w:val="28"/>
        </w:rPr>
        <w:t>тыс. рублей;</w:t>
      </w:r>
    </w:p>
    <w:p w14:paraId="7F3068C2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790071">
        <w:rPr>
          <w:rFonts w:eastAsia="Times New Roman"/>
          <w:sz w:val="28"/>
          <w:szCs w:val="28"/>
        </w:rPr>
        <w:t>3) </w:t>
      </w:r>
      <w:r>
        <w:rPr>
          <w:rFonts w:eastAsia="Times New Roman"/>
          <w:sz w:val="28"/>
          <w:szCs w:val="28"/>
        </w:rPr>
        <w:t>дефицит</w:t>
      </w:r>
      <w:r w:rsidRPr="00790071">
        <w:rPr>
          <w:rFonts w:eastAsia="Times New Roman"/>
          <w:sz w:val="28"/>
          <w:szCs w:val="28"/>
        </w:rPr>
        <w:t xml:space="preserve"> бюджета</w:t>
      </w:r>
      <w:r>
        <w:rPr>
          <w:rFonts w:eastAsia="Times New Roman"/>
          <w:sz w:val="28"/>
          <w:szCs w:val="28"/>
        </w:rPr>
        <w:t xml:space="preserve"> муниципального округа </w:t>
      </w:r>
      <w:r w:rsidRPr="00790071">
        <w:rPr>
          <w:rFonts w:eastAsia="Times New Roman"/>
          <w:sz w:val="28"/>
          <w:szCs w:val="28"/>
        </w:rPr>
        <w:t>на 202</w:t>
      </w:r>
      <w:r>
        <w:rPr>
          <w:rFonts w:eastAsia="Times New Roman"/>
          <w:sz w:val="28"/>
          <w:szCs w:val="28"/>
        </w:rPr>
        <w:t>7</w:t>
      </w:r>
      <w:r w:rsidRPr="00790071">
        <w:rPr>
          <w:rFonts w:eastAsia="Times New Roman"/>
          <w:sz w:val="28"/>
          <w:szCs w:val="28"/>
        </w:rPr>
        <w:t xml:space="preserve">год в сумме </w:t>
      </w:r>
      <w:r w:rsidRPr="005D1AE3">
        <w:rPr>
          <w:rFonts w:eastAsia="Times New Roman"/>
          <w:b/>
          <w:sz w:val="28"/>
          <w:szCs w:val="28"/>
        </w:rPr>
        <w:t>0</w:t>
      </w:r>
      <w:r w:rsidRPr="00976137">
        <w:rPr>
          <w:rFonts w:eastAsia="Times New Roman"/>
          <w:b/>
          <w:sz w:val="28"/>
          <w:szCs w:val="28"/>
        </w:rPr>
        <w:t>,0</w:t>
      </w:r>
      <w:r w:rsidRPr="00790071">
        <w:rPr>
          <w:rFonts w:eastAsia="Times New Roman"/>
          <w:sz w:val="28"/>
          <w:szCs w:val="28"/>
        </w:rPr>
        <w:t> тыс. рублей</w:t>
      </w:r>
      <w:r>
        <w:rPr>
          <w:rFonts w:eastAsia="Times New Roman"/>
          <w:sz w:val="28"/>
          <w:szCs w:val="28"/>
        </w:rPr>
        <w:t xml:space="preserve">, </w:t>
      </w:r>
      <w:r>
        <w:rPr>
          <w:sz w:val="28"/>
          <w:szCs w:val="28"/>
        </w:rPr>
        <w:t>что составляет </w:t>
      </w:r>
      <w:r w:rsidRPr="00976137">
        <w:rPr>
          <w:b/>
          <w:sz w:val="28"/>
          <w:szCs w:val="28"/>
        </w:rPr>
        <w:t>0,0</w:t>
      </w:r>
      <w:r w:rsidRPr="00933E33">
        <w:rPr>
          <w:sz w:val="28"/>
          <w:szCs w:val="28"/>
        </w:rPr>
        <w:t xml:space="preserve"> процента от утвержденного общего годового объема доходов бюджета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муниципального округа</w:t>
      </w:r>
      <w:r w:rsidRPr="00933E33">
        <w:rPr>
          <w:sz w:val="28"/>
          <w:szCs w:val="28"/>
        </w:rPr>
        <w:t xml:space="preserve"> без учета утвержденного объема безвозмездных поступлений</w:t>
      </w:r>
      <w:r w:rsidRPr="00790071">
        <w:rPr>
          <w:rFonts w:eastAsia="Times New Roman"/>
          <w:sz w:val="28"/>
          <w:szCs w:val="28"/>
        </w:rPr>
        <w:t>, на 202</w:t>
      </w:r>
      <w:r>
        <w:rPr>
          <w:rFonts w:eastAsia="Times New Roman"/>
          <w:sz w:val="28"/>
          <w:szCs w:val="28"/>
        </w:rPr>
        <w:t>8</w:t>
      </w:r>
      <w:r w:rsidRPr="00790071">
        <w:rPr>
          <w:rFonts w:eastAsia="Times New Roman"/>
          <w:sz w:val="28"/>
          <w:szCs w:val="28"/>
        </w:rPr>
        <w:t xml:space="preserve"> год в сумме </w:t>
      </w:r>
      <w:r w:rsidRPr="006E6D9B">
        <w:rPr>
          <w:rFonts w:eastAsia="Times New Roman"/>
          <w:b/>
          <w:sz w:val="28"/>
          <w:szCs w:val="28"/>
        </w:rPr>
        <w:t>0</w:t>
      </w:r>
      <w:r w:rsidRPr="00976137">
        <w:rPr>
          <w:rFonts w:eastAsia="Times New Roman"/>
          <w:b/>
          <w:sz w:val="28"/>
          <w:szCs w:val="28"/>
        </w:rPr>
        <w:t>,0</w:t>
      </w:r>
      <w:r w:rsidRPr="00790071">
        <w:rPr>
          <w:rFonts w:eastAsia="Times New Roman"/>
          <w:sz w:val="28"/>
          <w:szCs w:val="28"/>
        </w:rPr>
        <w:t xml:space="preserve"> тыс. рублей</w:t>
      </w:r>
      <w:r>
        <w:rPr>
          <w:rFonts w:eastAsia="Times New Roman"/>
          <w:sz w:val="28"/>
          <w:szCs w:val="28"/>
        </w:rPr>
        <w:t xml:space="preserve">, </w:t>
      </w:r>
      <w:r>
        <w:rPr>
          <w:sz w:val="28"/>
          <w:szCs w:val="28"/>
        </w:rPr>
        <w:t>что составляет </w:t>
      </w:r>
      <w:r w:rsidRPr="00976137">
        <w:rPr>
          <w:b/>
          <w:sz w:val="28"/>
          <w:szCs w:val="28"/>
        </w:rPr>
        <w:t>0</w:t>
      </w:r>
      <w:r>
        <w:rPr>
          <w:sz w:val="28"/>
          <w:szCs w:val="28"/>
        </w:rPr>
        <w:t>,</w:t>
      </w:r>
      <w:r w:rsidRPr="001A10DF">
        <w:rPr>
          <w:b/>
          <w:sz w:val="28"/>
          <w:szCs w:val="28"/>
        </w:rPr>
        <w:t>0</w:t>
      </w:r>
      <w:r w:rsidRPr="00933E33">
        <w:rPr>
          <w:sz w:val="28"/>
          <w:szCs w:val="28"/>
        </w:rPr>
        <w:t xml:space="preserve"> процента от утвержденного общего годового объема доходов бюджета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муниципального округа</w:t>
      </w:r>
      <w:r w:rsidRPr="00933E33">
        <w:rPr>
          <w:sz w:val="28"/>
          <w:szCs w:val="28"/>
        </w:rPr>
        <w:t xml:space="preserve"> без учета утвержденного объема безвозмездных поступлений</w:t>
      </w:r>
      <w:r>
        <w:rPr>
          <w:sz w:val="28"/>
          <w:szCs w:val="28"/>
        </w:rPr>
        <w:t>.</w:t>
      </w:r>
    </w:p>
    <w:p w14:paraId="7F2FC565" w14:textId="77777777" w:rsidR="004E588F" w:rsidRPr="00FB5086" w:rsidRDefault="004E588F" w:rsidP="004E588F">
      <w:pPr>
        <w:ind w:firstLine="708"/>
        <w:jc w:val="both"/>
        <w:rPr>
          <w:rFonts w:eastAsia="Times New Roman"/>
          <w:b/>
          <w:bCs/>
          <w:sz w:val="36"/>
          <w:szCs w:val="36"/>
        </w:rPr>
      </w:pPr>
    </w:p>
    <w:p w14:paraId="66B4BBAF" w14:textId="77777777" w:rsidR="004E588F" w:rsidRPr="003B5175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3B5175">
        <w:rPr>
          <w:rFonts w:eastAsia="Times New Roman"/>
          <w:b/>
          <w:bCs/>
          <w:sz w:val="28"/>
          <w:szCs w:val="28"/>
        </w:rPr>
        <w:t>Статья 2</w:t>
      </w:r>
    </w:p>
    <w:p w14:paraId="3E911C7D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Утвердить источники финансирования дефицита бюджета</w:t>
      </w:r>
      <w:r>
        <w:rPr>
          <w:rFonts w:eastAsia="Times New Roman"/>
          <w:sz w:val="28"/>
          <w:szCs w:val="28"/>
        </w:rPr>
        <w:t xml:space="preserve"> муниципального округа</w:t>
      </w:r>
      <w:r w:rsidRPr="003B5175">
        <w:rPr>
          <w:rFonts w:eastAsia="Times New Roman"/>
          <w:sz w:val="28"/>
          <w:szCs w:val="28"/>
        </w:rPr>
        <w:t>:</w:t>
      </w:r>
    </w:p>
    <w:p w14:paraId="5FFEC12C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1) на 20</w:t>
      </w:r>
      <w:r>
        <w:rPr>
          <w:rFonts w:eastAsia="Times New Roman"/>
          <w:sz w:val="28"/>
          <w:szCs w:val="28"/>
        </w:rPr>
        <w:t>26</w:t>
      </w:r>
      <w:r w:rsidRPr="003B5175">
        <w:rPr>
          <w:rFonts w:eastAsia="Times New Roman"/>
          <w:sz w:val="28"/>
          <w:szCs w:val="28"/>
        </w:rPr>
        <w:t> год согласно приложению 1 к настоящему</w:t>
      </w:r>
      <w:r>
        <w:rPr>
          <w:rFonts w:eastAsia="Times New Roman"/>
          <w:sz w:val="28"/>
          <w:szCs w:val="28"/>
        </w:rPr>
        <w:t xml:space="preserve"> решению</w:t>
      </w:r>
      <w:r w:rsidRPr="003B5175">
        <w:rPr>
          <w:rFonts w:eastAsia="Times New Roman"/>
          <w:sz w:val="28"/>
          <w:szCs w:val="28"/>
        </w:rPr>
        <w:t>;</w:t>
      </w:r>
    </w:p>
    <w:p w14:paraId="4B45A60D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2) на плановый период 202</w:t>
      </w:r>
      <w:r>
        <w:rPr>
          <w:rFonts w:eastAsia="Times New Roman"/>
          <w:sz w:val="28"/>
          <w:szCs w:val="28"/>
        </w:rPr>
        <w:t>7</w:t>
      </w:r>
      <w:r w:rsidRPr="003B5175">
        <w:rPr>
          <w:rFonts w:eastAsia="Times New Roman"/>
          <w:sz w:val="28"/>
          <w:szCs w:val="28"/>
        </w:rPr>
        <w:t xml:space="preserve"> и 202</w:t>
      </w:r>
      <w:r>
        <w:rPr>
          <w:rFonts w:eastAsia="Times New Roman"/>
          <w:sz w:val="28"/>
          <w:szCs w:val="28"/>
        </w:rPr>
        <w:t>8</w:t>
      </w:r>
      <w:r w:rsidRPr="003B5175">
        <w:rPr>
          <w:rFonts w:eastAsia="Times New Roman"/>
          <w:sz w:val="28"/>
          <w:szCs w:val="28"/>
        </w:rPr>
        <w:t xml:space="preserve"> годов согласно приложению 2 к настоящему </w:t>
      </w:r>
      <w:r>
        <w:rPr>
          <w:rFonts w:eastAsia="Times New Roman"/>
          <w:sz w:val="28"/>
          <w:szCs w:val="28"/>
        </w:rPr>
        <w:t>решению</w:t>
      </w:r>
      <w:r w:rsidRPr="003B5175">
        <w:rPr>
          <w:rFonts w:eastAsia="Times New Roman"/>
          <w:sz w:val="28"/>
          <w:szCs w:val="28"/>
        </w:rPr>
        <w:t>.</w:t>
      </w:r>
    </w:p>
    <w:p w14:paraId="4A001E3C" w14:textId="77777777" w:rsidR="004E588F" w:rsidRPr="003B5175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</w:p>
    <w:p w14:paraId="0194B1A7" w14:textId="77777777" w:rsidR="004E588F" w:rsidRPr="003B5175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3B5175">
        <w:rPr>
          <w:rFonts w:eastAsia="Times New Roman"/>
          <w:b/>
          <w:bCs/>
          <w:sz w:val="28"/>
          <w:szCs w:val="28"/>
        </w:rPr>
        <w:t xml:space="preserve">Статья </w:t>
      </w:r>
      <w:r>
        <w:rPr>
          <w:rFonts w:eastAsia="Times New Roman"/>
          <w:b/>
          <w:bCs/>
          <w:sz w:val="28"/>
          <w:szCs w:val="28"/>
        </w:rPr>
        <w:t>3</w:t>
      </w:r>
    </w:p>
    <w:p w14:paraId="406FFC94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Утвердить прогнозируемые доходы бюджета</w:t>
      </w:r>
      <w:r>
        <w:rPr>
          <w:rFonts w:eastAsia="Times New Roman"/>
          <w:sz w:val="28"/>
          <w:szCs w:val="28"/>
        </w:rPr>
        <w:t xml:space="preserve"> муниципального округа</w:t>
      </w:r>
      <w:r w:rsidRPr="003B5175">
        <w:rPr>
          <w:rFonts w:eastAsia="Times New Roman"/>
          <w:sz w:val="28"/>
          <w:szCs w:val="28"/>
        </w:rPr>
        <w:t>, за исключением безвозмездных поступлений:</w:t>
      </w:r>
    </w:p>
    <w:p w14:paraId="23399A5A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1) на 20</w:t>
      </w:r>
      <w:r>
        <w:rPr>
          <w:rFonts w:eastAsia="Times New Roman"/>
          <w:sz w:val="28"/>
          <w:szCs w:val="28"/>
        </w:rPr>
        <w:t>26</w:t>
      </w:r>
      <w:r w:rsidRPr="003B5175">
        <w:rPr>
          <w:rFonts w:eastAsia="Times New Roman"/>
          <w:sz w:val="28"/>
          <w:szCs w:val="28"/>
        </w:rPr>
        <w:t xml:space="preserve"> год согласно приложению </w:t>
      </w:r>
      <w:r>
        <w:rPr>
          <w:rFonts w:eastAsia="Times New Roman"/>
          <w:sz w:val="28"/>
          <w:szCs w:val="28"/>
        </w:rPr>
        <w:t>3</w:t>
      </w:r>
      <w:r w:rsidRPr="003B5175">
        <w:rPr>
          <w:rFonts w:eastAsia="Times New Roman"/>
          <w:sz w:val="28"/>
          <w:szCs w:val="28"/>
        </w:rPr>
        <w:t xml:space="preserve"> к настоящему </w:t>
      </w:r>
      <w:r>
        <w:rPr>
          <w:rFonts w:eastAsia="Times New Roman"/>
          <w:sz w:val="28"/>
          <w:szCs w:val="28"/>
        </w:rPr>
        <w:t>решению</w:t>
      </w:r>
      <w:r w:rsidRPr="003B5175">
        <w:rPr>
          <w:rFonts w:eastAsia="Times New Roman"/>
          <w:sz w:val="28"/>
          <w:szCs w:val="28"/>
        </w:rPr>
        <w:t>;</w:t>
      </w:r>
    </w:p>
    <w:p w14:paraId="73E332CD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2) на плановый период 202</w:t>
      </w:r>
      <w:r>
        <w:rPr>
          <w:rFonts w:eastAsia="Times New Roman"/>
          <w:sz w:val="28"/>
          <w:szCs w:val="28"/>
        </w:rPr>
        <w:t>7</w:t>
      </w:r>
      <w:r w:rsidRPr="003B5175">
        <w:rPr>
          <w:rFonts w:eastAsia="Times New Roman"/>
          <w:sz w:val="28"/>
          <w:szCs w:val="28"/>
        </w:rPr>
        <w:t xml:space="preserve"> и 202</w:t>
      </w:r>
      <w:r>
        <w:rPr>
          <w:rFonts w:eastAsia="Times New Roman"/>
          <w:sz w:val="28"/>
          <w:szCs w:val="28"/>
        </w:rPr>
        <w:t>8</w:t>
      </w:r>
      <w:r w:rsidRPr="003B5175">
        <w:rPr>
          <w:rFonts w:eastAsia="Times New Roman"/>
          <w:sz w:val="28"/>
          <w:szCs w:val="28"/>
        </w:rPr>
        <w:t xml:space="preserve"> годов согласно приложению </w:t>
      </w:r>
      <w:r>
        <w:rPr>
          <w:rFonts w:eastAsia="Times New Roman"/>
          <w:sz w:val="28"/>
          <w:szCs w:val="28"/>
        </w:rPr>
        <w:t>4</w:t>
      </w:r>
      <w:r w:rsidRPr="003B5175">
        <w:rPr>
          <w:rFonts w:eastAsia="Times New Roman"/>
          <w:sz w:val="28"/>
          <w:szCs w:val="28"/>
        </w:rPr>
        <w:t xml:space="preserve"> к настоящему </w:t>
      </w:r>
      <w:r>
        <w:rPr>
          <w:rFonts w:eastAsia="Times New Roman"/>
          <w:sz w:val="28"/>
          <w:szCs w:val="28"/>
        </w:rPr>
        <w:t>решению</w:t>
      </w:r>
      <w:r w:rsidRPr="003B5175">
        <w:rPr>
          <w:rFonts w:eastAsia="Times New Roman"/>
          <w:sz w:val="28"/>
          <w:szCs w:val="28"/>
        </w:rPr>
        <w:t>.</w:t>
      </w:r>
    </w:p>
    <w:p w14:paraId="6E20E6F2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</w:p>
    <w:p w14:paraId="7F48B125" w14:textId="77777777" w:rsidR="004E588F" w:rsidRPr="003B5175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3B5175">
        <w:rPr>
          <w:rFonts w:eastAsia="Times New Roman"/>
          <w:b/>
          <w:bCs/>
          <w:sz w:val="28"/>
          <w:szCs w:val="28"/>
        </w:rPr>
        <w:t xml:space="preserve">Статья </w:t>
      </w:r>
      <w:r>
        <w:rPr>
          <w:rFonts w:eastAsia="Times New Roman"/>
          <w:b/>
          <w:bCs/>
          <w:sz w:val="28"/>
          <w:szCs w:val="28"/>
        </w:rPr>
        <w:t>4</w:t>
      </w:r>
    </w:p>
    <w:p w14:paraId="22C0D38D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Утвердить прогнозируемые безвозмездные поступления в бюджет</w:t>
      </w:r>
      <w:r>
        <w:rPr>
          <w:rFonts w:eastAsia="Times New Roman"/>
          <w:sz w:val="28"/>
          <w:szCs w:val="28"/>
        </w:rPr>
        <w:t xml:space="preserve"> муниципального округа</w:t>
      </w:r>
      <w:r w:rsidRPr="003B5175">
        <w:rPr>
          <w:rFonts w:eastAsia="Times New Roman"/>
          <w:sz w:val="28"/>
          <w:szCs w:val="28"/>
        </w:rPr>
        <w:t>:</w:t>
      </w:r>
    </w:p>
    <w:p w14:paraId="5A808C7B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1) на 20</w:t>
      </w:r>
      <w:r>
        <w:rPr>
          <w:rFonts w:eastAsia="Times New Roman"/>
          <w:sz w:val="28"/>
          <w:szCs w:val="28"/>
        </w:rPr>
        <w:t>26</w:t>
      </w:r>
      <w:r w:rsidRPr="003B5175">
        <w:rPr>
          <w:rFonts w:eastAsia="Times New Roman"/>
          <w:sz w:val="28"/>
          <w:szCs w:val="28"/>
        </w:rPr>
        <w:t xml:space="preserve"> год согласно приложению </w:t>
      </w:r>
      <w:r>
        <w:rPr>
          <w:rFonts w:eastAsia="Times New Roman"/>
          <w:sz w:val="28"/>
          <w:szCs w:val="28"/>
        </w:rPr>
        <w:t>5</w:t>
      </w:r>
      <w:r w:rsidRPr="003B5175">
        <w:rPr>
          <w:rFonts w:eastAsia="Times New Roman"/>
          <w:sz w:val="28"/>
          <w:szCs w:val="28"/>
        </w:rPr>
        <w:t xml:space="preserve"> к настоящему </w:t>
      </w:r>
      <w:r>
        <w:rPr>
          <w:rFonts w:eastAsia="Times New Roman"/>
          <w:sz w:val="28"/>
          <w:szCs w:val="28"/>
        </w:rPr>
        <w:t>решению</w:t>
      </w:r>
      <w:r w:rsidRPr="003B5175">
        <w:rPr>
          <w:rFonts w:eastAsia="Times New Roman"/>
          <w:sz w:val="28"/>
          <w:szCs w:val="28"/>
        </w:rPr>
        <w:t>;</w:t>
      </w:r>
    </w:p>
    <w:p w14:paraId="109A36BC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2) на плановый период 20</w:t>
      </w:r>
      <w:r>
        <w:rPr>
          <w:rFonts w:eastAsia="Times New Roman"/>
          <w:sz w:val="28"/>
          <w:szCs w:val="28"/>
        </w:rPr>
        <w:t>27</w:t>
      </w:r>
      <w:r w:rsidRPr="003B5175">
        <w:rPr>
          <w:rFonts w:eastAsia="Times New Roman"/>
          <w:sz w:val="28"/>
          <w:szCs w:val="28"/>
        </w:rPr>
        <w:t xml:space="preserve"> и 202</w:t>
      </w:r>
      <w:r>
        <w:rPr>
          <w:rFonts w:eastAsia="Times New Roman"/>
          <w:sz w:val="28"/>
          <w:szCs w:val="28"/>
        </w:rPr>
        <w:t>8</w:t>
      </w:r>
      <w:r w:rsidRPr="003B5175">
        <w:rPr>
          <w:rFonts w:eastAsia="Times New Roman"/>
          <w:sz w:val="28"/>
          <w:szCs w:val="28"/>
        </w:rPr>
        <w:t xml:space="preserve"> годов согласно приложению </w:t>
      </w:r>
      <w:r>
        <w:rPr>
          <w:rFonts w:eastAsia="Times New Roman"/>
          <w:sz w:val="28"/>
          <w:szCs w:val="28"/>
        </w:rPr>
        <w:t>6</w:t>
      </w:r>
      <w:r w:rsidRPr="003B5175">
        <w:rPr>
          <w:rFonts w:eastAsia="Times New Roman"/>
          <w:sz w:val="28"/>
          <w:szCs w:val="28"/>
        </w:rPr>
        <w:t xml:space="preserve"> к настоящему </w:t>
      </w:r>
      <w:r>
        <w:rPr>
          <w:rFonts w:eastAsia="Times New Roman"/>
          <w:sz w:val="28"/>
          <w:szCs w:val="28"/>
        </w:rPr>
        <w:t>решению</w:t>
      </w:r>
      <w:r w:rsidRPr="003B5175">
        <w:rPr>
          <w:rFonts w:eastAsia="Times New Roman"/>
          <w:sz w:val="28"/>
          <w:szCs w:val="28"/>
        </w:rPr>
        <w:t>.</w:t>
      </w:r>
    </w:p>
    <w:p w14:paraId="07327AEE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</w:p>
    <w:p w14:paraId="36A2AB84" w14:textId="77777777" w:rsidR="004E588F" w:rsidRPr="003B5175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3B5175">
        <w:rPr>
          <w:rFonts w:eastAsia="Times New Roman"/>
          <w:b/>
          <w:bCs/>
          <w:sz w:val="28"/>
          <w:szCs w:val="28"/>
        </w:rPr>
        <w:t xml:space="preserve">Статья </w:t>
      </w:r>
      <w:r>
        <w:rPr>
          <w:rFonts w:eastAsia="Times New Roman"/>
          <w:b/>
          <w:bCs/>
          <w:sz w:val="28"/>
          <w:szCs w:val="28"/>
        </w:rPr>
        <w:t>5</w:t>
      </w:r>
    </w:p>
    <w:p w14:paraId="199AC37E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Утвердить распределение бюджетных ассигнований по разделам, подразделам, целевым статьям (</w:t>
      </w:r>
      <w:r>
        <w:rPr>
          <w:rFonts w:eastAsia="Times New Roman"/>
          <w:sz w:val="28"/>
          <w:szCs w:val="28"/>
        </w:rPr>
        <w:t xml:space="preserve">муниципальным </w:t>
      </w:r>
      <w:r w:rsidRPr="003B5175">
        <w:rPr>
          <w:rFonts w:eastAsia="Times New Roman"/>
          <w:sz w:val="28"/>
          <w:szCs w:val="28"/>
        </w:rPr>
        <w:t>программам и непрограммным направлениям деятельности), группам видов расходов классификации расходов бюджет</w:t>
      </w:r>
      <w:r>
        <w:rPr>
          <w:rFonts w:eastAsia="Times New Roman"/>
          <w:sz w:val="28"/>
          <w:szCs w:val="28"/>
        </w:rPr>
        <w:t>ов</w:t>
      </w:r>
      <w:r w:rsidRPr="003B5175">
        <w:rPr>
          <w:rFonts w:eastAsia="Times New Roman"/>
          <w:sz w:val="28"/>
          <w:szCs w:val="28"/>
        </w:rPr>
        <w:t>:</w:t>
      </w:r>
    </w:p>
    <w:p w14:paraId="614A78C3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1) на 20</w:t>
      </w:r>
      <w:r>
        <w:rPr>
          <w:rFonts w:eastAsia="Times New Roman"/>
          <w:sz w:val="28"/>
          <w:szCs w:val="28"/>
        </w:rPr>
        <w:t>26</w:t>
      </w:r>
      <w:r w:rsidRPr="003B5175">
        <w:rPr>
          <w:rFonts w:eastAsia="Times New Roman"/>
          <w:sz w:val="28"/>
          <w:szCs w:val="28"/>
        </w:rPr>
        <w:t xml:space="preserve"> год согласно приложению </w:t>
      </w:r>
      <w:r>
        <w:rPr>
          <w:rFonts w:eastAsia="Times New Roman"/>
          <w:sz w:val="28"/>
          <w:szCs w:val="28"/>
        </w:rPr>
        <w:t>7</w:t>
      </w:r>
      <w:r w:rsidRPr="003B5175">
        <w:rPr>
          <w:rFonts w:eastAsia="Times New Roman"/>
          <w:sz w:val="28"/>
          <w:szCs w:val="28"/>
        </w:rPr>
        <w:t xml:space="preserve"> к настоящему </w:t>
      </w:r>
      <w:r>
        <w:rPr>
          <w:rFonts w:eastAsia="Times New Roman"/>
          <w:sz w:val="28"/>
          <w:szCs w:val="28"/>
        </w:rPr>
        <w:t>решению</w:t>
      </w:r>
      <w:r w:rsidRPr="003B5175">
        <w:rPr>
          <w:rFonts w:eastAsia="Times New Roman"/>
          <w:sz w:val="28"/>
          <w:szCs w:val="28"/>
        </w:rPr>
        <w:t>;</w:t>
      </w:r>
    </w:p>
    <w:p w14:paraId="0107AF54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2) на плановый период 202</w:t>
      </w:r>
      <w:r>
        <w:rPr>
          <w:rFonts w:eastAsia="Times New Roman"/>
          <w:sz w:val="28"/>
          <w:szCs w:val="28"/>
        </w:rPr>
        <w:t>7</w:t>
      </w:r>
      <w:r w:rsidRPr="003B5175">
        <w:rPr>
          <w:rFonts w:eastAsia="Times New Roman"/>
          <w:sz w:val="28"/>
          <w:szCs w:val="28"/>
        </w:rPr>
        <w:t xml:space="preserve"> и 202</w:t>
      </w:r>
      <w:r>
        <w:rPr>
          <w:rFonts w:eastAsia="Times New Roman"/>
          <w:sz w:val="28"/>
          <w:szCs w:val="28"/>
        </w:rPr>
        <w:t>8</w:t>
      </w:r>
      <w:r w:rsidRPr="003B5175">
        <w:rPr>
          <w:rFonts w:eastAsia="Times New Roman"/>
          <w:sz w:val="28"/>
          <w:szCs w:val="28"/>
        </w:rPr>
        <w:t xml:space="preserve"> годов согласно приложению </w:t>
      </w:r>
      <w:r>
        <w:rPr>
          <w:rFonts w:eastAsia="Times New Roman"/>
          <w:sz w:val="28"/>
          <w:szCs w:val="28"/>
        </w:rPr>
        <w:t>8</w:t>
      </w:r>
      <w:r w:rsidRPr="003B5175">
        <w:rPr>
          <w:rFonts w:eastAsia="Times New Roman"/>
          <w:sz w:val="28"/>
          <w:szCs w:val="28"/>
        </w:rPr>
        <w:t xml:space="preserve"> к настоящему </w:t>
      </w:r>
      <w:r>
        <w:rPr>
          <w:rFonts w:eastAsia="Times New Roman"/>
          <w:sz w:val="28"/>
          <w:szCs w:val="28"/>
        </w:rPr>
        <w:t>решению</w:t>
      </w:r>
      <w:r w:rsidRPr="003B5175">
        <w:rPr>
          <w:rFonts w:eastAsia="Times New Roman"/>
          <w:sz w:val="28"/>
          <w:szCs w:val="28"/>
        </w:rPr>
        <w:t>.</w:t>
      </w:r>
    </w:p>
    <w:p w14:paraId="1EDDDEDE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</w:p>
    <w:p w14:paraId="40BBAAB7" w14:textId="77777777" w:rsidR="004E588F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</w:p>
    <w:p w14:paraId="7A90F911" w14:textId="77777777" w:rsidR="004E588F" w:rsidRPr="00FD0532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FD0532">
        <w:rPr>
          <w:rFonts w:eastAsia="Times New Roman"/>
          <w:b/>
          <w:bCs/>
          <w:sz w:val="28"/>
          <w:szCs w:val="28"/>
        </w:rPr>
        <w:t xml:space="preserve">Статья </w:t>
      </w:r>
      <w:r>
        <w:rPr>
          <w:rFonts w:eastAsia="Times New Roman"/>
          <w:b/>
          <w:bCs/>
          <w:sz w:val="28"/>
          <w:szCs w:val="28"/>
        </w:rPr>
        <w:t>6</w:t>
      </w:r>
    </w:p>
    <w:p w14:paraId="26B00DD1" w14:textId="77777777" w:rsidR="004E588F" w:rsidRPr="00183DEF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183DEF">
        <w:rPr>
          <w:rFonts w:eastAsia="Times New Roman"/>
          <w:sz w:val="28"/>
          <w:szCs w:val="28"/>
        </w:rPr>
        <w:t>Утвердить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бюджетов:</w:t>
      </w:r>
    </w:p>
    <w:p w14:paraId="4B0EE284" w14:textId="77777777" w:rsidR="004E588F" w:rsidRPr="00183DEF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183DEF">
        <w:rPr>
          <w:rFonts w:eastAsia="Times New Roman"/>
          <w:sz w:val="28"/>
          <w:szCs w:val="28"/>
        </w:rPr>
        <w:t>1) на 202</w:t>
      </w:r>
      <w:r>
        <w:rPr>
          <w:rFonts w:eastAsia="Times New Roman"/>
          <w:sz w:val="28"/>
          <w:szCs w:val="28"/>
        </w:rPr>
        <w:t>6</w:t>
      </w:r>
      <w:r w:rsidRPr="00183DEF">
        <w:rPr>
          <w:rFonts w:eastAsia="Times New Roman"/>
          <w:sz w:val="28"/>
          <w:szCs w:val="28"/>
        </w:rPr>
        <w:t xml:space="preserve"> год согласно приложению </w:t>
      </w:r>
      <w:r>
        <w:rPr>
          <w:rFonts w:eastAsia="Times New Roman"/>
          <w:sz w:val="28"/>
          <w:szCs w:val="28"/>
        </w:rPr>
        <w:t>9</w:t>
      </w:r>
      <w:r w:rsidRPr="00183DEF">
        <w:rPr>
          <w:rFonts w:eastAsia="Times New Roman"/>
          <w:sz w:val="28"/>
          <w:szCs w:val="28"/>
        </w:rPr>
        <w:t xml:space="preserve"> к настоящему решению;</w:t>
      </w:r>
    </w:p>
    <w:p w14:paraId="1514C8C2" w14:textId="77777777" w:rsidR="004E588F" w:rsidRPr="00183DEF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183DEF">
        <w:rPr>
          <w:rFonts w:eastAsia="Times New Roman"/>
          <w:sz w:val="28"/>
          <w:szCs w:val="28"/>
        </w:rPr>
        <w:t>2) на плановый период 202</w:t>
      </w:r>
      <w:r>
        <w:rPr>
          <w:rFonts w:eastAsia="Times New Roman"/>
          <w:sz w:val="28"/>
          <w:szCs w:val="28"/>
        </w:rPr>
        <w:t>7</w:t>
      </w:r>
      <w:r w:rsidRPr="00183DEF">
        <w:rPr>
          <w:rFonts w:eastAsia="Times New Roman"/>
          <w:sz w:val="28"/>
          <w:szCs w:val="28"/>
        </w:rPr>
        <w:t xml:space="preserve"> и 202</w:t>
      </w:r>
      <w:r>
        <w:rPr>
          <w:rFonts w:eastAsia="Times New Roman"/>
          <w:sz w:val="28"/>
          <w:szCs w:val="28"/>
        </w:rPr>
        <w:t>8</w:t>
      </w:r>
      <w:r w:rsidRPr="00183DEF">
        <w:rPr>
          <w:rFonts w:eastAsia="Times New Roman"/>
          <w:sz w:val="28"/>
          <w:szCs w:val="28"/>
        </w:rPr>
        <w:t xml:space="preserve"> годов согласно приложению 1</w:t>
      </w:r>
      <w:r>
        <w:rPr>
          <w:rFonts w:eastAsia="Times New Roman"/>
          <w:sz w:val="28"/>
          <w:szCs w:val="28"/>
        </w:rPr>
        <w:t>0</w:t>
      </w:r>
      <w:r w:rsidRPr="00183DEF">
        <w:rPr>
          <w:rFonts w:eastAsia="Times New Roman"/>
          <w:sz w:val="28"/>
          <w:szCs w:val="28"/>
        </w:rPr>
        <w:t xml:space="preserve"> к настоящему решению.</w:t>
      </w:r>
    </w:p>
    <w:p w14:paraId="5966760B" w14:textId="77777777" w:rsidR="004E588F" w:rsidRPr="00FD0532" w:rsidRDefault="004E588F" w:rsidP="004E588F">
      <w:pPr>
        <w:jc w:val="both"/>
        <w:rPr>
          <w:rFonts w:eastAsia="Times New Roman"/>
          <w:b/>
          <w:bCs/>
          <w:sz w:val="28"/>
          <w:szCs w:val="28"/>
        </w:rPr>
      </w:pPr>
    </w:p>
    <w:p w14:paraId="4ACB6D58" w14:textId="77777777" w:rsidR="004E588F" w:rsidRPr="003B5175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3B5175">
        <w:rPr>
          <w:rFonts w:eastAsia="Times New Roman"/>
          <w:b/>
          <w:bCs/>
          <w:sz w:val="28"/>
          <w:szCs w:val="28"/>
        </w:rPr>
        <w:t xml:space="preserve">Статья </w:t>
      </w:r>
      <w:r>
        <w:rPr>
          <w:rFonts w:eastAsia="Times New Roman"/>
          <w:b/>
          <w:bCs/>
          <w:sz w:val="28"/>
          <w:szCs w:val="28"/>
        </w:rPr>
        <w:t>7</w:t>
      </w:r>
    </w:p>
    <w:p w14:paraId="792EB1A4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Утвердить ведомственную структуру расходов бюджета </w:t>
      </w:r>
      <w:r>
        <w:rPr>
          <w:rFonts w:eastAsia="Times New Roman"/>
          <w:sz w:val="28"/>
          <w:szCs w:val="28"/>
        </w:rPr>
        <w:t>муниципального округа</w:t>
      </w:r>
      <w:r w:rsidRPr="003B5175">
        <w:rPr>
          <w:rFonts w:eastAsia="Times New Roman"/>
          <w:sz w:val="28"/>
          <w:szCs w:val="28"/>
        </w:rPr>
        <w:t xml:space="preserve"> (распределение бюджетных ассигнований по главным распорядителям бюджетных средств, разделам, подразделам, целевым статьям (</w:t>
      </w:r>
      <w:r>
        <w:rPr>
          <w:rFonts w:eastAsia="Times New Roman"/>
          <w:sz w:val="28"/>
          <w:szCs w:val="28"/>
        </w:rPr>
        <w:t xml:space="preserve">муниципальным </w:t>
      </w:r>
      <w:r w:rsidRPr="003B5175">
        <w:rPr>
          <w:rFonts w:eastAsia="Times New Roman"/>
          <w:sz w:val="28"/>
          <w:szCs w:val="28"/>
        </w:rPr>
        <w:t>программам и непрограммным напра</w:t>
      </w:r>
      <w:r>
        <w:rPr>
          <w:rFonts w:eastAsia="Times New Roman"/>
          <w:sz w:val="28"/>
          <w:szCs w:val="28"/>
        </w:rPr>
        <w:t xml:space="preserve">влениям деятельности), группам </w:t>
      </w:r>
      <w:r w:rsidRPr="003B5175">
        <w:rPr>
          <w:rFonts w:eastAsia="Times New Roman"/>
          <w:sz w:val="28"/>
          <w:szCs w:val="28"/>
        </w:rPr>
        <w:t>видов расходов классификации расходов бюджетов:</w:t>
      </w:r>
    </w:p>
    <w:p w14:paraId="0F61D745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1) на 20</w:t>
      </w:r>
      <w:r>
        <w:rPr>
          <w:rFonts w:eastAsia="Times New Roman"/>
          <w:sz w:val="28"/>
          <w:szCs w:val="28"/>
        </w:rPr>
        <w:t>26</w:t>
      </w:r>
      <w:r w:rsidRPr="003B5175">
        <w:rPr>
          <w:rFonts w:eastAsia="Times New Roman"/>
          <w:sz w:val="28"/>
          <w:szCs w:val="28"/>
        </w:rPr>
        <w:t xml:space="preserve"> год согласно приложению 1</w:t>
      </w:r>
      <w:r>
        <w:rPr>
          <w:rFonts w:eastAsia="Times New Roman"/>
          <w:sz w:val="28"/>
          <w:szCs w:val="28"/>
        </w:rPr>
        <w:t>1</w:t>
      </w:r>
      <w:r w:rsidRPr="003B5175">
        <w:rPr>
          <w:rFonts w:eastAsia="Times New Roman"/>
          <w:sz w:val="28"/>
          <w:szCs w:val="28"/>
        </w:rPr>
        <w:t xml:space="preserve"> к настоящему </w:t>
      </w:r>
      <w:r>
        <w:rPr>
          <w:rFonts w:eastAsia="Times New Roman"/>
          <w:sz w:val="28"/>
          <w:szCs w:val="28"/>
        </w:rPr>
        <w:t>решению</w:t>
      </w:r>
      <w:r w:rsidRPr="003B5175">
        <w:rPr>
          <w:rFonts w:eastAsia="Times New Roman"/>
          <w:sz w:val="28"/>
          <w:szCs w:val="28"/>
        </w:rPr>
        <w:t>;</w:t>
      </w:r>
    </w:p>
    <w:p w14:paraId="378C1AC1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2) </w:t>
      </w:r>
      <w:r>
        <w:rPr>
          <w:rFonts w:eastAsia="Times New Roman"/>
          <w:sz w:val="28"/>
          <w:szCs w:val="28"/>
        </w:rPr>
        <w:t>на плановый период 2027 и 2028 годов</w:t>
      </w:r>
      <w:r w:rsidRPr="003B5175">
        <w:rPr>
          <w:rFonts w:eastAsia="Times New Roman"/>
          <w:sz w:val="28"/>
          <w:szCs w:val="28"/>
        </w:rPr>
        <w:t xml:space="preserve"> согласно приложению 1</w:t>
      </w:r>
      <w:r>
        <w:rPr>
          <w:rFonts w:eastAsia="Times New Roman"/>
          <w:sz w:val="28"/>
          <w:szCs w:val="28"/>
        </w:rPr>
        <w:t>2</w:t>
      </w:r>
      <w:r w:rsidRPr="003B5175">
        <w:rPr>
          <w:rFonts w:eastAsia="Times New Roman"/>
          <w:sz w:val="28"/>
          <w:szCs w:val="28"/>
        </w:rPr>
        <w:t xml:space="preserve"> к настоящему </w:t>
      </w:r>
      <w:r>
        <w:rPr>
          <w:rFonts w:eastAsia="Times New Roman"/>
          <w:sz w:val="28"/>
          <w:szCs w:val="28"/>
        </w:rPr>
        <w:t>решению</w:t>
      </w:r>
      <w:r w:rsidRPr="003B5175">
        <w:rPr>
          <w:rFonts w:eastAsia="Times New Roman"/>
          <w:sz w:val="28"/>
          <w:szCs w:val="28"/>
        </w:rPr>
        <w:t>.</w:t>
      </w:r>
    </w:p>
    <w:p w14:paraId="14EB29CB" w14:textId="77777777" w:rsidR="004E588F" w:rsidRDefault="004E588F" w:rsidP="004E588F">
      <w:pPr>
        <w:jc w:val="both"/>
        <w:rPr>
          <w:rFonts w:eastAsia="Times New Roman"/>
          <w:b/>
          <w:bCs/>
          <w:sz w:val="28"/>
          <w:szCs w:val="28"/>
        </w:rPr>
      </w:pPr>
    </w:p>
    <w:p w14:paraId="1CAF15C2" w14:textId="77777777" w:rsidR="004E588F" w:rsidRPr="00B318D9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B318D9">
        <w:rPr>
          <w:rFonts w:eastAsia="Times New Roman"/>
          <w:b/>
          <w:bCs/>
          <w:sz w:val="28"/>
          <w:szCs w:val="28"/>
        </w:rPr>
        <w:t>Статья 8</w:t>
      </w:r>
    </w:p>
    <w:p w14:paraId="03E2721F" w14:textId="77777777" w:rsidR="004E588F" w:rsidRPr="00B318D9" w:rsidRDefault="004E588F" w:rsidP="004E588F">
      <w:pPr>
        <w:jc w:val="both"/>
        <w:rPr>
          <w:rFonts w:ascii="Arial CYR" w:eastAsia="Times New Roman" w:hAnsi="Arial CYR" w:cs="Arial CYR"/>
          <w:b/>
          <w:bCs/>
          <w:color w:val="000000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</w:t>
      </w:r>
      <w:r w:rsidRPr="00B318D9">
        <w:rPr>
          <w:rFonts w:eastAsia="Times New Roman"/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обязательств, в 202</w:t>
      </w:r>
      <w:r>
        <w:rPr>
          <w:rFonts w:eastAsia="Times New Roman"/>
          <w:sz w:val="28"/>
          <w:szCs w:val="28"/>
        </w:rPr>
        <w:t>6</w:t>
      </w:r>
      <w:r w:rsidRPr="00B318D9">
        <w:rPr>
          <w:rFonts w:eastAsia="Times New Roman"/>
          <w:sz w:val="28"/>
          <w:szCs w:val="28"/>
        </w:rPr>
        <w:t xml:space="preserve"> году в сумме </w:t>
      </w:r>
      <w:r w:rsidRPr="005D2FEB">
        <w:rPr>
          <w:rFonts w:eastAsia="Times New Roman"/>
          <w:b/>
          <w:sz w:val="28"/>
          <w:szCs w:val="28"/>
        </w:rPr>
        <w:t>9844,2</w:t>
      </w:r>
      <w:r>
        <w:rPr>
          <w:rFonts w:eastAsia="Times New Roman"/>
          <w:sz w:val="28"/>
          <w:szCs w:val="28"/>
        </w:rPr>
        <w:t xml:space="preserve"> </w:t>
      </w:r>
      <w:r w:rsidRPr="00B318D9">
        <w:rPr>
          <w:rFonts w:eastAsia="Times New Roman"/>
          <w:sz w:val="28"/>
          <w:szCs w:val="28"/>
        </w:rPr>
        <w:t>тыс. рублей, в 202</w:t>
      </w:r>
      <w:r>
        <w:rPr>
          <w:rFonts w:eastAsia="Times New Roman"/>
          <w:sz w:val="28"/>
          <w:szCs w:val="28"/>
        </w:rPr>
        <w:t>7</w:t>
      </w:r>
      <w:r w:rsidRPr="00B318D9">
        <w:rPr>
          <w:rFonts w:eastAsia="Times New Roman"/>
          <w:sz w:val="28"/>
          <w:szCs w:val="28"/>
        </w:rPr>
        <w:t xml:space="preserve"> году в сумме </w:t>
      </w:r>
      <w:r w:rsidRPr="005D2FEB">
        <w:rPr>
          <w:rFonts w:eastAsia="Times New Roman"/>
          <w:b/>
          <w:sz w:val="28"/>
          <w:szCs w:val="28"/>
        </w:rPr>
        <w:t>2644,2</w:t>
      </w:r>
      <w:r>
        <w:rPr>
          <w:rFonts w:eastAsia="Times New Roman"/>
          <w:sz w:val="28"/>
          <w:szCs w:val="28"/>
        </w:rPr>
        <w:t xml:space="preserve"> </w:t>
      </w:r>
      <w:r w:rsidRPr="00B318D9">
        <w:rPr>
          <w:rFonts w:eastAsia="Times New Roman"/>
          <w:sz w:val="28"/>
          <w:szCs w:val="28"/>
        </w:rPr>
        <w:t>тыс. рублей, в 202</w:t>
      </w:r>
      <w:r>
        <w:rPr>
          <w:rFonts w:eastAsia="Times New Roman"/>
          <w:sz w:val="28"/>
          <w:szCs w:val="28"/>
        </w:rPr>
        <w:t>8</w:t>
      </w:r>
      <w:r w:rsidRPr="00B318D9">
        <w:rPr>
          <w:rFonts w:eastAsia="Times New Roman"/>
          <w:sz w:val="28"/>
          <w:szCs w:val="28"/>
        </w:rPr>
        <w:t xml:space="preserve"> году в сумме </w:t>
      </w:r>
      <w:r w:rsidRPr="005D2FEB">
        <w:rPr>
          <w:rFonts w:eastAsia="Times New Roman"/>
          <w:b/>
          <w:sz w:val="28"/>
          <w:szCs w:val="28"/>
        </w:rPr>
        <w:t>2644,2</w:t>
      </w:r>
      <w:r>
        <w:rPr>
          <w:rFonts w:eastAsia="Times New Roman"/>
          <w:sz w:val="28"/>
          <w:szCs w:val="28"/>
        </w:rPr>
        <w:t xml:space="preserve"> </w:t>
      </w:r>
      <w:r w:rsidRPr="00B318D9">
        <w:rPr>
          <w:rFonts w:eastAsia="Times New Roman"/>
          <w:sz w:val="28"/>
          <w:szCs w:val="28"/>
        </w:rPr>
        <w:t>тыс. рублей.</w:t>
      </w:r>
    </w:p>
    <w:p w14:paraId="2140BD0C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</w:p>
    <w:p w14:paraId="4BA12829" w14:textId="77777777" w:rsidR="004E588F" w:rsidRPr="00B57632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B57632">
        <w:rPr>
          <w:rFonts w:eastAsia="Times New Roman"/>
          <w:b/>
          <w:bCs/>
          <w:sz w:val="28"/>
          <w:szCs w:val="28"/>
        </w:rPr>
        <w:t>Статья 9</w:t>
      </w:r>
    </w:p>
    <w:p w14:paraId="008E8C95" w14:textId="77777777" w:rsidR="004E588F" w:rsidRPr="00DA4511" w:rsidRDefault="004E588F" w:rsidP="004E588F">
      <w:pPr>
        <w:jc w:val="both"/>
        <w:rPr>
          <w:rFonts w:eastAsia="Times New Roman"/>
          <w:bCs/>
          <w:color w:val="000000"/>
          <w:sz w:val="28"/>
          <w:szCs w:val="28"/>
        </w:rPr>
      </w:pPr>
      <w:r w:rsidRPr="00B57632">
        <w:rPr>
          <w:rFonts w:eastAsia="Times New Roman"/>
          <w:sz w:val="28"/>
          <w:szCs w:val="28"/>
        </w:rPr>
        <w:t>1. Утвердить объем бюджетных ассигнований на финансовое обеспечение реализации муниципальных программ в 202</w:t>
      </w:r>
      <w:r>
        <w:rPr>
          <w:rFonts w:eastAsia="Times New Roman"/>
          <w:sz w:val="28"/>
          <w:szCs w:val="28"/>
        </w:rPr>
        <w:t>6 году в </w:t>
      </w:r>
      <w:r w:rsidRPr="00DA4511">
        <w:rPr>
          <w:rFonts w:eastAsia="Times New Roman"/>
          <w:sz w:val="28"/>
          <w:szCs w:val="28"/>
        </w:rPr>
        <w:t>сумме</w:t>
      </w:r>
      <w:r>
        <w:rPr>
          <w:rFonts w:eastAsia="Times New Roman"/>
          <w:sz w:val="28"/>
          <w:szCs w:val="28"/>
        </w:rPr>
        <w:t xml:space="preserve"> </w:t>
      </w:r>
      <w:r w:rsidRPr="00565DCB">
        <w:rPr>
          <w:rFonts w:eastAsia="Times New Roman"/>
          <w:b/>
          <w:sz w:val="28"/>
          <w:szCs w:val="28"/>
        </w:rPr>
        <w:t>609992,7</w:t>
      </w:r>
      <w:r>
        <w:rPr>
          <w:rFonts w:eastAsia="Times New Roman"/>
          <w:sz w:val="28"/>
          <w:szCs w:val="28"/>
        </w:rPr>
        <w:t xml:space="preserve"> </w:t>
      </w:r>
      <w:r w:rsidRPr="00DA4511">
        <w:rPr>
          <w:rFonts w:eastAsia="Times New Roman"/>
          <w:sz w:val="28"/>
          <w:szCs w:val="28"/>
        </w:rPr>
        <w:t xml:space="preserve">тыс. рублей, в 2027 году в сумме </w:t>
      </w:r>
      <w:r w:rsidRPr="00565DCB">
        <w:rPr>
          <w:rFonts w:eastAsia="Times New Roman"/>
          <w:b/>
          <w:sz w:val="28"/>
          <w:szCs w:val="28"/>
        </w:rPr>
        <w:t>568988,2</w:t>
      </w:r>
      <w:r>
        <w:rPr>
          <w:rFonts w:eastAsia="Times New Roman"/>
          <w:sz w:val="28"/>
          <w:szCs w:val="28"/>
        </w:rPr>
        <w:t xml:space="preserve"> </w:t>
      </w:r>
      <w:r w:rsidRPr="00DA4511">
        <w:rPr>
          <w:rFonts w:eastAsia="Times New Roman"/>
          <w:sz w:val="28"/>
          <w:szCs w:val="28"/>
        </w:rPr>
        <w:t>тыс. рублей, в 2028 году в сумме </w:t>
      </w:r>
      <w:r w:rsidRPr="00565DCB">
        <w:rPr>
          <w:rFonts w:eastAsia="Times New Roman"/>
          <w:b/>
          <w:sz w:val="28"/>
          <w:szCs w:val="28"/>
        </w:rPr>
        <w:t>565922,5</w:t>
      </w:r>
      <w:r>
        <w:rPr>
          <w:rFonts w:eastAsia="Times New Roman"/>
          <w:sz w:val="28"/>
          <w:szCs w:val="28"/>
        </w:rPr>
        <w:t xml:space="preserve"> </w:t>
      </w:r>
      <w:r w:rsidRPr="00DA4511">
        <w:rPr>
          <w:rFonts w:eastAsia="Times New Roman"/>
          <w:sz w:val="28"/>
          <w:szCs w:val="28"/>
        </w:rPr>
        <w:t>тыс. рублей.</w:t>
      </w:r>
    </w:p>
    <w:p w14:paraId="77B3E1E1" w14:textId="77777777" w:rsidR="004E588F" w:rsidRPr="00B57632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B57632">
        <w:rPr>
          <w:rFonts w:eastAsia="Times New Roman"/>
          <w:sz w:val="28"/>
          <w:szCs w:val="28"/>
        </w:rPr>
        <w:t>2. Утвердить распределение бюджетных ассигнований по муниципальным программам и непрограммным направлениям деятельности:</w:t>
      </w:r>
    </w:p>
    <w:p w14:paraId="4AED65F5" w14:textId="77777777" w:rsidR="004E588F" w:rsidRPr="00B57632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B57632">
        <w:rPr>
          <w:rFonts w:eastAsia="Times New Roman"/>
          <w:sz w:val="28"/>
          <w:szCs w:val="28"/>
        </w:rPr>
        <w:t>1) на 202</w:t>
      </w:r>
      <w:r>
        <w:rPr>
          <w:rFonts w:eastAsia="Times New Roman"/>
          <w:sz w:val="28"/>
          <w:szCs w:val="28"/>
        </w:rPr>
        <w:t>6</w:t>
      </w:r>
      <w:r w:rsidRPr="00B57632">
        <w:rPr>
          <w:rFonts w:eastAsia="Times New Roman"/>
          <w:sz w:val="28"/>
          <w:szCs w:val="28"/>
        </w:rPr>
        <w:t xml:space="preserve"> год согласно приложению 13 к настоящему решению;</w:t>
      </w:r>
    </w:p>
    <w:p w14:paraId="106D388E" w14:textId="77777777" w:rsidR="004E588F" w:rsidRPr="00A46D88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B57632">
        <w:rPr>
          <w:rFonts w:eastAsia="Times New Roman"/>
          <w:sz w:val="28"/>
          <w:szCs w:val="28"/>
        </w:rPr>
        <w:t>2) на плановый период 202</w:t>
      </w:r>
      <w:r>
        <w:rPr>
          <w:rFonts w:eastAsia="Times New Roman"/>
          <w:sz w:val="28"/>
          <w:szCs w:val="28"/>
        </w:rPr>
        <w:t>7</w:t>
      </w:r>
      <w:r w:rsidRPr="00B57632">
        <w:rPr>
          <w:rFonts w:eastAsia="Times New Roman"/>
          <w:sz w:val="28"/>
          <w:szCs w:val="28"/>
        </w:rPr>
        <w:t xml:space="preserve"> и 202</w:t>
      </w:r>
      <w:r>
        <w:rPr>
          <w:rFonts w:eastAsia="Times New Roman"/>
          <w:sz w:val="28"/>
          <w:szCs w:val="28"/>
        </w:rPr>
        <w:t>8</w:t>
      </w:r>
      <w:r w:rsidRPr="00B57632">
        <w:rPr>
          <w:rFonts w:eastAsia="Times New Roman"/>
          <w:sz w:val="28"/>
          <w:szCs w:val="28"/>
        </w:rPr>
        <w:t xml:space="preserve"> годов согласно приложению 14 к настоящему решению.</w:t>
      </w:r>
    </w:p>
    <w:p w14:paraId="491F5D2D" w14:textId="77777777" w:rsidR="004E588F" w:rsidRPr="003749B6" w:rsidRDefault="004E588F" w:rsidP="004E588F">
      <w:pPr>
        <w:ind w:firstLine="708"/>
        <w:jc w:val="both"/>
        <w:rPr>
          <w:rFonts w:eastAsia="Times New Roman"/>
          <w:b/>
          <w:sz w:val="28"/>
          <w:szCs w:val="28"/>
        </w:rPr>
      </w:pPr>
    </w:p>
    <w:p w14:paraId="53466D06" w14:textId="77777777" w:rsidR="004E588F" w:rsidRPr="007A3566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7A3566">
        <w:rPr>
          <w:rFonts w:eastAsia="Times New Roman"/>
          <w:b/>
          <w:bCs/>
          <w:sz w:val="28"/>
          <w:szCs w:val="28"/>
        </w:rPr>
        <w:t>Статья 10</w:t>
      </w:r>
    </w:p>
    <w:p w14:paraId="4FD16BAD" w14:textId="77777777" w:rsidR="004E588F" w:rsidRPr="007A3566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7A3566">
        <w:rPr>
          <w:rFonts w:eastAsia="Times New Roman"/>
          <w:sz w:val="28"/>
          <w:szCs w:val="28"/>
        </w:rPr>
        <w:t>1. Утвердить объем бюджетных ассигнований, направляемых на поддержку семьи и детей в муниципальном образовании «Угранский муниципальный округ» Смоленской области, в 202</w:t>
      </w:r>
      <w:r>
        <w:rPr>
          <w:rFonts w:eastAsia="Times New Roman"/>
          <w:sz w:val="28"/>
          <w:szCs w:val="28"/>
        </w:rPr>
        <w:t>6</w:t>
      </w:r>
      <w:r w:rsidRPr="007A3566">
        <w:rPr>
          <w:rFonts w:eastAsia="Times New Roman"/>
          <w:sz w:val="28"/>
          <w:szCs w:val="28"/>
        </w:rPr>
        <w:t xml:space="preserve"> году в сумме </w:t>
      </w:r>
      <w:r w:rsidRPr="00A2627F">
        <w:rPr>
          <w:rFonts w:eastAsia="Times New Roman"/>
          <w:b/>
          <w:sz w:val="28"/>
          <w:szCs w:val="28"/>
        </w:rPr>
        <w:t>245647,1</w:t>
      </w:r>
      <w:r>
        <w:rPr>
          <w:rFonts w:eastAsia="Times New Roman"/>
          <w:sz w:val="28"/>
          <w:szCs w:val="28"/>
        </w:rPr>
        <w:t xml:space="preserve"> </w:t>
      </w:r>
      <w:r w:rsidRPr="007A3566">
        <w:rPr>
          <w:rFonts w:eastAsia="Times New Roman"/>
          <w:sz w:val="28"/>
          <w:szCs w:val="28"/>
        </w:rPr>
        <w:t>тыс. рублей, в 202</w:t>
      </w:r>
      <w:r>
        <w:rPr>
          <w:rFonts w:eastAsia="Times New Roman"/>
          <w:sz w:val="28"/>
          <w:szCs w:val="28"/>
        </w:rPr>
        <w:t>7</w:t>
      </w:r>
      <w:r w:rsidRPr="007A3566">
        <w:rPr>
          <w:rFonts w:eastAsia="Times New Roman"/>
          <w:sz w:val="28"/>
          <w:szCs w:val="28"/>
        </w:rPr>
        <w:t xml:space="preserve"> году в сумме </w:t>
      </w:r>
      <w:r w:rsidRPr="00A2627F">
        <w:rPr>
          <w:rFonts w:eastAsia="Times New Roman"/>
          <w:b/>
          <w:sz w:val="28"/>
          <w:szCs w:val="28"/>
        </w:rPr>
        <w:t>233093,9</w:t>
      </w:r>
      <w:r>
        <w:rPr>
          <w:rFonts w:eastAsia="Times New Roman"/>
          <w:sz w:val="28"/>
          <w:szCs w:val="28"/>
        </w:rPr>
        <w:t xml:space="preserve"> </w:t>
      </w:r>
      <w:r w:rsidRPr="007A3566">
        <w:rPr>
          <w:rFonts w:eastAsia="Times New Roman"/>
          <w:sz w:val="28"/>
          <w:szCs w:val="28"/>
        </w:rPr>
        <w:t>тыс. рублей, в 202</w:t>
      </w:r>
      <w:r>
        <w:rPr>
          <w:rFonts w:eastAsia="Times New Roman"/>
          <w:sz w:val="28"/>
          <w:szCs w:val="28"/>
        </w:rPr>
        <w:t>8</w:t>
      </w:r>
      <w:r w:rsidRPr="007A3566">
        <w:rPr>
          <w:rFonts w:eastAsia="Times New Roman"/>
          <w:sz w:val="28"/>
          <w:szCs w:val="28"/>
        </w:rPr>
        <w:t xml:space="preserve"> году в сумме </w:t>
      </w:r>
      <w:r w:rsidRPr="00A2627F">
        <w:rPr>
          <w:rFonts w:eastAsia="Times New Roman"/>
          <w:b/>
          <w:sz w:val="28"/>
          <w:szCs w:val="28"/>
        </w:rPr>
        <w:t>199965,0</w:t>
      </w:r>
      <w:r>
        <w:rPr>
          <w:rFonts w:eastAsia="Times New Roman"/>
          <w:sz w:val="28"/>
          <w:szCs w:val="28"/>
        </w:rPr>
        <w:t xml:space="preserve"> </w:t>
      </w:r>
      <w:r w:rsidRPr="007A3566">
        <w:rPr>
          <w:rFonts w:eastAsia="Times New Roman"/>
          <w:sz w:val="28"/>
          <w:szCs w:val="28"/>
        </w:rPr>
        <w:t>тыс. рублей.</w:t>
      </w:r>
    </w:p>
    <w:p w14:paraId="301CA64A" w14:textId="77777777" w:rsidR="004E588F" w:rsidRPr="007A3566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7A3566">
        <w:rPr>
          <w:rFonts w:eastAsia="Times New Roman"/>
          <w:sz w:val="28"/>
          <w:szCs w:val="28"/>
        </w:rPr>
        <w:t>2. Утвердить распределение бюджетных ассигнований, направляемых на поддержку семьи и детей в муниципальном образовании «Угранский муниципальный округ» Смоленской области,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бюджетов:</w:t>
      </w:r>
    </w:p>
    <w:p w14:paraId="56242193" w14:textId="77777777" w:rsidR="004E588F" w:rsidRPr="007A3566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7A3566">
        <w:rPr>
          <w:rFonts w:eastAsia="Times New Roman"/>
          <w:sz w:val="28"/>
          <w:szCs w:val="28"/>
        </w:rPr>
        <w:t>1) на 202</w:t>
      </w:r>
      <w:r>
        <w:rPr>
          <w:rFonts w:eastAsia="Times New Roman"/>
          <w:sz w:val="28"/>
          <w:szCs w:val="28"/>
        </w:rPr>
        <w:t>6</w:t>
      </w:r>
      <w:r w:rsidRPr="007A3566">
        <w:rPr>
          <w:rFonts w:eastAsia="Times New Roman"/>
          <w:sz w:val="28"/>
          <w:szCs w:val="28"/>
        </w:rPr>
        <w:t xml:space="preserve"> год согласно приложению 15 к настоящему решению;</w:t>
      </w:r>
    </w:p>
    <w:p w14:paraId="4328E330" w14:textId="77777777" w:rsidR="004E588F" w:rsidRPr="00B4498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7A3566">
        <w:rPr>
          <w:rFonts w:eastAsia="Times New Roman"/>
          <w:sz w:val="28"/>
          <w:szCs w:val="28"/>
        </w:rPr>
        <w:lastRenderedPageBreak/>
        <w:t>2) на плановый период 202</w:t>
      </w:r>
      <w:r>
        <w:rPr>
          <w:rFonts w:eastAsia="Times New Roman"/>
          <w:sz w:val="28"/>
          <w:szCs w:val="28"/>
        </w:rPr>
        <w:t>7</w:t>
      </w:r>
      <w:r w:rsidRPr="007A3566">
        <w:rPr>
          <w:rFonts w:eastAsia="Times New Roman"/>
          <w:sz w:val="28"/>
          <w:szCs w:val="28"/>
        </w:rPr>
        <w:t xml:space="preserve"> и 202</w:t>
      </w:r>
      <w:r>
        <w:rPr>
          <w:rFonts w:eastAsia="Times New Roman"/>
          <w:sz w:val="28"/>
          <w:szCs w:val="28"/>
        </w:rPr>
        <w:t>8</w:t>
      </w:r>
      <w:r w:rsidRPr="007A3566">
        <w:rPr>
          <w:rFonts w:eastAsia="Times New Roman"/>
          <w:sz w:val="28"/>
          <w:szCs w:val="28"/>
        </w:rPr>
        <w:t xml:space="preserve"> годов согласно приложению 16 к настоящему решению.</w:t>
      </w:r>
    </w:p>
    <w:p w14:paraId="12A079AA" w14:textId="77777777" w:rsidR="004E588F" w:rsidRPr="00FB5086" w:rsidRDefault="004E588F" w:rsidP="004E588F">
      <w:pPr>
        <w:ind w:firstLine="708"/>
        <w:jc w:val="both"/>
        <w:rPr>
          <w:rFonts w:eastAsia="Times New Roman"/>
          <w:b/>
          <w:sz w:val="28"/>
          <w:szCs w:val="28"/>
        </w:rPr>
      </w:pPr>
    </w:p>
    <w:p w14:paraId="31681E57" w14:textId="77777777" w:rsidR="004E588F" w:rsidRPr="003B5175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3B5175">
        <w:rPr>
          <w:rFonts w:eastAsia="Times New Roman"/>
          <w:b/>
          <w:bCs/>
          <w:sz w:val="28"/>
          <w:szCs w:val="28"/>
        </w:rPr>
        <w:t>Статья 1</w:t>
      </w:r>
      <w:r>
        <w:rPr>
          <w:rFonts w:eastAsia="Times New Roman"/>
          <w:b/>
          <w:bCs/>
          <w:sz w:val="28"/>
          <w:szCs w:val="28"/>
        </w:rPr>
        <w:t>1</w:t>
      </w:r>
    </w:p>
    <w:p w14:paraId="0260B033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1. Утвердить цели предоставления субсидий (за исключением грантов в форме субсидий) лицам, указанным в статье 78 Бюджетного кодекса Российской Федерации, объем бюджетных ассигнований на предоставление конкретной субсидии:</w:t>
      </w:r>
    </w:p>
    <w:p w14:paraId="525437AB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1) в 20</w:t>
      </w:r>
      <w:r>
        <w:rPr>
          <w:rFonts w:eastAsia="Times New Roman"/>
          <w:sz w:val="28"/>
          <w:szCs w:val="28"/>
        </w:rPr>
        <w:t>26</w:t>
      </w:r>
      <w:r w:rsidRPr="003B5175">
        <w:rPr>
          <w:rFonts w:eastAsia="Times New Roman"/>
          <w:sz w:val="28"/>
          <w:szCs w:val="28"/>
        </w:rPr>
        <w:t xml:space="preserve"> году согласно приложению </w:t>
      </w:r>
      <w:r>
        <w:rPr>
          <w:rFonts w:eastAsia="Times New Roman"/>
          <w:sz w:val="28"/>
          <w:szCs w:val="28"/>
        </w:rPr>
        <w:t>17</w:t>
      </w:r>
      <w:r w:rsidRPr="003B5175">
        <w:rPr>
          <w:rFonts w:eastAsia="Times New Roman"/>
          <w:sz w:val="28"/>
          <w:szCs w:val="28"/>
        </w:rPr>
        <w:t xml:space="preserve"> к настоящему </w:t>
      </w:r>
      <w:r>
        <w:rPr>
          <w:rFonts w:eastAsia="Times New Roman"/>
          <w:sz w:val="28"/>
          <w:szCs w:val="28"/>
        </w:rPr>
        <w:t>решению</w:t>
      </w:r>
      <w:r w:rsidRPr="003B5175">
        <w:rPr>
          <w:rFonts w:eastAsia="Times New Roman"/>
          <w:sz w:val="28"/>
          <w:szCs w:val="28"/>
        </w:rPr>
        <w:t>;</w:t>
      </w:r>
    </w:p>
    <w:p w14:paraId="03E87C3C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2) в плановом периоде 202</w:t>
      </w:r>
      <w:r>
        <w:rPr>
          <w:rFonts w:eastAsia="Times New Roman"/>
          <w:sz w:val="28"/>
          <w:szCs w:val="28"/>
        </w:rPr>
        <w:t>7</w:t>
      </w:r>
      <w:r w:rsidRPr="003B5175">
        <w:rPr>
          <w:rFonts w:eastAsia="Times New Roman"/>
          <w:sz w:val="28"/>
          <w:szCs w:val="28"/>
        </w:rPr>
        <w:t xml:space="preserve"> и 202</w:t>
      </w:r>
      <w:r>
        <w:rPr>
          <w:rFonts w:eastAsia="Times New Roman"/>
          <w:sz w:val="28"/>
          <w:szCs w:val="28"/>
        </w:rPr>
        <w:t>8</w:t>
      </w:r>
      <w:r w:rsidRPr="003B5175">
        <w:rPr>
          <w:rFonts w:eastAsia="Times New Roman"/>
          <w:sz w:val="28"/>
          <w:szCs w:val="28"/>
        </w:rPr>
        <w:t xml:space="preserve"> годов согласно приложению </w:t>
      </w:r>
      <w:r>
        <w:rPr>
          <w:rFonts w:eastAsia="Times New Roman"/>
          <w:sz w:val="28"/>
          <w:szCs w:val="28"/>
        </w:rPr>
        <w:t>18</w:t>
      </w:r>
      <w:r w:rsidRPr="003B5175">
        <w:rPr>
          <w:rFonts w:eastAsia="Times New Roman"/>
          <w:sz w:val="28"/>
          <w:szCs w:val="28"/>
        </w:rPr>
        <w:t xml:space="preserve"> к настоящему </w:t>
      </w:r>
      <w:r>
        <w:rPr>
          <w:rFonts w:eastAsia="Times New Roman"/>
          <w:sz w:val="28"/>
          <w:szCs w:val="28"/>
        </w:rPr>
        <w:t>решению</w:t>
      </w:r>
      <w:r w:rsidRPr="003B5175">
        <w:rPr>
          <w:rFonts w:eastAsia="Times New Roman"/>
          <w:sz w:val="28"/>
          <w:szCs w:val="28"/>
        </w:rPr>
        <w:t>.</w:t>
      </w:r>
    </w:p>
    <w:p w14:paraId="08F2BD80" w14:textId="4B902CC5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2. Категории и (или) критерии отбора юридических лиц (за исключением государственных (муниципальных) учреждений), индивидуальных предпринимателей, физических лиц – производителей товаров, работ, услуг, указанных в части 1 настоящей статьи, условия и порядок предоставления субсидий указанным лицам, порядок их возврата в случае нарушения условий, установленных при их предоставлении, случаи и порядок возврата в текущем финансовом году получателем субсидий остатков субсидий, предоставленных в целях финансового</w:t>
      </w:r>
      <w:r>
        <w:rPr>
          <w:rFonts w:eastAsia="Times New Roman"/>
          <w:sz w:val="28"/>
          <w:szCs w:val="28"/>
        </w:rPr>
        <w:t xml:space="preserve"> </w:t>
      </w:r>
      <w:r w:rsidRPr="003B5175">
        <w:rPr>
          <w:rFonts w:eastAsia="Times New Roman"/>
          <w:sz w:val="28"/>
          <w:szCs w:val="28"/>
        </w:rPr>
        <w:t>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</w:t>
      </w:r>
      <w:r>
        <w:rPr>
          <w:rFonts w:eastAsia="Times New Roman"/>
          <w:sz w:val="28"/>
          <w:szCs w:val="28"/>
        </w:rPr>
        <w:t xml:space="preserve"> </w:t>
      </w:r>
      <w:r w:rsidRPr="003B5175">
        <w:rPr>
          <w:rFonts w:eastAsia="Times New Roman"/>
          <w:sz w:val="28"/>
          <w:szCs w:val="28"/>
        </w:rPr>
        <w:t xml:space="preserve">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субсидии), а также положение об обязательной проверке главным распорядителем (распорядителем) бюджетных средств, предоставляющим субсидию, и органом </w:t>
      </w:r>
      <w:r>
        <w:rPr>
          <w:rFonts w:eastAsia="Times New Roman"/>
          <w:sz w:val="28"/>
          <w:szCs w:val="28"/>
        </w:rPr>
        <w:t xml:space="preserve">муниципального </w:t>
      </w:r>
      <w:r w:rsidRPr="003B5175">
        <w:rPr>
          <w:rFonts w:eastAsia="Times New Roman"/>
          <w:sz w:val="28"/>
          <w:szCs w:val="28"/>
        </w:rPr>
        <w:t xml:space="preserve">финансового контроля соблюдения условий, целей и порядка предоставления субсидий их получателями определяются нормативными правовыми актами Администрации </w:t>
      </w:r>
      <w:r>
        <w:rPr>
          <w:rFonts w:eastAsia="Times New Roman"/>
          <w:sz w:val="28"/>
          <w:szCs w:val="28"/>
        </w:rPr>
        <w:t xml:space="preserve">муниципального образования «Угранский муниципальный округ» </w:t>
      </w:r>
      <w:r w:rsidRPr="003B5175">
        <w:rPr>
          <w:rFonts w:eastAsia="Times New Roman"/>
          <w:sz w:val="28"/>
          <w:szCs w:val="28"/>
        </w:rPr>
        <w:t>Смоленской области.</w:t>
      </w:r>
    </w:p>
    <w:p w14:paraId="635C97B6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 xml:space="preserve">3. Утвердить цели предоставления некоммерческим организациям, не являющимся </w:t>
      </w:r>
      <w:r>
        <w:rPr>
          <w:rFonts w:eastAsia="Times New Roman"/>
          <w:sz w:val="28"/>
          <w:szCs w:val="28"/>
        </w:rPr>
        <w:t xml:space="preserve">муниципальными </w:t>
      </w:r>
      <w:r w:rsidRPr="003B5175">
        <w:rPr>
          <w:rFonts w:eastAsia="Times New Roman"/>
          <w:sz w:val="28"/>
          <w:szCs w:val="28"/>
        </w:rPr>
        <w:t xml:space="preserve">бюджетными учреждениями, </w:t>
      </w:r>
      <w:r>
        <w:rPr>
          <w:rFonts w:eastAsia="Times New Roman"/>
          <w:sz w:val="28"/>
          <w:szCs w:val="28"/>
        </w:rPr>
        <w:t xml:space="preserve">муниципальными </w:t>
      </w:r>
      <w:r w:rsidRPr="003B5175">
        <w:rPr>
          <w:rFonts w:eastAsia="Times New Roman"/>
          <w:sz w:val="28"/>
          <w:szCs w:val="28"/>
        </w:rPr>
        <w:t xml:space="preserve">автономными учреждениями и </w:t>
      </w:r>
      <w:r>
        <w:rPr>
          <w:rFonts w:eastAsia="Times New Roman"/>
          <w:sz w:val="28"/>
          <w:szCs w:val="28"/>
        </w:rPr>
        <w:t xml:space="preserve">муниципальными </w:t>
      </w:r>
      <w:r w:rsidRPr="003B5175">
        <w:rPr>
          <w:rFonts w:eastAsia="Times New Roman"/>
          <w:sz w:val="28"/>
          <w:szCs w:val="28"/>
        </w:rPr>
        <w:t>казенными учреждениями, объем бюджетных ассигнований на предоставление конкретной субсидии:</w:t>
      </w:r>
    </w:p>
    <w:p w14:paraId="72351481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1) в 20</w:t>
      </w:r>
      <w:r>
        <w:rPr>
          <w:rFonts w:eastAsia="Times New Roman"/>
          <w:sz w:val="28"/>
          <w:szCs w:val="28"/>
        </w:rPr>
        <w:t>26</w:t>
      </w:r>
      <w:r w:rsidRPr="003B5175">
        <w:rPr>
          <w:rFonts w:eastAsia="Times New Roman"/>
          <w:sz w:val="28"/>
          <w:szCs w:val="28"/>
        </w:rPr>
        <w:t xml:space="preserve"> году согласно приложению </w:t>
      </w:r>
      <w:r>
        <w:rPr>
          <w:rFonts w:eastAsia="Times New Roman"/>
          <w:sz w:val="28"/>
          <w:szCs w:val="28"/>
        </w:rPr>
        <w:t>19</w:t>
      </w:r>
      <w:r w:rsidRPr="003B5175">
        <w:rPr>
          <w:rFonts w:eastAsia="Times New Roman"/>
          <w:sz w:val="28"/>
          <w:szCs w:val="28"/>
        </w:rPr>
        <w:t xml:space="preserve"> к настоящему </w:t>
      </w:r>
      <w:r>
        <w:rPr>
          <w:rFonts w:eastAsia="Times New Roman"/>
          <w:sz w:val="28"/>
          <w:szCs w:val="28"/>
        </w:rPr>
        <w:t>решению</w:t>
      </w:r>
      <w:r w:rsidRPr="003B5175">
        <w:rPr>
          <w:rFonts w:eastAsia="Times New Roman"/>
          <w:sz w:val="28"/>
          <w:szCs w:val="28"/>
        </w:rPr>
        <w:t>;</w:t>
      </w:r>
    </w:p>
    <w:p w14:paraId="79608E93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2) в плановом периоде 202</w:t>
      </w:r>
      <w:r>
        <w:rPr>
          <w:rFonts w:eastAsia="Times New Roman"/>
          <w:sz w:val="28"/>
          <w:szCs w:val="28"/>
        </w:rPr>
        <w:t>7</w:t>
      </w:r>
      <w:r w:rsidRPr="003B5175">
        <w:rPr>
          <w:rFonts w:eastAsia="Times New Roman"/>
          <w:sz w:val="28"/>
          <w:szCs w:val="28"/>
        </w:rPr>
        <w:t>и 202</w:t>
      </w:r>
      <w:r>
        <w:rPr>
          <w:rFonts w:eastAsia="Times New Roman"/>
          <w:sz w:val="28"/>
          <w:szCs w:val="28"/>
        </w:rPr>
        <w:t>8</w:t>
      </w:r>
      <w:r w:rsidRPr="003B5175">
        <w:rPr>
          <w:rFonts w:eastAsia="Times New Roman"/>
          <w:sz w:val="28"/>
          <w:szCs w:val="28"/>
        </w:rPr>
        <w:t xml:space="preserve"> годов согласно приложению 2</w:t>
      </w:r>
      <w:r>
        <w:rPr>
          <w:rFonts w:eastAsia="Times New Roman"/>
          <w:sz w:val="28"/>
          <w:szCs w:val="28"/>
        </w:rPr>
        <w:t>0</w:t>
      </w:r>
      <w:r w:rsidRPr="003B5175">
        <w:rPr>
          <w:rFonts w:eastAsia="Times New Roman"/>
          <w:sz w:val="28"/>
          <w:szCs w:val="28"/>
        </w:rPr>
        <w:t xml:space="preserve"> к настоящему </w:t>
      </w:r>
      <w:r>
        <w:rPr>
          <w:rFonts w:eastAsia="Times New Roman"/>
          <w:sz w:val="28"/>
          <w:szCs w:val="28"/>
        </w:rPr>
        <w:t>решению</w:t>
      </w:r>
      <w:r w:rsidRPr="003B5175">
        <w:rPr>
          <w:rFonts w:eastAsia="Times New Roman"/>
          <w:sz w:val="28"/>
          <w:szCs w:val="28"/>
        </w:rPr>
        <w:t>.</w:t>
      </w:r>
    </w:p>
    <w:p w14:paraId="084A8508" w14:textId="52BAA626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4. Порядок определения объема и предоставления субсидий из бюджета</w:t>
      </w:r>
      <w:r>
        <w:rPr>
          <w:rFonts w:eastAsia="Times New Roman"/>
          <w:sz w:val="28"/>
          <w:szCs w:val="28"/>
        </w:rPr>
        <w:t xml:space="preserve"> муниципального округа</w:t>
      </w:r>
      <w:r w:rsidRPr="003B5175">
        <w:rPr>
          <w:rFonts w:eastAsia="Times New Roman"/>
          <w:sz w:val="28"/>
          <w:szCs w:val="28"/>
        </w:rPr>
        <w:t xml:space="preserve"> некоммерческим организациям, не являющимся </w:t>
      </w:r>
      <w:r>
        <w:rPr>
          <w:rFonts w:eastAsia="Times New Roman"/>
          <w:sz w:val="28"/>
          <w:szCs w:val="28"/>
        </w:rPr>
        <w:t xml:space="preserve">муниципальными </w:t>
      </w:r>
      <w:r w:rsidRPr="003B5175">
        <w:rPr>
          <w:rFonts w:eastAsia="Times New Roman"/>
          <w:sz w:val="28"/>
          <w:szCs w:val="28"/>
        </w:rPr>
        <w:t xml:space="preserve">бюджетными учреждениями, </w:t>
      </w:r>
      <w:r>
        <w:rPr>
          <w:rFonts w:eastAsia="Times New Roman"/>
          <w:sz w:val="28"/>
          <w:szCs w:val="28"/>
        </w:rPr>
        <w:t xml:space="preserve">муниципальными </w:t>
      </w:r>
      <w:r w:rsidRPr="003B5175">
        <w:rPr>
          <w:rFonts w:eastAsia="Times New Roman"/>
          <w:sz w:val="28"/>
          <w:szCs w:val="28"/>
        </w:rPr>
        <w:t xml:space="preserve">автономными учреждениями и </w:t>
      </w:r>
      <w:r>
        <w:rPr>
          <w:rFonts w:eastAsia="Times New Roman"/>
          <w:sz w:val="28"/>
          <w:szCs w:val="28"/>
        </w:rPr>
        <w:t xml:space="preserve">муниципальными </w:t>
      </w:r>
      <w:r w:rsidRPr="003B5175">
        <w:rPr>
          <w:rFonts w:eastAsia="Times New Roman"/>
          <w:sz w:val="28"/>
          <w:szCs w:val="28"/>
        </w:rPr>
        <w:t xml:space="preserve">казенными учреждениями, устанавливается Администрацией </w:t>
      </w:r>
      <w:r>
        <w:rPr>
          <w:rFonts w:eastAsia="Times New Roman"/>
          <w:sz w:val="28"/>
          <w:szCs w:val="28"/>
        </w:rPr>
        <w:t xml:space="preserve">муниципального образования «Угранский муниципальный округ» </w:t>
      </w:r>
      <w:r w:rsidRPr="003B5175">
        <w:rPr>
          <w:rFonts w:eastAsia="Times New Roman"/>
          <w:sz w:val="28"/>
          <w:szCs w:val="28"/>
        </w:rPr>
        <w:t xml:space="preserve">Смоленской области. </w:t>
      </w:r>
    </w:p>
    <w:p w14:paraId="2DDE3F7A" w14:textId="77777777" w:rsidR="004E588F" w:rsidRPr="003B5175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</w:p>
    <w:p w14:paraId="4235EE4E" w14:textId="77777777" w:rsidR="004E588F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</w:p>
    <w:p w14:paraId="2A040F03" w14:textId="77777777" w:rsidR="004E588F" w:rsidRPr="00AC07D6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AC07D6">
        <w:rPr>
          <w:rFonts w:eastAsia="Times New Roman"/>
          <w:b/>
          <w:bCs/>
          <w:sz w:val="28"/>
          <w:szCs w:val="28"/>
        </w:rPr>
        <w:t>Статья 12</w:t>
      </w:r>
    </w:p>
    <w:p w14:paraId="78C0B669" w14:textId="77777777" w:rsidR="004E588F" w:rsidRPr="002E02D9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2E02D9">
        <w:rPr>
          <w:rFonts w:eastAsia="Times New Roman"/>
          <w:sz w:val="28"/>
          <w:szCs w:val="28"/>
        </w:rPr>
        <w:t xml:space="preserve">Утвердить объем бюджетных ассигнований на осуществление бюджетных инвестиций в объекты муниципальной собственности в соответствии с решениями, </w:t>
      </w:r>
      <w:r w:rsidRPr="002E02D9">
        <w:rPr>
          <w:rFonts w:eastAsia="Times New Roman"/>
          <w:sz w:val="28"/>
          <w:szCs w:val="28"/>
        </w:rPr>
        <w:lastRenderedPageBreak/>
        <w:t>принимаемыми в порядке, установленном Администрацией муниципального образования «Угранский муниципальный округ» Смоленской области:</w:t>
      </w:r>
    </w:p>
    <w:p w14:paraId="1422CF8F" w14:textId="77777777" w:rsidR="004E588F" w:rsidRPr="002E02D9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2E02D9">
        <w:rPr>
          <w:rFonts w:eastAsia="Times New Roman"/>
          <w:sz w:val="28"/>
          <w:szCs w:val="28"/>
        </w:rPr>
        <w:t>1) на 202</w:t>
      </w:r>
      <w:r>
        <w:rPr>
          <w:rFonts w:eastAsia="Times New Roman"/>
          <w:sz w:val="28"/>
          <w:szCs w:val="28"/>
        </w:rPr>
        <w:t>6</w:t>
      </w:r>
      <w:r w:rsidRPr="002E02D9">
        <w:rPr>
          <w:rFonts w:eastAsia="Times New Roman"/>
          <w:sz w:val="28"/>
          <w:szCs w:val="28"/>
        </w:rPr>
        <w:t xml:space="preserve"> год в сумме</w:t>
      </w:r>
      <w:r>
        <w:rPr>
          <w:rFonts w:eastAsia="Times New Roman"/>
          <w:sz w:val="28"/>
          <w:szCs w:val="28"/>
        </w:rPr>
        <w:t xml:space="preserve"> </w:t>
      </w:r>
      <w:r w:rsidRPr="006171A2">
        <w:rPr>
          <w:rFonts w:eastAsia="Times New Roman"/>
          <w:b/>
          <w:sz w:val="28"/>
          <w:szCs w:val="28"/>
        </w:rPr>
        <w:t>58456,2</w:t>
      </w:r>
      <w:r>
        <w:rPr>
          <w:rFonts w:eastAsia="Times New Roman"/>
          <w:sz w:val="28"/>
          <w:szCs w:val="28"/>
        </w:rPr>
        <w:t xml:space="preserve"> </w:t>
      </w:r>
      <w:r w:rsidRPr="002E02D9">
        <w:rPr>
          <w:rFonts w:eastAsia="Times New Roman"/>
          <w:sz w:val="28"/>
          <w:szCs w:val="28"/>
        </w:rPr>
        <w:t>тыс. рублей;</w:t>
      </w:r>
    </w:p>
    <w:p w14:paraId="16816CB4" w14:textId="77777777" w:rsidR="004E588F" w:rsidRPr="002E02D9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2E02D9">
        <w:rPr>
          <w:rFonts w:eastAsia="Times New Roman"/>
          <w:sz w:val="28"/>
          <w:szCs w:val="28"/>
        </w:rPr>
        <w:t>2) на 202</w:t>
      </w:r>
      <w:r>
        <w:rPr>
          <w:rFonts w:eastAsia="Times New Roman"/>
          <w:sz w:val="28"/>
          <w:szCs w:val="28"/>
        </w:rPr>
        <w:t>7</w:t>
      </w:r>
      <w:r w:rsidRPr="002E02D9">
        <w:rPr>
          <w:rFonts w:eastAsia="Times New Roman"/>
          <w:sz w:val="28"/>
          <w:szCs w:val="28"/>
        </w:rPr>
        <w:t xml:space="preserve"> год в сумме </w:t>
      </w:r>
      <w:r w:rsidRPr="006171A2">
        <w:rPr>
          <w:rFonts w:eastAsia="Times New Roman"/>
          <w:b/>
          <w:sz w:val="28"/>
          <w:szCs w:val="28"/>
        </w:rPr>
        <w:t>102632,1</w:t>
      </w:r>
      <w:r>
        <w:rPr>
          <w:rFonts w:eastAsia="Times New Roman"/>
          <w:sz w:val="28"/>
          <w:szCs w:val="28"/>
        </w:rPr>
        <w:t xml:space="preserve"> </w:t>
      </w:r>
      <w:r w:rsidRPr="002E02D9">
        <w:rPr>
          <w:rFonts w:eastAsia="Times New Roman"/>
          <w:sz w:val="28"/>
          <w:szCs w:val="28"/>
        </w:rPr>
        <w:t>тыс. рублей;</w:t>
      </w:r>
    </w:p>
    <w:p w14:paraId="7E34015D" w14:textId="77777777" w:rsidR="004E588F" w:rsidRPr="00802602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2E02D9">
        <w:rPr>
          <w:rFonts w:eastAsia="Times New Roman"/>
          <w:sz w:val="28"/>
          <w:szCs w:val="28"/>
        </w:rPr>
        <w:t>3) на 202</w:t>
      </w:r>
      <w:r>
        <w:rPr>
          <w:rFonts w:eastAsia="Times New Roman"/>
          <w:sz w:val="28"/>
          <w:szCs w:val="28"/>
        </w:rPr>
        <w:t>8</w:t>
      </w:r>
      <w:r w:rsidRPr="002E02D9">
        <w:rPr>
          <w:rFonts w:eastAsia="Times New Roman"/>
          <w:sz w:val="28"/>
          <w:szCs w:val="28"/>
        </w:rPr>
        <w:t xml:space="preserve"> год в сумме </w:t>
      </w:r>
      <w:r w:rsidRPr="006171A2">
        <w:rPr>
          <w:rFonts w:eastAsia="Times New Roman"/>
          <w:b/>
          <w:sz w:val="28"/>
          <w:szCs w:val="28"/>
        </w:rPr>
        <w:t>150877,4</w:t>
      </w:r>
      <w:r>
        <w:rPr>
          <w:rFonts w:eastAsia="Times New Roman"/>
          <w:sz w:val="28"/>
          <w:szCs w:val="28"/>
        </w:rPr>
        <w:t xml:space="preserve"> </w:t>
      </w:r>
      <w:r w:rsidRPr="002E02D9">
        <w:rPr>
          <w:rFonts w:eastAsia="Times New Roman"/>
          <w:sz w:val="28"/>
          <w:szCs w:val="28"/>
        </w:rPr>
        <w:t>тыс. рублей.</w:t>
      </w:r>
    </w:p>
    <w:p w14:paraId="2C255408" w14:textId="77777777" w:rsidR="004E588F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</w:p>
    <w:p w14:paraId="2F158B80" w14:textId="77777777" w:rsidR="004E588F" w:rsidRPr="003B5175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3B5175">
        <w:rPr>
          <w:rFonts w:eastAsia="Times New Roman"/>
          <w:b/>
          <w:bCs/>
          <w:sz w:val="28"/>
          <w:szCs w:val="28"/>
        </w:rPr>
        <w:t>Статья 1</w:t>
      </w:r>
      <w:r>
        <w:rPr>
          <w:rFonts w:eastAsia="Times New Roman"/>
          <w:b/>
          <w:bCs/>
          <w:sz w:val="28"/>
          <w:szCs w:val="28"/>
        </w:rPr>
        <w:t>3</w:t>
      </w:r>
    </w:p>
    <w:p w14:paraId="68958A1C" w14:textId="5A7FA1CC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 xml:space="preserve">Утвердить в составе расходов бюджета </w:t>
      </w:r>
      <w:r>
        <w:rPr>
          <w:rFonts w:eastAsia="Times New Roman"/>
          <w:sz w:val="28"/>
          <w:szCs w:val="28"/>
        </w:rPr>
        <w:t xml:space="preserve">муниципального округа </w:t>
      </w:r>
      <w:r w:rsidRPr="003B5175">
        <w:rPr>
          <w:rFonts w:eastAsia="Times New Roman"/>
          <w:sz w:val="28"/>
          <w:szCs w:val="28"/>
        </w:rPr>
        <w:t xml:space="preserve">резервный фонд Администрации </w:t>
      </w:r>
      <w:r>
        <w:rPr>
          <w:rFonts w:eastAsia="Times New Roman"/>
          <w:sz w:val="28"/>
          <w:szCs w:val="28"/>
        </w:rPr>
        <w:t xml:space="preserve">муниципального образования «Угранский муниципальный округ» </w:t>
      </w:r>
      <w:r w:rsidRPr="003B5175">
        <w:rPr>
          <w:rFonts w:eastAsia="Times New Roman"/>
          <w:sz w:val="28"/>
          <w:szCs w:val="28"/>
        </w:rPr>
        <w:t>Смоленской области:</w:t>
      </w:r>
    </w:p>
    <w:p w14:paraId="4BE0417E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1) на 20</w:t>
      </w:r>
      <w:r>
        <w:rPr>
          <w:rFonts w:eastAsia="Times New Roman"/>
          <w:sz w:val="28"/>
          <w:szCs w:val="28"/>
        </w:rPr>
        <w:t>26</w:t>
      </w:r>
      <w:r w:rsidRPr="003B5175">
        <w:rPr>
          <w:rFonts w:eastAsia="Times New Roman"/>
          <w:sz w:val="28"/>
          <w:szCs w:val="28"/>
        </w:rPr>
        <w:t xml:space="preserve"> год в размере </w:t>
      </w:r>
      <w:r w:rsidRPr="005D2FEB">
        <w:rPr>
          <w:rFonts w:eastAsia="Times New Roman"/>
          <w:b/>
          <w:sz w:val="28"/>
          <w:szCs w:val="28"/>
        </w:rPr>
        <w:t>3000,0</w:t>
      </w:r>
      <w:r>
        <w:rPr>
          <w:rFonts w:eastAsia="Times New Roman"/>
          <w:sz w:val="28"/>
          <w:szCs w:val="28"/>
        </w:rPr>
        <w:t xml:space="preserve"> </w:t>
      </w:r>
      <w:r w:rsidRPr="003B5175">
        <w:rPr>
          <w:rFonts w:eastAsia="Times New Roman"/>
          <w:sz w:val="28"/>
          <w:szCs w:val="28"/>
        </w:rPr>
        <w:t xml:space="preserve">тыс. рублей, что составляет </w:t>
      </w:r>
      <w:r w:rsidRPr="00B808EA">
        <w:rPr>
          <w:rFonts w:eastAsia="Times New Roman"/>
          <w:b/>
          <w:sz w:val="28"/>
          <w:szCs w:val="28"/>
        </w:rPr>
        <w:t>0,</w:t>
      </w:r>
      <w:r>
        <w:rPr>
          <w:rFonts w:eastAsia="Times New Roman"/>
          <w:b/>
          <w:sz w:val="28"/>
          <w:szCs w:val="28"/>
        </w:rPr>
        <w:t>48</w:t>
      </w:r>
      <w:r>
        <w:rPr>
          <w:rFonts w:eastAsia="Times New Roman"/>
          <w:sz w:val="28"/>
          <w:szCs w:val="28"/>
        </w:rPr>
        <w:t xml:space="preserve"> про</w:t>
      </w:r>
      <w:r w:rsidRPr="003B5175">
        <w:rPr>
          <w:rFonts w:eastAsia="Times New Roman"/>
          <w:sz w:val="28"/>
          <w:szCs w:val="28"/>
        </w:rPr>
        <w:t xml:space="preserve">цента от общего объема расходов </w:t>
      </w:r>
      <w:r>
        <w:rPr>
          <w:rFonts w:eastAsia="Times New Roman"/>
          <w:sz w:val="28"/>
          <w:szCs w:val="28"/>
        </w:rPr>
        <w:t xml:space="preserve">районного </w:t>
      </w:r>
      <w:r w:rsidRPr="003B5175">
        <w:rPr>
          <w:rFonts w:eastAsia="Times New Roman"/>
          <w:sz w:val="28"/>
          <w:szCs w:val="28"/>
        </w:rPr>
        <w:t>бюджета;</w:t>
      </w:r>
    </w:p>
    <w:p w14:paraId="753D5922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2) на 202</w:t>
      </w:r>
      <w:r>
        <w:rPr>
          <w:rFonts w:eastAsia="Times New Roman"/>
          <w:sz w:val="28"/>
          <w:szCs w:val="28"/>
        </w:rPr>
        <w:t>7</w:t>
      </w:r>
      <w:r w:rsidRPr="003B5175">
        <w:rPr>
          <w:rFonts w:eastAsia="Times New Roman"/>
          <w:sz w:val="28"/>
          <w:szCs w:val="28"/>
        </w:rPr>
        <w:t xml:space="preserve"> год в размере </w:t>
      </w:r>
      <w:r w:rsidRPr="003B5175">
        <w:rPr>
          <w:rFonts w:eastAsia="Times New Roman"/>
          <w:b/>
          <w:sz w:val="28"/>
          <w:szCs w:val="28"/>
        </w:rPr>
        <w:t>0,0</w:t>
      </w:r>
      <w:r w:rsidRPr="003B5175">
        <w:rPr>
          <w:rFonts w:eastAsia="Times New Roman"/>
          <w:sz w:val="28"/>
          <w:szCs w:val="28"/>
        </w:rPr>
        <w:t xml:space="preserve"> тыс. рублей, что составляет </w:t>
      </w:r>
      <w:r w:rsidRPr="003B5175">
        <w:rPr>
          <w:rFonts w:eastAsia="Times New Roman"/>
          <w:b/>
          <w:sz w:val="28"/>
          <w:szCs w:val="28"/>
        </w:rPr>
        <w:t>0,</w:t>
      </w:r>
      <w:r>
        <w:rPr>
          <w:rFonts w:eastAsia="Times New Roman"/>
          <w:b/>
          <w:sz w:val="28"/>
          <w:szCs w:val="28"/>
        </w:rPr>
        <w:t>00</w:t>
      </w:r>
      <w:r w:rsidRPr="003B5175">
        <w:rPr>
          <w:rFonts w:eastAsia="Times New Roman"/>
          <w:sz w:val="28"/>
          <w:szCs w:val="28"/>
        </w:rPr>
        <w:t xml:space="preserve"> процента от общего объема расходов </w:t>
      </w:r>
      <w:r>
        <w:rPr>
          <w:rFonts w:eastAsia="Times New Roman"/>
          <w:sz w:val="28"/>
          <w:szCs w:val="28"/>
        </w:rPr>
        <w:t xml:space="preserve">районного </w:t>
      </w:r>
      <w:r w:rsidRPr="003B5175">
        <w:rPr>
          <w:rFonts w:eastAsia="Times New Roman"/>
          <w:sz w:val="28"/>
          <w:szCs w:val="28"/>
        </w:rPr>
        <w:t>бюджета;</w:t>
      </w:r>
    </w:p>
    <w:p w14:paraId="4D916FCD" w14:textId="77777777" w:rsidR="004E588F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3) на 202</w:t>
      </w:r>
      <w:r>
        <w:rPr>
          <w:rFonts w:eastAsia="Times New Roman"/>
          <w:sz w:val="28"/>
          <w:szCs w:val="28"/>
        </w:rPr>
        <w:t>8</w:t>
      </w:r>
      <w:r w:rsidRPr="003B5175">
        <w:rPr>
          <w:rFonts w:eastAsia="Times New Roman"/>
          <w:sz w:val="28"/>
          <w:szCs w:val="28"/>
        </w:rPr>
        <w:t xml:space="preserve"> год в размере </w:t>
      </w:r>
      <w:r w:rsidRPr="003B5175">
        <w:rPr>
          <w:rFonts w:eastAsia="Times New Roman"/>
          <w:b/>
          <w:sz w:val="28"/>
          <w:szCs w:val="28"/>
        </w:rPr>
        <w:t>0,0</w:t>
      </w:r>
      <w:r w:rsidRPr="003B5175">
        <w:rPr>
          <w:rFonts w:eastAsia="Times New Roman"/>
          <w:sz w:val="28"/>
          <w:szCs w:val="28"/>
        </w:rPr>
        <w:t xml:space="preserve"> тыс. рублей, что составляет </w:t>
      </w:r>
      <w:r w:rsidRPr="003B5175">
        <w:rPr>
          <w:rFonts w:eastAsia="Times New Roman"/>
          <w:b/>
          <w:sz w:val="28"/>
          <w:szCs w:val="28"/>
        </w:rPr>
        <w:t>0,</w:t>
      </w:r>
      <w:r>
        <w:rPr>
          <w:rFonts w:eastAsia="Times New Roman"/>
          <w:b/>
          <w:sz w:val="28"/>
          <w:szCs w:val="28"/>
        </w:rPr>
        <w:t>00</w:t>
      </w:r>
      <w:r w:rsidRPr="003B5175">
        <w:rPr>
          <w:rFonts w:eastAsia="Times New Roman"/>
          <w:sz w:val="28"/>
          <w:szCs w:val="28"/>
        </w:rPr>
        <w:t xml:space="preserve"> процента от общего объема расходов </w:t>
      </w:r>
      <w:r>
        <w:rPr>
          <w:rFonts w:eastAsia="Times New Roman"/>
          <w:sz w:val="28"/>
          <w:szCs w:val="28"/>
        </w:rPr>
        <w:t xml:space="preserve">районного </w:t>
      </w:r>
      <w:r w:rsidRPr="003B5175">
        <w:rPr>
          <w:rFonts w:eastAsia="Times New Roman"/>
          <w:sz w:val="28"/>
          <w:szCs w:val="28"/>
        </w:rPr>
        <w:t>бюджета.</w:t>
      </w:r>
    </w:p>
    <w:p w14:paraId="5F7AEE74" w14:textId="77777777" w:rsidR="004E588F" w:rsidRDefault="004E588F" w:rsidP="004E588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A1AAFF6" w14:textId="77777777" w:rsidR="004E588F" w:rsidRPr="0016449E" w:rsidRDefault="004E588F" w:rsidP="004E588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16449E">
        <w:rPr>
          <w:rFonts w:ascii="Times New Roman CYR" w:hAnsi="Times New Roman CYR" w:cs="Times New Roman CYR"/>
          <w:b/>
          <w:bCs/>
          <w:sz w:val="28"/>
          <w:szCs w:val="28"/>
        </w:rPr>
        <w:t>Статья 14</w:t>
      </w:r>
    </w:p>
    <w:p w14:paraId="3CDD1F59" w14:textId="77777777" w:rsidR="004E588F" w:rsidRPr="00066A92" w:rsidRDefault="004E588F" w:rsidP="004E58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6A92">
        <w:rPr>
          <w:sz w:val="28"/>
          <w:szCs w:val="28"/>
        </w:rPr>
        <w:t>1. Утвердить объем бюджетных ассигнований муниципального дорожного фонда:</w:t>
      </w:r>
    </w:p>
    <w:p w14:paraId="0A086EE7" w14:textId="77777777" w:rsidR="004E588F" w:rsidRPr="00066A92" w:rsidRDefault="004E588F" w:rsidP="004E58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6A92">
        <w:rPr>
          <w:sz w:val="28"/>
          <w:szCs w:val="28"/>
        </w:rPr>
        <w:t>1) на 202</w:t>
      </w:r>
      <w:r>
        <w:rPr>
          <w:sz w:val="28"/>
          <w:szCs w:val="28"/>
        </w:rPr>
        <w:t>6</w:t>
      </w:r>
      <w:r w:rsidRPr="00066A92">
        <w:rPr>
          <w:sz w:val="28"/>
          <w:szCs w:val="28"/>
        </w:rPr>
        <w:t xml:space="preserve"> год в сумме </w:t>
      </w:r>
      <w:r w:rsidRPr="00B808EA">
        <w:rPr>
          <w:b/>
          <w:sz w:val="28"/>
          <w:szCs w:val="28"/>
        </w:rPr>
        <w:t>36859,0</w:t>
      </w:r>
      <w:r w:rsidRPr="00066A92">
        <w:rPr>
          <w:sz w:val="28"/>
          <w:szCs w:val="28"/>
        </w:rPr>
        <w:t>тыс. рублей;</w:t>
      </w:r>
    </w:p>
    <w:p w14:paraId="00935808" w14:textId="77777777" w:rsidR="004E588F" w:rsidRPr="00066A92" w:rsidRDefault="004E588F" w:rsidP="004E58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6A92">
        <w:rPr>
          <w:sz w:val="28"/>
          <w:szCs w:val="28"/>
        </w:rPr>
        <w:t>2) на 202</w:t>
      </w:r>
      <w:r>
        <w:rPr>
          <w:sz w:val="28"/>
          <w:szCs w:val="28"/>
        </w:rPr>
        <w:t>7</w:t>
      </w:r>
      <w:r w:rsidRPr="00066A92">
        <w:rPr>
          <w:sz w:val="28"/>
          <w:szCs w:val="28"/>
        </w:rPr>
        <w:t xml:space="preserve"> год в сумме </w:t>
      </w:r>
      <w:r w:rsidRPr="00B808EA">
        <w:rPr>
          <w:b/>
          <w:sz w:val="28"/>
          <w:szCs w:val="28"/>
        </w:rPr>
        <w:t>48696,3</w:t>
      </w:r>
      <w:r w:rsidRPr="00066A92">
        <w:rPr>
          <w:sz w:val="28"/>
          <w:szCs w:val="28"/>
        </w:rPr>
        <w:t>тыс. рублей;</w:t>
      </w:r>
    </w:p>
    <w:p w14:paraId="2FA4E2A7" w14:textId="77777777" w:rsidR="004E588F" w:rsidRPr="00066A92" w:rsidRDefault="004E588F" w:rsidP="004E58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6A92">
        <w:rPr>
          <w:sz w:val="28"/>
          <w:szCs w:val="28"/>
        </w:rPr>
        <w:t>3) на 202</w:t>
      </w:r>
      <w:r>
        <w:rPr>
          <w:sz w:val="28"/>
          <w:szCs w:val="28"/>
        </w:rPr>
        <w:t>8</w:t>
      </w:r>
      <w:r w:rsidRPr="00066A92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</w:t>
      </w:r>
      <w:r w:rsidRPr="00B808EA">
        <w:rPr>
          <w:b/>
          <w:sz w:val="28"/>
          <w:szCs w:val="28"/>
        </w:rPr>
        <w:t>48065,9</w:t>
      </w:r>
      <w:r>
        <w:rPr>
          <w:sz w:val="28"/>
          <w:szCs w:val="28"/>
        </w:rPr>
        <w:t>тыс</w:t>
      </w:r>
      <w:r w:rsidRPr="00066A92">
        <w:rPr>
          <w:sz w:val="28"/>
          <w:szCs w:val="28"/>
        </w:rPr>
        <w:t>. рублей.</w:t>
      </w:r>
    </w:p>
    <w:p w14:paraId="6397FFE7" w14:textId="77777777" w:rsidR="004E588F" w:rsidRDefault="004E588F" w:rsidP="004E588F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6A92">
        <w:rPr>
          <w:sz w:val="28"/>
          <w:szCs w:val="28"/>
        </w:rPr>
        <w:t>2.</w:t>
      </w:r>
      <w:r w:rsidRPr="0016449E">
        <w:rPr>
          <w:sz w:val="28"/>
          <w:szCs w:val="28"/>
        </w:rPr>
        <w:t>Утвердитьпрогнозируемый объем доходов бюджета муниципального округа в очередном финансовом году и плановом периоде по группам, подгруппам, статьям доходов в части доходов, установленных Решением Угранского окружного Совета депутатов  «Об утверждении Положения о дорожном фонде муниципального образования «Угранский муниципальный округ» Смоленской области»</w:t>
      </w:r>
      <w:r>
        <w:rPr>
          <w:sz w:val="28"/>
          <w:szCs w:val="28"/>
        </w:rPr>
        <w:t>:</w:t>
      </w:r>
    </w:p>
    <w:p w14:paraId="59412116" w14:textId="77777777" w:rsidR="004E588F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44985">
        <w:rPr>
          <w:rFonts w:eastAsia="Times New Roman"/>
          <w:sz w:val="28"/>
          <w:szCs w:val="28"/>
        </w:rPr>
        <w:t>на 202</w:t>
      </w:r>
      <w:r>
        <w:rPr>
          <w:rFonts w:eastAsia="Times New Roman"/>
          <w:sz w:val="28"/>
          <w:szCs w:val="28"/>
        </w:rPr>
        <w:t>6</w:t>
      </w:r>
      <w:r w:rsidRPr="00B44985">
        <w:rPr>
          <w:rFonts w:eastAsia="Times New Roman"/>
          <w:sz w:val="28"/>
          <w:szCs w:val="28"/>
        </w:rPr>
        <w:t xml:space="preserve"> год</w:t>
      </w:r>
      <w:r>
        <w:rPr>
          <w:rFonts w:eastAsia="Times New Roman"/>
          <w:sz w:val="28"/>
          <w:szCs w:val="28"/>
        </w:rPr>
        <w:t xml:space="preserve"> в сумме </w:t>
      </w:r>
      <w:r w:rsidRPr="006C450C">
        <w:rPr>
          <w:rFonts w:eastAsia="Times New Roman"/>
          <w:b/>
          <w:sz w:val="28"/>
          <w:szCs w:val="28"/>
        </w:rPr>
        <w:t>36859,0</w:t>
      </w:r>
      <w:r>
        <w:rPr>
          <w:rFonts w:eastAsia="Times New Roman"/>
          <w:sz w:val="28"/>
          <w:szCs w:val="28"/>
        </w:rPr>
        <w:t>тыс. рублей</w:t>
      </w:r>
      <w:r w:rsidRPr="00B44985">
        <w:rPr>
          <w:rFonts w:eastAsia="Times New Roman"/>
          <w:sz w:val="28"/>
          <w:szCs w:val="28"/>
        </w:rPr>
        <w:t xml:space="preserve"> согласно приложению </w:t>
      </w:r>
      <w:r>
        <w:rPr>
          <w:rFonts w:eastAsia="Times New Roman"/>
          <w:sz w:val="28"/>
          <w:szCs w:val="28"/>
        </w:rPr>
        <w:t>21</w:t>
      </w:r>
      <w:r w:rsidRPr="00B44985">
        <w:rPr>
          <w:rFonts w:eastAsia="Times New Roman"/>
          <w:sz w:val="28"/>
          <w:szCs w:val="28"/>
        </w:rPr>
        <w:t xml:space="preserve"> к настоящему решению;</w:t>
      </w:r>
    </w:p>
    <w:p w14:paraId="329F3B42" w14:textId="77777777" w:rsidR="004E588F" w:rsidRPr="00B4498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2) в плановом периоде 2027 и 2028 годов в сумме </w:t>
      </w:r>
      <w:r w:rsidRPr="006C450C">
        <w:rPr>
          <w:rFonts w:eastAsia="Times New Roman"/>
          <w:b/>
          <w:sz w:val="28"/>
          <w:szCs w:val="28"/>
        </w:rPr>
        <w:t>48696,3</w:t>
      </w:r>
      <w:r>
        <w:rPr>
          <w:rFonts w:eastAsia="Times New Roman"/>
          <w:sz w:val="28"/>
          <w:szCs w:val="28"/>
        </w:rPr>
        <w:t xml:space="preserve">тыс. рублей и в сумме </w:t>
      </w:r>
      <w:r w:rsidRPr="006C450C">
        <w:rPr>
          <w:rFonts w:eastAsia="Times New Roman"/>
          <w:b/>
          <w:sz w:val="28"/>
          <w:szCs w:val="28"/>
        </w:rPr>
        <w:t>48065,9</w:t>
      </w:r>
      <w:r>
        <w:rPr>
          <w:rFonts w:eastAsia="Times New Roman"/>
          <w:sz w:val="28"/>
          <w:szCs w:val="28"/>
        </w:rPr>
        <w:t>тыс. рублей соответственно согласно приложению 22 к настоящему решению.</w:t>
      </w:r>
    </w:p>
    <w:p w14:paraId="21B12CE5" w14:textId="77777777" w:rsidR="004E588F" w:rsidRPr="00652D83" w:rsidRDefault="004E588F" w:rsidP="004E588F">
      <w:pPr>
        <w:autoSpaceDE w:val="0"/>
        <w:autoSpaceDN w:val="0"/>
        <w:adjustRightInd w:val="0"/>
        <w:ind w:firstLine="720"/>
        <w:jc w:val="both"/>
      </w:pPr>
    </w:p>
    <w:p w14:paraId="2513FF78" w14:textId="77777777" w:rsidR="004E588F" w:rsidRPr="00CE752F" w:rsidRDefault="004E588F" w:rsidP="004E588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CE752F">
        <w:rPr>
          <w:rFonts w:ascii="Times New Roman CYR" w:hAnsi="Times New Roman CYR" w:cs="Times New Roman CYR"/>
          <w:b/>
          <w:bCs/>
          <w:sz w:val="28"/>
          <w:szCs w:val="28"/>
        </w:rPr>
        <w:t>Статья 15</w:t>
      </w:r>
    </w:p>
    <w:p w14:paraId="0B3C73DE" w14:textId="77777777" w:rsidR="004E588F" w:rsidRPr="00CE752F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CE752F">
        <w:rPr>
          <w:rFonts w:eastAsia="Times New Roman"/>
          <w:sz w:val="28"/>
          <w:szCs w:val="28"/>
        </w:rPr>
        <w:t>1. Установить:</w:t>
      </w:r>
    </w:p>
    <w:p w14:paraId="2935B3E3" w14:textId="77777777" w:rsidR="004E588F" w:rsidRPr="00CE752F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CE752F">
        <w:rPr>
          <w:rFonts w:eastAsia="Times New Roman"/>
          <w:sz w:val="28"/>
          <w:szCs w:val="28"/>
        </w:rPr>
        <w:t>1) верхний предел муниципального внутреннего долга на 1 января 202</w:t>
      </w:r>
      <w:r>
        <w:rPr>
          <w:rFonts w:eastAsia="Times New Roman"/>
          <w:sz w:val="28"/>
          <w:szCs w:val="28"/>
        </w:rPr>
        <w:t>7</w:t>
      </w:r>
      <w:r w:rsidRPr="00CE752F">
        <w:rPr>
          <w:rFonts w:eastAsia="Times New Roman"/>
          <w:sz w:val="28"/>
          <w:szCs w:val="28"/>
        </w:rPr>
        <w:t xml:space="preserve"> года по долговым обязательствам муниципального образования «Угранский муниципальный округ» Смоленской области в сумме</w:t>
      </w:r>
      <w:r w:rsidRPr="00CE752F">
        <w:rPr>
          <w:rFonts w:eastAsia="Times New Roman"/>
          <w:sz w:val="28"/>
          <w:szCs w:val="28"/>
          <w:lang w:val="en-US"/>
        </w:rPr>
        <w:t> </w:t>
      </w:r>
      <w:r w:rsidRPr="00CE752F">
        <w:rPr>
          <w:rFonts w:eastAsia="Times New Roman"/>
          <w:sz w:val="28"/>
          <w:szCs w:val="28"/>
        </w:rPr>
        <w:t>0,0</w:t>
      </w:r>
      <w:r w:rsidRPr="00CE752F">
        <w:rPr>
          <w:sz w:val="28"/>
          <w:szCs w:val="28"/>
        </w:rPr>
        <w:t> тыс</w:t>
      </w:r>
      <w:r w:rsidRPr="00CE752F">
        <w:rPr>
          <w:rFonts w:eastAsia="Times New Roman"/>
          <w:sz w:val="28"/>
          <w:szCs w:val="28"/>
        </w:rPr>
        <w:t>. рублей, в том числе верхний предел долга по муниципальным гарантиям муниципального образования «Угранский муниципальный округ»  Смоленской области в сумме </w:t>
      </w:r>
      <w:r w:rsidRPr="00CE752F">
        <w:rPr>
          <w:rFonts w:eastAsia="Times New Roman"/>
          <w:bCs/>
          <w:sz w:val="28"/>
          <w:szCs w:val="28"/>
        </w:rPr>
        <w:t>0,0</w:t>
      </w:r>
      <w:r w:rsidRPr="00CE752F">
        <w:rPr>
          <w:rFonts w:eastAsia="Times New Roman"/>
          <w:sz w:val="28"/>
          <w:szCs w:val="28"/>
        </w:rPr>
        <w:t xml:space="preserve"> тыс. рублей;</w:t>
      </w:r>
    </w:p>
    <w:p w14:paraId="0C42D3B3" w14:textId="77777777" w:rsidR="004E588F" w:rsidRPr="00CE752F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CE752F">
        <w:rPr>
          <w:rFonts w:eastAsia="Times New Roman"/>
          <w:sz w:val="28"/>
          <w:szCs w:val="28"/>
        </w:rPr>
        <w:t>2) верхний предел муниципального внутреннего долга на 1 января 202</w:t>
      </w:r>
      <w:r>
        <w:rPr>
          <w:rFonts w:eastAsia="Times New Roman"/>
          <w:sz w:val="28"/>
          <w:szCs w:val="28"/>
        </w:rPr>
        <w:t>8</w:t>
      </w:r>
      <w:r w:rsidRPr="00CE752F">
        <w:rPr>
          <w:rFonts w:eastAsia="Times New Roman"/>
          <w:sz w:val="28"/>
          <w:szCs w:val="28"/>
        </w:rPr>
        <w:t xml:space="preserve"> года по долговым обязательствам муниципального образования «Угранский </w:t>
      </w:r>
      <w:r>
        <w:rPr>
          <w:rFonts w:eastAsia="Times New Roman"/>
          <w:sz w:val="28"/>
          <w:szCs w:val="28"/>
        </w:rPr>
        <w:t>муниципальный округ»</w:t>
      </w:r>
      <w:r w:rsidRPr="00CE752F">
        <w:rPr>
          <w:rFonts w:eastAsia="Times New Roman"/>
          <w:sz w:val="28"/>
          <w:szCs w:val="28"/>
        </w:rPr>
        <w:t xml:space="preserve"> Смоленской области в сумме 0,0 тыс. рублей, в том числе верхний предел долга по муниципальным гарантиям муниципального образования «Угранский</w:t>
      </w:r>
      <w:r>
        <w:rPr>
          <w:rFonts w:eastAsia="Times New Roman"/>
          <w:sz w:val="28"/>
          <w:szCs w:val="28"/>
        </w:rPr>
        <w:t xml:space="preserve"> муниципальный округ</w:t>
      </w:r>
      <w:r w:rsidRPr="00CE752F">
        <w:rPr>
          <w:rFonts w:eastAsia="Times New Roman"/>
          <w:sz w:val="28"/>
          <w:szCs w:val="28"/>
        </w:rPr>
        <w:t xml:space="preserve">» Смоленской области в сумме </w:t>
      </w:r>
      <w:r w:rsidRPr="00CE752F">
        <w:rPr>
          <w:rFonts w:eastAsia="Times New Roman"/>
          <w:bCs/>
          <w:sz w:val="28"/>
          <w:szCs w:val="28"/>
        </w:rPr>
        <w:t>0,0</w:t>
      </w:r>
      <w:r w:rsidRPr="00CE752F">
        <w:rPr>
          <w:rFonts w:eastAsia="Times New Roman"/>
          <w:sz w:val="28"/>
          <w:szCs w:val="28"/>
        </w:rPr>
        <w:t xml:space="preserve"> тыс. рублей;</w:t>
      </w:r>
    </w:p>
    <w:p w14:paraId="7AC03165" w14:textId="77777777" w:rsidR="004E588F" w:rsidRPr="00CE752F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CE752F">
        <w:rPr>
          <w:rFonts w:eastAsia="Times New Roman"/>
          <w:sz w:val="28"/>
          <w:szCs w:val="28"/>
        </w:rPr>
        <w:t>3) верхний предел муниципального внутреннего долга на 1 января 202</w:t>
      </w:r>
      <w:r>
        <w:rPr>
          <w:rFonts w:eastAsia="Times New Roman"/>
          <w:sz w:val="28"/>
          <w:szCs w:val="28"/>
        </w:rPr>
        <w:t>9</w:t>
      </w:r>
      <w:r w:rsidRPr="00CE752F">
        <w:rPr>
          <w:rFonts w:eastAsia="Times New Roman"/>
          <w:sz w:val="28"/>
          <w:szCs w:val="28"/>
        </w:rPr>
        <w:t xml:space="preserve"> года </w:t>
      </w:r>
      <w:r w:rsidRPr="00CE752F">
        <w:rPr>
          <w:rFonts w:eastAsia="Times New Roman"/>
          <w:sz w:val="28"/>
          <w:szCs w:val="28"/>
        </w:rPr>
        <w:lastRenderedPageBreak/>
        <w:t xml:space="preserve">по долговым обязательствам муниципального образования «Угранский </w:t>
      </w:r>
      <w:r>
        <w:rPr>
          <w:rFonts w:eastAsia="Times New Roman"/>
          <w:sz w:val="28"/>
          <w:szCs w:val="28"/>
        </w:rPr>
        <w:t>муниципальный округ</w:t>
      </w:r>
      <w:r w:rsidRPr="00CE752F">
        <w:rPr>
          <w:rFonts w:eastAsia="Times New Roman"/>
          <w:sz w:val="28"/>
          <w:szCs w:val="28"/>
        </w:rPr>
        <w:t xml:space="preserve">» Смоленской области в сумме 0,0 тыс. рублей, в том числе верхний предел долга по </w:t>
      </w:r>
      <w:r>
        <w:rPr>
          <w:rFonts w:eastAsia="Times New Roman"/>
          <w:sz w:val="28"/>
          <w:szCs w:val="28"/>
        </w:rPr>
        <w:t xml:space="preserve">муниципальным </w:t>
      </w:r>
      <w:r w:rsidRPr="00CE752F">
        <w:rPr>
          <w:rFonts w:eastAsia="Times New Roman"/>
          <w:sz w:val="28"/>
          <w:szCs w:val="28"/>
        </w:rPr>
        <w:t>гарантиям муниципальн</w:t>
      </w:r>
      <w:r>
        <w:rPr>
          <w:rFonts w:eastAsia="Times New Roman"/>
          <w:sz w:val="28"/>
          <w:szCs w:val="28"/>
        </w:rPr>
        <w:t>ого образования «Угранский муниципальный округ</w:t>
      </w:r>
      <w:r w:rsidRPr="00CE752F">
        <w:rPr>
          <w:rFonts w:eastAsia="Times New Roman"/>
          <w:sz w:val="28"/>
          <w:szCs w:val="28"/>
        </w:rPr>
        <w:t>» Смоленской области в сумме </w:t>
      </w:r>
      <w:r w:rsidRPr="00CE752F">
        <w:rPr>
          <w:rFonts w:eastAsia="Times New Roman"/>
          <w:bCs/>
          <w:sz w:val="28"/>
          <w:szCs w:val="28"/>
        </w:rPr>
        <w:t>0,0</w:t>
      </w:r>
      <w:r w:rsidRPr="00CE752F">
        <w:rPr>
          <w:rFonts w:eastAsia="Times New Roman"/>
          <w:sz w:val="28"/>
          <w:szCs w:val="28"/>
        </w:rPr>
        <w:t xml:space="preserve"> тыс. рублей.</w:t>
      </w:r>
    </w:p>
    <w:p w14:paraId="3A33F8D0" w14:textId="77777777" w:rsidR="004E588F" w:rsidRPr="00CE752F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CE752F">
        <w:rPr>
          <w:rFonts w:eastAsia="Times New Roman"/>
          <w:sz w:val="28"/>
          <w:szCs w:val="28"/>
        </w:rPr>
        <w:t>2. Утвердить объем расходов бюджета</w:t>
      </w:r>
      <w:r>
        <w:rPr>
          <w:rFonts w:eastAsia="Times New Roman"/>
          <w:sz w:val="28"/>
          <w:szCs w:val="28"/>
        </w:rPr>
        <w:t xml:space="preserve"> муниципального округа</w:t>
      </w:r>
      <w:r w:rsidRPr="00CE752F">
        <w:rPr>
          <w:rFonts w:eastAsia="Times New Roman"/>
          <w:sz w:val="28"/>
          <w:szCs w:val="28"/>
        </w:rPr>
        <w:t xml:space="preserve"> на обслуживание муниципального долга:</w:t>
      </w:r>
    </w:p>
    <w:p w14:paraId="76DD0678" w14:textId="6D6EE7AC" w:rsidR="004E588F" w:rsidRPr="00CE752F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CE752F">
        <w:rPr>
          <w:rFonts w:eastAsia="Times New Roman"/>
          <w:sz w:val="28"/>
          <w:szCs w:val="28"/>
        </w:rPr>
        <w:t>1) в 202</w:t>
      </w:r>
      <w:r>
        <w:rPr>
          <w:rFonts w:eastAsia="Times New Roman"/>
          <w:sz w:val="28"/>
          <w:szCs w:val="28"/>
        </w:rPr>
        <w:t>6</w:t>
      </w:r>
      <w:r w:rsidRPr="00CE752F">
        <w:rPr>
          <w:rFonts w:eastAsia="Times New Roman"/>
          <w:sz w:val="28"/>
          <w:szCs w:val="28"/>
        </w:rPr>
        <w:t xml:space="preserve"> году в размере 0,0 тыс. рублей, что составляет 0,00 процента от объема расходов бюджета</w:t>
      </w:r>
      <w:r>
        <w:rPr>
          <w:rFonts w:eastAsia="Times New Roman"/>
          <w:sz w:val="28"/>
          <w:szCs w:val="28"/>
        </w:rPr>
        <w:t xml:space="preserve"> муниципального округа</w:t>
      </w:r>
      <w:r w:rsidRPr="00CE752F">
        <w:rPr>
          <w:rFonts w:eastAsia="Times New Roman"/>
          <w:sz w:val="28"/>
          <w:szCs w:val="28"/>
        </w:rPr>
        <w:t>,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</w:p>
    <w:p w14:paraId="184E31AB" w14:textId="77777777" w:rsidR="004E588F" w:rsidRPr="00CE752F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CE752F">
        <w:rPr>
          <w:rFonts w:eastAsia="Times New Roman"/>
          <w:sz w:val="28"/>
          <w:szCs w:val="28"/>
        </w:rPr>
        <w:t>2) в 202</w:t>
      </w:r>
      <w:r>
        <w:rPr>
          <w:rFonts w:eastAsia="Times New Roman"/>
          <w:sz w:val="28"/>
          <w:szCs w:val="28"/>
        </w:rPr>
        <w:t>7</w:t>
      </w:r>
      <w:r w:rsidRPr="00CE752F">
        <w:rPr>
          <w:rFonts w:eastAsia="Times New Roman"/>
          <w:sz w:val="28"/>
          <w:szCs w:val="28"/>
        </w:rPr>
        <w:t xml:space="preserve"> году в размере 0,0 тыс. рублей, что составляет 0,00 процента от объема расходов бюджета</w:t>
      </w:r>
      <w:r>
        <w:rPr>
          <w:rFonts w:eastAsia="Times New Roman"/>
          <w:sz w:val="28"/>
          <w:szCs w:val="28"/>
        </w:rPr>
        <w:t xml:space="preserve"> муниципального округа</w:t>
      </w:r>
      <w:r w:rsidRPr="00CE752F">
        <w:rPr>
          <w:rFonts w:eastAsia="Times New Roman"/>
          <w:sz w:val="28"/>
          <w:szCs w:val="28"/>
        </w:rPr>
        <w:t>,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</w:p>
    <w:p w14:paraId="0AD41B35" w14:textId="77777777" w:rsidR="004E588F" w:rsidRPr="00CE752F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CE752F">
        <w:rPr>
          <w:rFonts w:eastAsia="Times New Roman"/>
          <w:sz w:val="28"/>
          <w:szCs w:val="28"/>
        </w:rPr>
        <w:t>3) в 202</w:t>
      </w:r>
      <w:r>
        <w:rPr>
          <w:rFonts w:eastAsia="Times New Roman"/>
          <w:sz w:val="28"/>
          <w:szCs w:val="28"/>
        </w:rPr>
        <w:t>8</w:t>
      </w:r>
      <w:r w:rsidRPr="00CE752F">
        <w:rPr>
          <w:rFonts w:eastAsia="Times New Roman"/>
          <w:sz w:val="28"/>
          <w:szCs w:val="28"/>
        </w:rPr>
        <w:t xml:space="preserve"> году в размере 0,0 тыс. рублей, что составляет 0,00 процента от объема расходов бюджета</w:t>
      </w:r>
      <w:r>
        <w:rPr>
          <w:rFonts w:eastAsia="Times New Roman"/>
          <w:sz w:val="28"/>
          <w:szCs w:val="28"/>
        </w:rPr>
        <w:t xml:space="preserve"> муниципального округа</w:t>
      </w:r>
      <w:r w:rsidRPr="00CE752F">
        <w:rPr>
          <w:rFonts w:eastAsia="Times New Roman"/>
          <w:sz w:val="28"/>
          <w:szCs w:val="28"/>
        </w:rPr>
        <w:t>, за исключением объема расходов, которые осуществляются за счет субвенций, предоставляемых из бюджетов бюджетной системы Российской Федерации.</w:t>
      </w:r>
    </w:p>
    <w:p w14:paraId="06246892" w14:textId="77777777" w:rsidR="004E588F" w:rsidRPr="00CE752F" w:rsidRDefault="004E588F" w:rsidP="004E588F">
      <w:pPr>
        <w:ind w:firstLine="708"/>
        <w:jc w:val="both"/>
        <w:rPr>
          <w:rFonts w:eastAsia="Times New Roman"/>
          <w:bCs/>
          <w:sz w:val="28"/>
          <w:szCs w:val="28"/>
        </w:rPr>
      </w:pPr>
    </w:p>
    <w:p w14:paraId="3DCC51E0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b/>
          <w:bCs/>
          <w:sz w:val="28"/>
          <w:szCs w:val="28"/>
        </w:rPr>
        <w:t xml:space="preserve">Статья </w:t>
      </w:r>
      <w:r>
        <w:rPr>
          <w:rFonts w:eastAsia="Times New Roman"/>
          <w:b/>
          <w:bCs/>
          <w:sz w:val="28"/>
          <w:szCs w:val="28"/>
        </w:rPr>
        <w:t>16</w:t>
      </w:r>
    </w:p>
    <w:p w14:paraId="626DD7FD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 xml:space="preserve">Утвердить Программу </w:t>
      </w:r>
      <w:r>
        <w:rPr>
          <w:rFonts w:eastAsia="Times New Roman"/>
          <w:sz w:val="28"/>
          <w:szCs w:val="28"/>
        </w:rPr>
        <w:t xml:space="preserve">муниципальных </w:t>
      </w:r>
      <w:r w:rsidRPr="003B5175">
        <w:rPr>
          <w:rFonts w:eastAsia="Times New Roman"/>
          <w:sz w:val="28"/>
          <w:szCs w:val="28"/>
        </w:rPr>
        <w:t xml:space="preserve">внутренних заимствований </w:t>
      </w:r>
      <w:r>
        <w:rPr>
          <w:rFonts w:eastAsia="Times New Roman"/>
          <w:sz w:val="28"/>
          <w:szCs w:val="28"/>
        </w:rPr>
        <w:t xml:space="preserve">муниципального образования «Угранский муниципальный округ» </w:t>
      </w:r>
      <w:r w:rsidRPr="003B5175">
        <w:rPr>
          <w:rFonts w:eastAsia="Times New Roman"/>
          <w:sz w:val="28"/>
          <w:szCs w:val="28"/>
        </w:rPr>
        <w:t>Смоленской области:</w:t>
      </w:r>
    </w:p>
    <w:p w14:paraId="2B03E80B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1) на 20</w:t>
      </w:r>
      <w:r>
        <w:rPr>
          <w:rFonts w:eastAsia="Times New Roman"/>
          <w:sz w:val="28"/>
          <w:szCs w:val="28"/>
        </w:rPr>
        <w:t>26</w:t>
      </w:r>
      <w:r w:rsidRPr="003B5175">
        <w:rPr>
          <w:rFonts w:eastAsia="Times New Roman"/>
          <w:sz w:val="28"/>
          <w:szCs w:val="28"/>
        </w:rPr>
        <w:t xml:space="preserve"> год согласно приложению </w:t>
      </w:r>
      <w:r>
        <w:rPr>
          <w:rFonts w:eastAsia="Times New Roman"/>
          <w:sz w:val="28"/>
          <w:szCs w:val="28"/>
        </w:rPr>
        <w:t>23</w:t>
      </w:r>
      <w:r w:rsidRPr="003B5175">
        <w:rPr>
          <w:rFonts w:eastAsia="Times New Roman"/>
          <w:sz w:val="28"/>
          <w:szCs w:val="28"/>
        </w:rPr>
        <w:t xml:space="preserve"> к настоящему </w:t>
      </w:r>
      <w:r>
        <w:rPr>
          <w:rFonts w:eastAsia="Times New Roman"/>
          <w:sz w:val="28"/>
          <w:szCs w:val="28"/>
        </w:rPr>
        <w:t>решению</w:t>
      </w:r>
      <w:r w:rsidRPr="003B5175">
        <w:rPr>
          <w:rFonts w:eastAsia="Times New Roman"/>
          <w:sz w:val="28"/>
          <w:szCs w:val="28"/>
        </w:rPr>
        <w:t>;</w:t>
      </w:r>
    </w:p>
    <w:p w14:paraId="4FE9AD63" w14:textId="77777777" w:rsidR="004E588F" w:rsidRPr="003B517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3B5175">
        <w:rPr>
          <w:rFonts w:eastAsia="Times New Roman"/>
          <w:sz w:val="28"/>
          <w:szCs w:val="28"/>
        </w:rPr>
        <w:t>2) на плановый период 202</w:t>
      </w:r>
      <w:r>
        <w:rPr>
          <w:rFonts w:eastAsia="Times New Roman"/>
          <w:sz w:val="28"/>
          <w:szCs w:val="28"/>
        </w:rPr>
        <w:t>7</w:t>
      </w:r>
      <w:r w:rsidRPr="003B5175">
        <w:rPr>
          <w:rFonts w:eastAsia="Times New Roman"/>
          <w:sz w:val="28"/>
          <w:szCs w:val="28"/>
        </w:rPr>
        <w:t xml:space="preserve"> и 202</w:t>
      </w:r>
      <w:r>
        <w:rPr>
          <w:rFonts w:eastAsia="Times New Roman"/>
          <w:sz w:val="28"/>
          <w:szCs w:val="28"/>
        </w:rPr>
        <w:t>8</w:t>
      </w:r>
      <w:r w:rsidRPr="003B5175">
        <w:rPr>
          <w:rFonts w:eastAsia="Times New Roman"/>
          <w:sz w:val="28"/>
          <w:szCs w:val="28"/>
        </w:rPr>
        <w:t xml:space="preserve"> годов согласно приложению </w:t>
      </w:r>
      <w:r>
        <w:rPr>
          <w:rFonts w:eastAsia="Times New Roman"/>
          <w:sz w:val="28"/>
          <w:szCs w:val="28"/>
        </w:rPr>
        <w:t>24</w:t>
      </w:r>
      <w:r w:rsidRPr="003B5175">
        <w:rPr>
          <w:rFonts w:eastAsia="Times New Roman"/>
          <w:sz w:val="28"/>
          <w:szCs w:val="28"/>
        </w:rPr>
        <w:t xml:space="preserve"> к настоящему </w:t>
      </w:r>
      <w:r>
        <w:rPr>
          <w:rFonts w:eastAsia="Times New Roman"/>
          <w:sz w:val="28"/>
          <w:szCs w:val="28"/>
        </w:rPr>
        <w:t>решению</w:t>
      </w:r>
      <w:r w:rsidRPr="003B5175">
        <w:rPr>
          <w:rFonts w:eastAsia="Times New Roman"/>
          <w:sz w:val="28"/>
          <w:szCs w:val="28"/>
        </w:rPr>
        <w:t>.</w:t>
      </w:r>
    </w:p>
    <w:p w14:paraId="52AD7C11" w14:textId="77777777" w:rsidR="004E588F" w:rsidRPr="003B5175" w:rsidRDefault="004E588F" w:rsidP="004E588F">
      <w:pPr>
        <w:jc w:val="both"/>
        <w:rPr>
          <w:rFonts w:eastAsia="Times New Roman"/>
          <w:b/>
          <w:bCs/>
          <w:sz w:val="28"/>
          <w:szCs w:val="28"/>
          <w:highlight w:val="yellow"/>
        </w:rPr>
      </w:pPr>
    </w:p>
    <w:p w14:paraId="647D6E7E" w14:textId="77777777" w:rsidR="004E588F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</w:p>
    <w:p w14:paraId="3B04BB34" w14:textId="77777777" w:rsidR="004E588F" w:rsidRPr="00961E80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961E80">
        <w:rPr>
          <w:rFonts w:eastAsia="Times New Roman"/>
          <w:b/>
          <w:bCs/>
          <w:sz w:val="28"/>
          <w:szCs w:val="28"/>
        </w:rPr>
        <w:t xml:space="preserve">Статья </w:t>
      </w:r>
      <w:r>
        <w:rPr>
          <w:rFonts w:eastAsia="Times New Roman"/>
          <w:b/>
          <w:bCs/>
          <w:sz w:val="28"/>
          <w:szCs w:val="28"/>
        </w:rPr>
        <w:t>17</w:t>
      </w:r>
    </w:p>
    <w:p w14:paraId="3F8E9527" w14:textId="77777777" w:rsidR="004E588F" w:rsidRPr="007C14E1" w:rsidRDefault="004E588F" w:rsidP="004E5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4E1">
        <w:rPr>
          <w:sz w:val="28"/>
          <w:szCs w:val="28"/>
        </w:rPr>
        <w:t>1.</w:t>
      </w:r>
      <w:r w:rsidRPr="007C14E1">
        <w:rPr>
          <w:sz w:val="28"/>
          <w:szCs w:val="28"/>
          <w:lang w:val="en-US"/>
        </w:rPr>
        <w:t> </w:t>
      </w:r>
      <w:r w:rsidRPr="007C14E1">
        <w:rPr>
          <w:sz w:val="28"/>
          <w:szCs w:val="28"/>
        </w:rPr>
        <w:t xml:space="preserve">Утвердить Программу </w:t>
      </w:r>
      <w:r>
        <w:rPr>
          <w:sz w:val="28"/>
          <w:szCs w:val="28"/>
        </w:rPr>
        <w:t xml:space="preserve">муниципальных </w:t>
      </w:r>
      <w:r w:rsidRPr="007C14E1">
        <w:rPr>
          <w:sz w:val="28"/>
          <w:szCs w:val="28"/>
        </w:rPr>
        <w:t xml:space="preserve">гарантий </w:t>
      </w:r>
      <w:r>
        <w:rPr>
          <w:sz w:val="28"/>
          <w:szCs w:val="28"/>
        </w:rPr>
        <w:t xml:space="preserve">муниципального образования «Угранский муниципальный округ» </w:t>
      </w:r>
      <w:r w:rsidRPr="007C14E1">
        <w:rPr>
          <w:sz w:val="28"/>
          <w:szCs w:val="28"/>
        </w:rPr>
        <w:t>Смоленской области:</w:t>
      </w:r>
    </w:p>
    <w:p w14:paraId="5BFCDC26" w14:textId="77777777" w:rsidR="004E588F" w:rsidRPr="00807791" w:rsidRDefault="004E588F" w:rsidP="004E5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7791">
        <w:rPr>
          <w:sz w:val="28"/>
          <w:szCs w:val="28"/>
        </w:rPr>
        <w:t>1)</w:t>
      </w:r>
      <w:r w:rsidRPr="00807791">
        <w:rPr>
          <w:sz w:val="28"/>
          <w:szCs w:val="28"/>
          <w:lang w:val="en-US"/>
        </w:rPr>
        <w:t> </w:t>
      </w:r>
      <w:r w:rsidRPr="00807791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807791">
        <w:rPr>
          <w:sz w:val="28"/>
          <w:szCs w:val="28"/>
        </w:rPr>
        <w:t xml:space="preserve"> год согласно </w:t>
      </w:r>
      <w:hyperlink r:id="rId6" w:history="1">
        <w:r w:rsidRPr="00807791">
          <w:rPr>
            <w:sz w:val="28"/>
            <w:szCs w:val="28"/>
          </w:rPr>
          <w:t xml:space="preserve">приложению </w:t>
        </w:r>
      </w:hyperlink>
      <w:r w:rsidRPr="00807791">
        <w:rPr>
          <w:sz w:val="28"/>
          <w:szCs w:val="28"/>
        </w:rPr>
        <w:t>25 к настоящему</w:t>
      </w:r>
      <w:r>
        <w:rPr>
          <w:sz w:val="28"/>
          <w:szCs w:val="28"/>
        </w:rPr>
        <w:t xml:space="preserve"> решению</w:t>
      </w:r>
      <w:r w:rsidRPr="00807791">
        <w:rPr>
          <w:sz w:val="28"/>
          <w:szCs w:val="28"/>
        </w:rPr>
        <w:t>;</w:t>
      </w:r>
    </w:p>
    <w:p w14:paraId="0E9675A0" w14:textId="77777777" w:rsidR="004E588F" w:rsidRPr="00E9612B" w:rsidRDefault="004E588F" w:rsidP="004E5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12B">
        <w:rPr>
          <w:sz w:val="28"/>
          <w:szCs w:val="28"/>
        </w:rPr>
        <w:t>2)</w:t>
      </w:r>
      <w:r w:rsidRPr="00E9612B">
        <w:rPr>
          <w:sz w:val="28"/>
          <w:szCs w:val="28"/>
          <w:lang w:val="en-US"/>
        </w:rPr>
        <w:t> </w:t>
      </w:r>
      <w:r w:rsidRPr="00E9612B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7</w:t>
      </w:r>
      <w:r w:rsidRPr="00E9612B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E9612B">
        <w:rPr>
          <w:sz w:val="28"/>
          <w:szCs w:val="28"/>
        </w:rPr>
        <w:t xml:space="preserve"> годов согласно </w:t>
      </w:r>
      <w:hyperlink r:id="rId7" w:history="1">
        <w:r w:rsidRPr="00E9612B">
          <w:rPr>
            <w:sz w:val="28"/>
            <w:szCs w:val="28"/>
          </w:rPr>
          <w:t xml:space="preserve">приложению </w:t>
        </w:r>
      </w:hyperlink>
      <w:r>
        <w:rPr>
          <w:sz w:val="28"/>
          <w:szCs w:val="28"/>
        </w:rPr>
        <w:t>26</w:t>
      </w:r>
      <w:r w:rsidRPr="00E9612B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решению</w:t>
      </w:r>
      <w:r w:rsidRPr="00E9612B">
        <w:rPr>
          <w:sz w:val="28"/>
          <w:szCs w:val="28"/>
        </w:rPr>
        <w:t>.</w:t>
      </w:r>
    </w:p>
    <w:p w14:paraId="3D2B2A1B" w14:textId="77777777" w:rsidR="004E588F" w:rsidRPr="00E9612B" w:rsidRDefault="004E588F" w:rsidP="004E5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12B">
        <w:rPr>
          <w:sz w:val="28"/>
          <w:szCs w:val="28"/>
        </w:rPr>
        <w:t>2.</w:t>
      </w:r>
      <w:r w:rsidRPr="00E9612B">
        <w:rPr>
          <w:sz w:val="28"/>
          <w:szCs w:val="28"/>
          <w:lang w:val="en-US"/>
        </w:rPr>
        <w:t> </w:t>
      </w:r>
      <w:r w:rsidRPr="00E9612B">
        <w:rPr>
          <w:sz w:val="28"/>
          <w:szCs w:val="28"/>
        </w:rPr>
        <w:t xml:space="preserve">Утвердить общий объем бюджетных ассигнований, предусмотренных на исполнение </w:t>
      </w:r>
      <w:r>
        <w:rPr>
          <w:sz w:val="28"/>
          <w:szCs w:val="28"/>
        </w:rPr>
        <w:t xml:space="preserve">муниципальных </w:t>
      </w:r>
      <w:r w:rsidRPr="00E9612B">
        <w:rPr>
          <w:sz w:val="28"/>
          <w:szCs w:val="28"/>
        </w:rPr>
        <w:t xml:space="preserve">гарантий </w:t>
      </w:r>
      <w:r>
        <w:rPr>
          <w:sz w:val="28"/>
          <w:szCs w:val="28"/>
        </w:rPr>
        <w:t xml:space="preserve">муниципального образования «Угранский муниципальный округ» </w:t>
      </w:r>
      <w:r w:rsidRPr="00E9612B">
        <w:rPr>
          <w:sz w:val="28"/>
          <w:szCs w:val="28"/>
        </w:rPr>
        <w:t>Смоленской области по возможным гарантийным случаям:</w:t>
      </w:r>
    </w:p>
    <w:p w14:paraId="3BFB2361" w14:textId="77777777" w:rsidR="004E588F" w:rsidRPr="00E9612B" w:rsidRDefault="004E588F" w:rsidP="004E5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12B">
        <w:rPr>
          <w:sz w:val="28"/>
          <w:szCs w:val="28"/>
        </w:rPr>
        <w:t>1)</w:t>
      </w:r>
      <w:r w:rsidRPr="00E9612B">
        <w:rPr>
          <w:sz w:val="28"/>
          <w:szCs w:val="28"/>
          <w:lang w:val="en-US"/>
        </w:rPr>
        <w:t> </w:t>
      </w:r>
      <w:r w:rsidRPr="00E9612B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E9612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0,0</w:t>
      </w:r>
      <w:r w:rsidRPr="00E9612B">
        <w:rPr>
          <w:b/>
          <w:bCs/>
          <w:sz w:val="28"/>
          <w:szCs w:val="28"/>
        </w:rPr>
        <w:t> </w:t>
      </w:r>
      <w:r w:rsidRPr="00E9612B">
        <w:rPr>
          <w:sz w:val="28"/>
          <w:szCs w:val="28"/>
        </w:rPr>
        <w:t>тыс. рублей;</w:t>
      </w:r>
    </w:p>
    <w:p w14:paraId="03438331" w14:textId="14FC1545" w:rsidR="004E588F" w:rsidRDefault="004E588F" w:rsidP="004E5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12B">
        <w:rPr>
          <w:sz w:val="28"/>
          <w:szCs w:val="28"/>
        </w:rPr>
        <w:t>2)</w:t>
      </w:r>
      <w:r w:rsidRPr="00E9612B">
        <w:rPr>
          <w:sz w:val="28"/>
          <w:szCs w:val="28"/>
          <w:lang w:val="en-US"/>
        </w:rPr>
        <w:t> </w:t>
      </w:r>
      <w:r w:rsidRPr="00E9612B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7</w:t>
      </w:r>
      <w:r w:rsidRPr="00E9612B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E9612B">
        <w:rPr>
          <w:sz w:val="28"/>
          <w:szCs w:val="28"/>
        </w:rPr>
        <w:t xml:space="preserve"> годов в сумме </w:t>
      </w:r>
      <w:r>
        <w:rPr>
          <w:sz w:val="28"/>
          <w:szCs w:val="28"/>
        </w:rPr>
        <w:t>0,0</w:t>
      </w:r>
      <w:r w:rsidRPr="00E9612B">
        <w:rPr>
          <w:sz w:val="28"/>
          <w:szCs w:val="28"/>
        </w:rPr>
        <w:t xml:space="preserve"> тыс. рублей и в сумме </w:t>
      </w:r>
      <w:r>
        <w:rPr>
          <w:sz w:val="28"/>
          <w:szCs w:val="28"/>
        </w:rPr>
        <w:t>0,0</w:t>
      </w:r>
      <w:r w:rsidRPr="00E9612B">
        <w:rPr>
          <w:b/>
          <w:bCs/>
          <w:sz w:val="28"/>
          <w:szCs w:val="28"/>
        </w:rPr>
        <w:t> </w:t>
      </w:r>
      <w:r w:rsidRPr="00E9612B">
        <w:rPr>
          <w:sz w:val="28"/>
          <w:szCs w:val="28"/>
        </w:rPr>
        <w:t>тыс. рублей соответственно.</w:t>
      </w:r>
    </w:p>
    <w:p w14:paraId="25C8B549" w14:textId="77777777" w:rsidR="004E588F" w:rsidRPr="004E588F" w:rsidRDefault="004E588F" w:rsidP="004E5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00CAC04" w14:textId="77777777" w:rsidR="004E588F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3B5175">
        <w:rPr>
          <w:rFonts w:eastAsia="Times New Roman"/>
          <w:b/>
          <w:bCs/>
          <w:sz w:val="28"/>
          <w:szCs w:val="28"/>
        </w:rPr>
        <w:t xml:space="preserve">Статья </w:t>
      </w:r>
      <w:r>
        <w:rPr>
          <w:rFonts w:eastAsia="Times New Roman"/>
          <w:b/>
          <w:bCs/>
          <w:sz w:val="28"/>
          <w:szCs w:val="28"/>
        </w:rPr>
        <w:t>18</w:t>
      </w:r>
    </w:p>
    <w:p w14:paraId="112FFEA8" w14:textId="77777777" w:rsidR="004E588F" w:rsidRDefault="004E588F" w:rsidP="004E588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</w:p>
    <w:p w14:paraId="79493E68" w14:textId="1FDF745C" w:rsidR="004E588F" w:rsidRPr="00E11186" w:rsidRDefault="004E588F" w:rsidP="004E588F">
      <w:pPr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11186">
        <w:rPr>
          <w:rFonts w:eastAsia="Times New Roman"/>
          <w:sz w:val="28"/>
          <w:szCs w:val="28"/>
        </w:rPr>
        <w:t>Установить в соответствии с пунктом 8 статьи 217 Бюджетного кодекса Российской Федерации и пунктом 2 части 13 раздела 2 Решения Угранского</w:t>
      </w:r>
      <w:r>
        <w:rPr>
          <w:rFonts w:eastAsia="Times New Roman"/>
          <w:sz w:val="28"/>
          <w:szCs w:val="28"/>
        </w:rPr>
        <w:t xml:space="preserve"> </w:t>
      </w:r>
      <w:r w:rsidRPr="00E11186">
        <w:rPr>
          <w:rFonts w:eastAsia="Times New Roman"/>
          <w:sz w:val="28"/>
          <w:szCs w:val="28"/>
        </w:rPr>
        <w:t>окружного Совета депутатов от 24октября 2024 года № 24</w:t>
      </w:r>
      <w:r>
        <w:rPr>
          <w:rFonts w:eastAsia="Times New Roman"/>
          <w:sz w:val="28"/>
          <w:szCs w:val="28"/>
        </w:rPr>
        <w:t>(в редакции решений от 10 декабря 2024 года № 51, от 30 октября 2025 года № 82)</w:t>
      </w:r>
      <w:r w:rsidRPr="00E11186">
        <w:rPr>
          <w:rFonts w:eastAsia="Times New Roman"/>
          <w:sz w:val="28"/>
          <w:szCs w:val="28"/>
        </w:rPr>
        <w:t xml:space="preserve">«Об утверждении Положения </w:t>
      </w:r>
      <w:r w:rsidRPr="00E11186">
        <w:rPr>
          <w:rFonts w:eastAsia="Times New Roman"/>
          <w:sz w:val="28"/>
          <w:szCs w:val="28"/>
        </w:rPr>
        <w:lastRenderedPageBreak/>
        <w:t>о бюджетном процессе в муниципальном образовании «Угранский муниципальный округ» Смоленской области», что дополнительными основаниями для внесения изменений в сводную бюджетную роспись бюджета муниципального округа без внесения изменений в решение</w:t>
      </w:r>
      <w:r>
        <w:rPr>
          <w:rFonts w:eastAsia="Times New Roman"/>
          <w:sz w:val="28"/>
          <w:szCs w:val="28"/>
        </w:rPr>
        <w:t xml:space="preserve"> </w:t>
      </w:r>
      <w:r w:rsidRPr="00E11186">
        <w:rPr>
          <w:sz w:val="28"/>
          <w:szCs w:val="28"/>
          <w:shd w:val="clear" w:color="auto" w:fill="FFFFFF"/>
        </w:rPr>
        <w:t>о бюджете муниципального образования «Угранский</w:t>
      </w:r>
      <w:r>
        <w:rPr>
          <w:sz w:val="28"/>
          <w:szCs w:val="28"/>
          <w:shd w:val="clear" w:color="auto" w:fill="FFFFFF"/>
        </w:rPr>
        <w:t xml:space="preserve"> </w:t>
      </w:r>
      <w:r w:rsidRPr="00E11186">
        <w:rPr>
          <w:sz w:val="28"/>
          <w:szCs w:val="28"/>
          <w:shd w:val="clear" w:color="auto" w:fill="FFFFFF"/>
        </w:rPr>
        <w:t>муниципальный округ» Смоленской области в соответствии с решениями</w:t>
      </w:r>
      <w:r>
        <w:rPr>
          <w:sz w:val="28"/>
          <w:szCs w:val="28"/>
          <w:shd w:val="clear" w:color="auto" w:fill="FFFFFF"/>
        </w:rPr>
        <w:t xml:space="preserve"> </w:t>
      </w:r>
      <w:r w:rsidRPr="00E11186">
        <w:rPr>
          <w:sz w:val="28"/>
          <w:szCs w:val="28"/>
          <w:shd w:val="clear" w:color="auto" w:fill="FFFFFF"/>
        </w:rPr>
        <w:t>начальника финансового управления Администрации муниципального образования «Угранский муниципальный округ» Смоленской области являются:</w:t>
      </w:r>
    </w:p>
    <w:p w14:paraId="09EC11A6" w14:textId="77777777" w:rsidR="004E588F" w:rsidRPr="00F476E5" w:rsidRDefault="004E588F" w:rsidP="004E588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11186">
        <w:rPr>
          <w:sz w:val="28"/>
          <w:szCs w:val="28"/>
          <w:shd w:val="clear" w:color="auto" w:fill="FFFFFF"/>
        </w:rPr>
        <w:t>1)</w:t>
      </w:r>
      <w:r w:rsidRPr="00E11186">
        <w:rPr>
          <w:sz w:val="28"/>
          <w:szCs w:val="28"/>
        </w:rPr>
        <w:t>изменение бюджетных ассигнований в соответствии с правовыми актами Президента Российской Федерации, Правительства Российской Федерации, Правительства Смоленской области и (или) соглашениями (договорами), предусматривающими предоставление межбюджетных трансфертов или безвозмездных поступлений бюджету муниципального</w:t>
      </w:r>
      <w:r>
        <w:rPr>
          <w:sz w:val="28"/>
          <w:szCs w:val="28"/>
        </w:rPr>
        <w:t xml:space="preserve"> округа</w:t>
      </w:r>
      <w:r w:rsidRPr="00F476E5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406DB624" w14:textId="77777777" w:rsidR="004E588F" w:rsidRPr="00F476E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F476E5">
        <w:rPr>
          <w:rFonts w:eastAsia="Times New Roman"/>
          <w:sz w:val="28"/>
          <w:szCs w:val="28"/>
        </w:rPr>
        <w:t>2) изменение бюджетной классификации Российской Федерации в части изменения классификации расходов бюджетов;</w:t>
      </w:r>
    </w:p>
    <w:p w14:paraId="4BF15CB1" w14:textId="77777777" w:rsidR="004E588F" w:rsidRPr="00F476E5" w:rsidRDefault="004E588F" w:rsidP="004E588F">
      <w:pPr>
        <w:ind w:firstLine="708"/>
        <w:jc w:val="both"/>
        <w:rPr>
          <w:rFonts w:eastAsia="Times New Roman"/>
          <w:sz w:val="28"/>
          <w:szCs w:val="28"/>
        </w:rPr>
      </w:pPr>
      <w:r w:rsidRPr="00F476E5">
        <w:rPr>
          <w:rFonts w:eastAsia="Times New Roman"/>
          <w:sz w:val="28"/>
          <w:szCs w:val="28"/>
        </w:rPr>
        <w:t>3) уплата казенным учреждением пеней и штрафов;</w:t>
      </w:r>
    </w:p>
    <w:p w14:paraId="057DD56F" w14:textId="77777777" w:rsidR="004E588F" w:rsidRDefault="004E588F" w:rsidP="004E588F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476E5">
        <w:rPr>
          <w:sz w:val="28"/>
          <w:szCs w:val="28"/>
        </w:rPr>
        <w:t xml:space="preserve">4) </w:t>
      </w:r>
      <w:r w:rsidRPr="00F476E5">
        <w:rPr>
          <w:color w:val="000000" w:themeColor="text1"/>
          <w:sz w:val="28"/>
          <w:szCs w:val="28"/>
          <w:shd w:val="clear" w:color="auto" w:fill="FFFFFF"/>
        </w:rPr>
        <w:t>перераспределение бюджетных ассигнований, связанных с финансовым обеспечением региональных проектов, обеспечивающих достижение показателей и результатов федеральных проектов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4771C2B7" w14:textId="77777777" w:rsidR="004E588F" w:rsidRDefault="004E588F" w:rsidP="004E588F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5) поступление прочих межбюджетных трансфертов за достижение показателей деятельности органов исполнительной власти;</w:t>
      </w:r>
    </w:p>
    <w:p w14:paraId="7247B394" w14:textId="77777777" w:rsidR="004E588F" w:rsidRDefault="004E588F" w:rsidP="004E588F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6) поступление дотации победителям регионального этапа Всероссийского конкурса «Лучшая муниципальная практика». </w:t>
      </w:r>
    </w:p>
    <w:p w14:paraId="43C13172" w14:textId="77777777" w:rsidR="004E588F" w:rsidRPr="00F476E5" w:rsidRDefault="004E588F" w:rsidP="004E588F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6592C5D8" w14:textId="77777777" w:rsidR="004E588F" w:rsidRPr="00961E80" w:rsidRDefault="004E588F" w:rsidP="004E588F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961E80">
        <w:rPr>
          <w:b/>
          <w:bCs/>
          <w:sz w:val="28"/>
          <w:szCs w:val="28"/>
        </w:rPr>
        <w:t xml:space="preserve">Статья </w:t>
      </w:r>
      <w:r>
        <w:rPr>
          <w:b/>
          <w:bCs/>
          <w:sz w:val="28"/>
          <w:szCs w:val="28"/>
        </w:rPr>
        <w:t>19</w:t>
      </w:r>
    </w:p>
    <w:p w14:paraId="4ABCCABB" w14:textId="097B7C34" w:rsidR="004E588F" w:rsidRPr="00961E80" w:rsidRDefault="004E588F" w:rsidP="004E5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E80">
        <w:rPr>
          <w:sz w:val="28"/>
          <w:szCs w:val="28"/>
        </w:rPr>
        <w:t>1.</w:t>
      </w:r>
      <w:r w:rsidRPr="00961E80">
        <w:rPr>
          <w:sz w:val="28"/>
          <w:szCs w:val="28"/>
          <w:lang w:val="en-US"/>
        </w:rPr>
        <w:t> </w:t>
      </w:r>
      <w:r w:rsidRPr="00961E80">
        <w:rPr>
          <w:sz w:val="28"/>
          <w:szCs w:val="28"/>
        </w:rPr>
        <w:t>Установить, что в 202</w:t>
      </w:r>
      <w:r>
        <w:rPr>
          <w:sz w:val="28"/>
          <w:szCs w:val="28"/>
        </w:rPr>
        <w:t>6</w:t>
      </w:r>
      <w:r w:rsidRPr="00961E80">
        <w:rPr>
          <w:sz w:val="28"/>
          <w:szCs w:val="28"/>
        </w:rPr>
        <w:t xml:space="preserve"> году Управление Федерального казначейства по Смоленской области осуществляет казначейское сопровождение средств в валюте Российской Федерации, предоставляемых из бюджета</w:t>
      </w:r>
      <w:r w:rsidR="00BC34BE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муниципального округа</w:t>
      </w:r>
      <w:r w:rsidRPr="00961E80">
        <w:rPr>
          <w:sz w:val="28"/>
          <w:szCs w:val="28"/>
        </w:rPr>
        <w:t>, указанных в части 2 настоящей статьи (далее – целевые средства).</w:t>
      </w:r>
    </w:p>
    <w:p w14:paraId="47BA4AEA" w14:textId="77777777" w:rsidR="004E588F" w:rsidRPr="00961E80" w:rsidRDefault="004E588F" w:rsidP="004E5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E80">
        <w:rPr>
          <w:sz w:val="28"/>
          <w:szCs w:val="28"/>
        </w:rPr>
        <w:t>2.</w:t>
      </w:r>
      <w:r w:rsidRPr="00961E80">
        <w:rPr>
          <w:sz w:val="28"/>
          <w:szCs w:val="28"/>
          <w:lang w:val="en-US"/>
        </w:rPr>
        <w:t> </w:t>
      </w:r>
      <w:r w:rsidRPr="00961E80">
        <w:rPr>
          <w:sz w:val="28"/>
          <w:szCs w:val="28"/>
        </w:rPr>
        <w:t>Установить, что в соответствии со статьей 242</w:t>
      </w:r>
      <w:r w:rsidRPr="00961E80">
        <w:rPr>
          <w:sz w:val="28"/>
          <w:szCs w:val="28"/>
          <w:vertAlign w:val="superscript"/>
        </w:rPr>
        <w:t>26</w:t>
      </w:r>
      <w:r w:rsidRPr="00961E80">
        <w:rPr>
          <w:sz w:val="28"/>
          <w:szCs w:val="28"/>
        </w:rPr>
        <w:t xml:space="preserve"> Бюджетного кодекса Российской Федерации казначейскому сопровождению подлежат следующие целевые средства:</w:t>
      </w:r>
    </w:p>
    <w:p w14:paraId="50D8CAD3" w14:textId="77777777" w:rsidR="004E588F" w:rsidRPr="00961E80" w:rsidRDefault="004E588F" w:rsidP="004E5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E80">
        <w:rPr>
          <w:sz w:val="28"/>
          <w:szCs w:val="28"/>
        </w:rPr>
        <w:t xml:space="preserve">1) авансы и расчеты по </w:t>
      </w:r>
      <w:r>
        <w:rPr>
          <w:sz w:val="28"/>
          <w:szCs w:val="28"/>
        </w:rPr>
        <w:t xml:space="preserve">муниципальным </w:t>
      </w:r>
      <w:r w:rsidRPr="00961E80">
        <w:rPr>
          <w:sz w:val="28"/>
          <w:szCs w:val="28"/>
        </w:rPr>
        <w:t>контрактам о поставке товаров, выполнении работ, оказании услуг, заключаемым на сумму не менее 50 миллионов рублей;</w:t>
      </w:r>
    </w:p>
    <w:p w14:paraId="27E9D5FF" w14:textId="77777777" w:rsidR="004E588F" w:rsidRPr="00961E80" w:rsidRDefault="004E588F" w:rsidP="004E5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E80">
        <w:rPr>
          <w:sz w:val="28"/>
          <w:szCs w:val="28"/>
        </w:rPr>
        <w:t xml:space="preserve">2) авансы и расчеты по контрактам (договорам) о поставке товаров, выполнении работ, оказании услуг, заключаемым на сумму не менее 50 миллионов рублей </w:t>
      </w:r>
      <w:r>
        <w:rPr>
          <w:sz w:val="28"/>
          <w:szCs w:val="28"/>
        </w:rPr>
        <w:t xml:space="preserve">муниципальными </w:t>
      </w:r>
      <w:r w:rsidRPr="00961E80">
        <w:rPr>
          <w:sz w:val="28"/>
          <w:szCs w:val="28"/>
        </w:rPr>
        <w:t xml:space="preserve">бюджетными учреждениями, лицевые счета которым открыты в </w:t>
      </w:r>
      <w:r>
        <w:rPr>
          <w:sz w:val="28"/>
          <w:szCs w:val="28"/>
        </w:rPr>
        <w:t xml:space="preserve">Финансовом управлении Администрации муниципального образования «Угранский муниципальный округ» </w:t>
      </w:r>
      <w:r w:rsidRPr="00961E80">
        <w:rPr>
          <w:sz w:val="28"/>
          <w:szCs w:val="28"/>
        </w:rPr>
        <w:t>Смоленской области, за счет средств, поступающих указанным учреждениям в соответствии с законодательством Российской Федерации;</w:t>
      </w:r>
    </w:p>
    <w:p w14:paraId="50C36D34" w14:textId="77777777" w:rsidR="004E588F" w:rsidRPr="00961E80" w:rsidRDefault="004E588F" w:rsidP="004E5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E80">
        <w:rPr>
          <w:sz w:val="28"/>
          <w:szCs w:val="28"/>
        </w:rPr>
        <w:t xml:space="preserve">3) авансы и расчеты по контрактам (договорам) о поставке товаров, выполнении работ, оказании услуг, заключаемым на сумму не менее 50 миллионов рублей, источником финансового обеспечения исполнения обязательств по которым являются средства, предоставленные в рамках исполнения </w:t>
      </w:r>
      <w:r>
        <w:rPr>
          <w:sz w:val="28"/>
          <w:szCs w:val="28"/>
        </w:rPr>
        <w:t xml:space="preserve">муниципальных </w:t>
      </w:r>
      <w:r w:rsidRPr="00961E80">
        <w:rPr>
          <w:sz w:val="28"/>
          <w:szCs w:val="28"/>
        </w:rPr>
        <w:t>контрактов, контрактов (договоров), указанных в подпунктах 1 и 2 настоящего пункта</w:t>
      </w:r>
      <w:r>
        <w:rPr>
          <w:sz w:val="28"/>
          <w:szCs w:val="28"/>
        </w:rPr>
        <w:t>.</w:t>
      </w:r>
    </w:p>
    <w:p w14:paraId="74414E5C" w14:textId="77777777" w:rsidR="004E588F" w:rsidRPr="00AC1304" w:rsidRDefault="004E588F" w:rsidP="004E588F">
      <w:pPr>
        <w:jc w:val="both"/>
        <w:rPr>
          <w:rFonts w:eastAsia="Times New Roman"/>
          <w:b/>
          <w:bCs/>
          <w:sz w:val="28"/>
          <w:szCs w:val="28"/>
        </w:rPr>
      </w:pPr>
    </w:p>
    <w:p w14:paraId="086823E6" w14:textId="77777777" w:rsidR="004E588F" w:rsidRPr="003B5175" w:rsidRDefault="004E588F" w:rsidP="004E588F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b/>
          <w:bCs/>
          <w:sz w:val="28"/>
          <w:szCs w:val="28"/>
        </w:rPr>
      </w:pPr>
      <w:r w:rsidRPr="003B5175">
        <w:rPr>
          <w:rFonts w:eastAsia="Calibri"/>
          <w:b/>
          <w:bCs/>
          <w:sz w:val="28"/>
          <w:szCs w:val="28"/>
        </w:rPr>
        <w:t xml:space="preserve">Статья </w:t>
      </w:r>
      <w:r>
        <w:rPr>
          <w:rFonts w:eastAsia="Calibri"/>
          <w:b/>
          <w:bCs/>
          <w:sz w:val="28"/>
          <w:szCs w:val="28"/>
        </w:rPr>
        <w:t>20</w:t>
      </w:r>
    </w:p>
    <w:p w14:paraId="1E35E76D" w14:textId="77777777" w:rsidR="004E588F" w:rsidRPr="003B5175" w:rsidRDefault="004E588F" w:rsidP="004E588F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</w:rPr>
      </w:pPr>
      <w:r w:rsidRPr="003B5175">
        <w:rPr>
          <w:rFonts w:eastAsia="Calibri"/>
          <w:sz w:val="28"/>
          <w:szCs w:val="28"/>
        </w:rPr>
        <w:t>Настоящ</w:t>
      </w:r>
      <w:r>
        <w:rPr>
          <w:rFonts w:eastAsia="Calibri"/>
          <w:sz w:val="28"/>
          <w:szCs w:val="28"/>
        </w:rPr>
        <w:t>ее решение</w:t>
      </w:r>
      <w:r w:rsidRPr="003B5175">
        <w:rPr>
          <w:rFonts w:eastAsia="Calibri"/>
          <w:sz w:val="28"/>
          <w:szCs w:val="28"/>
        </w:rPr>
        <w:t xml:space="preserve"> вступает в силу с 1 января 20</w:t>
      </w:r>
      <w:r>
        <w:rPr>
          <w:rFonts w:eastAsia="Calibri"/>
          <w:sz w:val="28"/>
          <w:szCs w:val="28"/>
        </w:rPr>
        <w:t>26</w:t>
      </w:r>
      <w:r w:rsidRPr="003B5175">
        <w:rPr>
          <w:rFonts w:eastAsia="Calibri"/>
          <w:sz w:val="28"/>
          <w:szCs w:val="28"/>
        </w:rPr>
        <w:t xml:space="preserve"> года.</w:t>
      </w:r>
    </w:p>
    <w:p w14:paraId="4DCA8A32" w14:textId="77777777" w:rsidR="0068066A" w:rsidRDefault="0068066A" w:rsidP="0068066A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6E24761B" w14:textId="77777777" w:rsidR="0068066A" w:rsidRDefault="0068066A" w:rsidP="0068066A">
      <w:pPr>
        <w:autoSpaceDE w:val="0"/>
        <w:autoSpaceDN w:val="0"/>
        <w:adjustRightInd w:val="0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Pr="008F1D1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8F1D19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                 Председатель Угранского                     </w:t>
      </w:r>
    </w:p>
    <w:p w14:paraId="07D3D0C4" w14:textId="77777777" w:rsidR="0068066A" w:rsidRDefault="0068066A" w:rsidP="0068066A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8F1D19">
        <w:rPr>
          <w:sz w:val="28"/>
          <w:szCs w:val="28"/>
        </w:rPr>
        <w:t>«</w:t>
      </w:r>
      <w:r>
        <w:rPr>
          <w:sz w:val="28"/>
          <w:szCs w:val="28"/>
        </w:rPr>
        <w:t xml:space="preserve">Угранский муниципальный </w:t>
      </w:r>
      <w:proofErr w:type="gramStart"/>
      <w:r>
        <w:rPr>
          <w:sz w:val="28"/>
          <w:szCs w:val="28"/>
        </w:rPr>
        <w:t>округ</w:t>
      </w:r>
      <w:r w:rsidRPr="008F1D19">
        <w:rPr>
          <w:sz w:val="28"/>
          <w:szCs w:val="28"/>
        </w:rPr>
        <w:t>»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окружного                                                                          </w:t>
      </w:r>
    </w:p>
    <w:p w14:paraId="63FC9258" w14:textId="77777777" w:rsidR="0068066A" w:rsidRDefault="0068066A" w:rsidP="0068066A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8F1D19">
        <w:rPr>
          <w:sz w:val="28"/>
          <w:szCs w:val="28"/>
        </w:rPr>
        <w:t>Смоленской области</w:t>
      </w:r>
      <w:r>
        <w:rPr>
          <w:b/>
          <w:sz w:val="28"/>
          <w:szCs w:val="28"/>
        </w:rPr>
        <w:t xml:space="preserve">                                                     </w:t>
      </w:r>
      <w:r w:rsidRPr="00FC5760">
        <w:rPr>
          <w:sz w:val="28"/>
          <w:szCs w:val="28"/>
        </w:rPr>
        <w:t>Совета депутатов</w:t>
      </w:r>
    </w:p>
    <w:p w14:paraId="6B871B13" w14:textId="77777777" w:rsidR="0068066A" w:rsidRDefault="0068066A" w:rsidP="0068066A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</w:p>
    <w:p w14:paraId="39269154" w14:textId="77777777" w:rsidR="0068066A" w:rsidRDefault="0068066A" w:rsidP="0068066A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</w:p>
    <w:p w14:paraId="17A20CE0" w14:textId="77777777" w:rsidR="0068066A" w:rsidRDefault="0068066A" w:rsidP="0068066A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        С. П. Дронов                   _____________</w:t>
      </w:r>
      <w:r>
        <w:rPr>
          <w:sz w:val="28"/>
          <w:szCs w:val="28"/>
        </w:rPr>
        <w:t xml:space="preserve"> </w:t>
      </w:r>
      <w:r w:rsidRPr="00D26C54">
        <w:rPr>
          <w:b/>
          <w:sz w:val="28"/>
          <w:szCs w:val="28"/>
        </w:rPr>
        <w:t xml:space="preserve">А.И. </w:t>
      </w:r>
      <w:proofErr w:type="spellStart"/>
      <w:r w:rsidRPr="00D26C54">
        <w:rPr>
          <w:b/>
          <w:sz w:val="28"/>
          <w:szCs w:val="28"/>
        </w:rPr>
        <w:t>Сыргий</w:t>
      </w:r>
      <w:proofErr w:type="spellEnd"/>
    </w:p>
    <w:p w14:paraId="3ED49A2F" w14:textId="77777777" w:rsidR="0068066A" w:rsidRDefault="0068066A" w:rsidP="0068066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7D2BC860" w14:textId="77777777" w:rsidR="0068066A" w:rsidRPr="009B1AC5" w:rsidRDefault="0068066A" w:rsidP="0068066A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9838D0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>к настоящему Решению размещены на официальном сайте Администрации МО «Угранский муниципальный округ» Смоленской области</w:t>
      </w:r>
    </w:p>
    <w:p w14:paraId="7A2E9E87" w14:textId="77777777" w:rsidR="006F1E62" w:rsidRDefault="006F1E62" w:rsidP="0068066A">
      <w:pPr>
        <w:spacing w:before="240" w:after="120"/>
        <w:ind w:right="4820"/>
        <w:jc w:val="both"/>
        <w:rPr>
          <w:sz w:val="28"/>
          <w:szCs w:val="28"/>
        </w:rPr>
      </w:pPr>
    </w:p>
    <w:sectPr w:rsidR="006F1E62" w:rsidSect="0068066A">
      <w:pgSz w:w="11906" w:h="16838"/>
      <w:pgMar w:top="709" w:right="567" w:bottom="993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B3B1F"/>
    <w:multiLevelType w:val="hybridMultilevel"/>
    <w:tmpl w:val="3A702CE0"/>
    <w:lvl w:ilvl="0" w:tplc="0B52B22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A71BFA"/>
    <w:multiLevelType w:val="hybridMultilevel"/>
    <w:tmpl w:val="E1BA5BFA"/>
    <w:lvl w:ilvl="0" w:tplc="217ACE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D1E47A5"/>
    <w:multiLevelType w:val="multilevel"/>
    <w:tmpl w:val="C2525D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FE"/>
    <w:rsid w:val="000137C6"/>
    <w:rsid w:val="000248A2"/>
    <w:rsid w:val="000303BF"/>
    <w:rsid w:val="0003560E"/>
    <w:rsid w:val="000427F0"/>
    <w:rsid w:val="0007007A"/>
    <w:rsid w:val="0008640D"/>
    <w:rsid w:val="000A2A9A"/>
    <w:rsid w:val="000A60F4"/>
    <w:rsid w:val="000E58BC"/>
    <w:rsid w:val="000F5DFA"/>
    <w:rsid w:val="000F6D62"/>
    <w:rsid w:val="00100307"/>
    <w:rsid w:val="00124D1E"/>
    <w:rsid w:val="00126BFF"/>
    <w:rsid w:val="00127C9D"/>
    <w:rsid w:val="0014792A"/>
    <w:rsid w:val="001606A5"/>
    <w:rsid w:val="00162E05"/>
    <w:rsid w:val="001632DA"/>
    <w:rsid w:val="00194FF5"/>
    <w:rsid w:val="001C6FCF"/>
    <w:rsid w:val="001D55A6"/>
    <w:rsid w:val="001D5B29"/>
    <w:rsid w:val="001E29F3"/>
    <w:rsid w:val="001F4566"/>
    <w:rsid w:val="00200A52"/>
    <w:rsid w:val="002057AE"/>
    <w:rsid w:val="00221545"/>
    <w:rsid w:val="00223698"/>
    <w:rsid w:val="002238A5"/>
    <w:rsid w:val="0023531F"/>
    <w:rsid w:val="00260619"/>
    <w:rsid w:val="00273D01"/>
    <w:rsid w:val="00274D89"/>
    <w:rsid w:val="00280B20"/>
    <w:rsid w:val="002A2B23"/>
    <w:rsid w:val="002A36CF"/>
    <w:rsid w:val="002A6EF1"/>
    <w:rsid w:val="002C4B93"/>
    <w:rsid w:val="002C5860"/>
    <w:rsid w:val="002D1243"/>
    <w:rsid w:val="002D2F4F"/>
    <w:rsid w:val="002D3378"/>
    <w:rsid w:val="002F4FC1"/>
    <w:rsid w:val="0030382E"/>
    <w:rsid w:val="003124DC"/>
    <w:rsid w:val="003211CF"/>
    <w:rsid w:val="00327B34"/>
    <w:rsid w:val="0033396B"/>
    <w:rsid w:val="00353111"/>
    <w:rsid w:val="00356780"/>
    <w:rsid w:val="00380264"/>
    <w:rsid w:val="00385B48"/>
    <w:rsid w:val="003B7D1E"/>
    <w:rsid w:val="003C3F70"/>
    <w:rsid w:val="003D2D0C"/>
    <w:rsid w:val="003D7A5D"/>
    <w:rsid w:val="003F5681"/>
    <w:rsid w:val="00415C5F"/>
    <w:rsid w:val="00425DEE"/>
    <w:rsid w:val="00436252"/>
    <w:rsid w:val="00436263"/>
    <w:rsid w:val="00480D8D"/>
    <w:rsid w:val="00484337"/>
    <w:rsid w:val="004956B7"/>
    <w:rsid w:val="0049767B"/>
    <w:rsid w:val="004B436B"/>
    <w:rsid w:val="004E159C"/>
    <w:rsid w:val="004E588F"/>
    <w:rsid w:val="004F1BAC"/>
    <w:rsid w:val="004F6239"/>
    <w:rsid w:val="005040E3"/>
    <w:rsid w:val="00515058"/>
    <w:rsid w:val="00526836"/>
    <w:rsid w:val="00543D4D"/>
    <w:rsid w:val="00546871"/>
    <w:rsid w:val="005608BF"/>
    <w:rsid w:val="00574674"/>
    <w:rsid w:val="0057654D"/>
    <w:rsid w:val="00583626"/>
    <w:rsid w:val="00591A7C"/>
    <w:rsid w:val="0059391B"/>
    <w:rsid w:val="00594C3D"/>
    <w:rsid w:val="005B1886"/>
    <w:rsid w:val="005C4091"/>
    <w:rsid w:val="005F563A"/>
    <w:rsid w:val="005F5E25"/>
    <w:rsid w:val="00600035"/>
    <w:rsid w:val="00602B75"/>
    <w:rsid w:val="006500E6"/>
    <w:rsid w:val="006668C4"/>
    <w:rsid w:val="00672A5D"/>
    <w:rsid w:val="00675620"/>
    <w:rsid w:val="006769D3"/>
    <w:rsid w:val="006772FD"/>
    <w:rsid w:val="0068066A"/>
    <w:rsid w:val="006A342A"/>
    <w:rsid w:val="006A59FE"/>
    <w:rsid w:val="006B19CF"/>
    <w:rsid w:val="006B58EC"/>
    <w:rsid w:val="006C4891"/>
    <w:rsid w:val="006C4BC5"/>
    <w:rsid w:val="006C6492"/>
    <w:rsid w:val="006D15D8"/>
    <w:rsid w:val="006F08F8"/>
    <w:rsid w:val="006F1750"/>
    <w:rsid w:val="006F1E62"/>
    <w:rsid w:val="00702ABE"/>
    <w:rsid w:val="00796DA1"/>
    <w:rsid w:val="007B28D1"/>
    <w:rsid w:val="007D1B15"/>
    <w:rsid w:val="007E2786"/>
    <w:rsid w:val="007E355A"/>
    <w:rsid w:val="007E5418"/>
    <w:rsid w:val="007E556D"/>
    <w:rsid w:val="007E5D8B"/>
    <w:rsid w:val="00813D0E"/>
    <w:rsid w:val="00861ABC"/>
    <w:rsid w:val="0088185B"/>
    <w:rsid w:val="00884C2F"/>
    <w:rsid w:val="00893923"/>
    <w:rsid w:val="008B40DC"/>
    <w:rsid w:val="008B501B"/>
    <w:rsid w:val="009059A0"/>
    <w:rsid w:val="00911916"/>
    <w:rsid w:val="0091470D"/>
    <w:rsid w:val="00916B9A"/>
    <w:rsid w:val="00917C3E"/>
    <w:rsid w:val="00930913"/>
    <w:rsid w:val="009313CA"/>
    <w:rsid w:val="00957D18"/>
    <w:rsid w:val="00966C5A"/>
    <w:rsid w:val="00967C91"/>
    <w:rsid w:val="00980BC7"/>
    <w:rsid w:val="00981329"/>
    <w:rsid w:val="00982DCC"/>
    <w:rsid w:val="00991119"/>
    <w:rsid w:val="009B2A25"/>
    <w:rsid w:val="009B34FA"/>
    <w:rsid w:val="009F067D"/>
    <w:rsid w:val="00A01F06"/>
    <w:rsid w:val="00A22CF2"/>
    <w:rsid w:val="00A2302F"/>
    <w:rsid w:val="00A311E8"/>
    <w:rsid w:val="00A52C83"/>
    <w:rsid w:val="00A62867"/>
    <w:rsid w:val="00A70DD4"/>
    <w:rsid w:val="00A724B7"/>
    <w:rsid w:val="00A7681F"/>
    <w:rsid w:val="00A92CFC"/>
    <w:rsid w:val="00AA4A9D"/>
    <w:rsid w:val="00AC08AC"/>
    <w:rsid w:val="00AC167A"/>
    <w:rsid w:val="00B1483F"/>
    <w:rsid w:val="00B4611F"/>
    <w:rsid w:val="00B552F8"/>
    <w:rsid w:val="00B6418C"/>
    <w:rsid w:val="00B705AD"/>
    <w:rsid w:val="00B728F4"/>
    <w:rsid w:val="00B82B5B"/>
    <w:rsid w:val="00BA4BDF"/>
    <w:rsid w:val="00BA6D97"/>
    <w:rsid w:val="00BB4B6D"/>
    <w:rsid w:val="00BB5C73"/>
    <w:rsid w:val="00BC251B"/>
    <w:rsid w:val="00BC34BE"/>
    <w:rsid w:val="00BD11D0"/>
    <w:rsid w:val="00BD50D8"/>
    <w:rsid w:val="00BE4715"/>
    <w:rsid w:val="00C33B15"/>
    <w:rsid w:val="00C40AFB"/>
    <w:rsid w:val="00C42340"/>
    <w:rsid w:val="00C46E1E"/>
    <w:rsid w:val="00C50695"/>
    <w:rsid w:val="00C54DE5"/>
    <w:rsid w:val="00C61D5D"/>
    <w:rsid w:val="00C9261F"/>
    <w:rsid w:val="00CA399D"/>
    <w:rsid w:val="00CC54BF"/>
    <w:rsid w:val="00CC6608"/>
    <w:rsid w:val="00CC79DB"/>
    <w:rsid w:val="00CE3BD4"/>
    <w:rsid w:val="00CE4A7E"/>
    <w:rsid w:val="00CE7987"/>
    <w:rsid w:val="00CF12AA"/>
    <w:rsid w:val="00D0125F"/>
    <w:rsid w:val="00D25E83"/>
    <w:rsid w:val="00D35C30"/>
    <w:rsid w:val="00D37E02"/>
    <w:rsid w:val="00D46B2E"/>
    <w:rsid w:val="00D511CA"/>
    <w:rsid w:val="00D61A38"/>
    <w:rsid w:val="00D629D1"/>
    <w:rsid w:val="00D6573F"/>
    <w:rsid w:val="00D710D5"/>
    <w:rsid w:val="00D74FFE"/>
    <w:rsid w:val="00D87F6D"/>
    <w:rsid w:val="00DD0B71"/>
    <w:rsid w:val="00DF5AD5"/>
    <w:rsid w:val="00E11BDD"/>
    <w:rsid w:val="00E25FF8"/>
    <w:rsid w:val="00E54684"/>
    <w:rsid w:val="00E710ED"/>
    <w:rsid w:val="00EA54C7"/>
    <w:rsid w:val="00EB3736"/>
    <w:rsid w:val="00EC0A62"/>
    <w:rsid w:val="00EC5C26"/>
    <w:rsid w:val="00ED1C41"/>
    <w:rsid w:val="00EE5F4D"/>
    <w:rsid w:val="00EE66B1"/>
    <w:rsid w:val="00EF4858"/>
    <w:rsid w:val="00F16F43"/>
    <w:rsid w:val="00F25BDB"/>
    <w:rsid w:val="00F327DD"/>
    <w:rsid w:val="00F33C71"/>
    <w:rsid w:val="00F45927"/>
    <w:rsid w:val="00F5248C"/>
    <w:rsid w:val="00F82C69"/>
    <w:rsid w:val="00F91BB2"/>
    <w:rsid w:val="00FA54B8"/>
    <w:rsid w:val="00FA6918"/>
    <w:rsid w:val="00FB17A0"/>
    <w:rsid w:val="00FC6A4A"/>
    <w:rsid w:val="00FD2665"/>
    <w:rsid w:val="125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02B76"/>
  <w15:docId w15:val="{8EB9C163-AA2A-4842-9F65-E1B8ADDA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E02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7E02"/>
    <w:pPr>
      <w:keepNext/>
      <w:widowControl/>
      <w:suppressAutoHyphens w:val="0"/>
      <w:spacing w:line="360" w:lineRule="atLeast"/>
      <w:jc w:val="center"/>
      <w:outlineLvl w:val="0"/>
    </w:pPr>
    <w:rPr>
      <w:rFonts w:eastAsia="Times New Roman"/>
      <w:b/>
      <w:kern w:val="0"/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B501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D37E02"/>
    <w:rPr>
      <w:rFonts w:eastAsia="Lucida Sans Unicode"/>
      <w:kern w:val="2"/>
      <w:sz w:val="24"/>
      <w:szCs w:val="24"/>
    </w:rPr>
  </w:style>
  <w:style w:type="character" w:customStyle="1" w:styleId="a5">
    <w:name w:val="Заголовок Знак"/>
    <w:link w:val="a6"/>
    <w:rsid w:val="00D37E02"/>
    <w:rPr>
      <w:rFonts w:eastAsia="MS Mincho"/>
      <w:b/>
      <w:bCs/>
      <w:sz w:val="28"/>
      <w:szCs w:val="24"/>
      <w:lang w:eastAsia="ja-JP"/>
    </w:rPr>
  </w:style>
  <w:style w:type="character" w:customStyle="1" w:styleId="a7">
    <w:name w:val="Основной текст Знак"/>
    <w:link w:val="a8"/>
    <w:rsid w:val="00D37E02"/>
    <w:rPr>
      <w:rFonts w:eastAsia="Lucida Sans Unicode"/>
      <w:kern w:val="2"/>
      <w:sz w:val="24"/>
      <w:szCs w:val="24"/>
    </w:rPr>
  </w:style>
  <w:style w:type="character" w:customStyle="1" w:styleId="a9">
    <w:name w:val="Верхний колонтитул Знак"/>
    <w:link w:val="aa"/>
    <w:rsid w:val="00D37E02"/>
    <w:rPr>
      <w:rFonts w:eastAsia="Lucida Sans Unicode"/>
      <w:kern w:val="2"/>
      <w:sz w:val="24"/>
      <w:szCs w:val="24"/>
    </w:rPr>
  </w:style>
  <w:style w:type="character" w:customStyle="1" w:styleId="10">
    <w:name w:val="Заголовок 1 Знак"/>
    <w:link w:val="1"/>
    <w:rsid w:val="00D37E02"/>
    <w:rPr>
      <w:b/>
      <w:sz w:val="32"/>
    </w:rPr>
  </w:style>
  <w:style w:type="character" w:customStyle="1" w:styleId="2">
    <w:name w:val="Основной текст 2 Знак"/>
    <w:link w:val="20"/>
    <w:rsid w:val="00D37E02"/>
    <w:rPr>
      <w:sz w:val="24"/>
      <w:szCs w:val="24"/>
    </w:rPr>
  </w:style>
  <w:style w:type="paragraph" w:customStyle="1" w:styleId="ConsPlusNormal">
    <w:name w:val="ConsPlusNormal"/>
    <w:uiPriority w:val="99"/>
    <w:rsid w:val="00D37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3"/>
    <w:rsid w:val="00D37E0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37E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"/>
    <w:rsid w:val="00D37E02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paragraph" w:styleId="a8">
    <w:name w:val="Body Text"/>
    <w:basedOn w:val="a"/>
    <w:link w:val="a7"/>
    <w:rsid w:val="00D37E02"/>
    <w:pPr>
      <w:spacing w:after="120"/>
    </w:pPr>
  </w:style>
  <w:style w:type="paragraph" w:styleId="a6">
    <w:name w:val="Title"/>
    <w:basedOn w:val="a"/>
    <w:link w:val="a5"/>
    <w:qFormat/>
    <w:rsid w:val="00D37E02"/>
    <w:pPr>
      <w:widowControl/>
      <w:suppressAutoHyphens w:val="0"/>
      <w:jc w:val="center"/>
    </w:pPr>
    <w:rPr>
      <w:rFonts w:eastAsia="MS Mincho"/>
      <w:b/>
      <w:bCs/>
      <w:kern w:val="0"/>
      <w:sz w:val="28"/>
      <w:lang w:eastAsia="ja-JP"/>
    </w:rPr>
  </w:style>
  <w:style w:type="paragraph" w:styleId="aa">
    <w:name w:val="header"/>
    <w:basedOn w:val="a"/>
    <w:link w:val="a9"/>
    <w:rsid w:val="00D37E02"/>
    <w:pPr>
      <w:tabs>
        <w:tab w:val="center" w:pos="4677"/>
        <w:tab w:val="right" w:pos="9355"/>
      </w:tabs>
    </w:pPr>
  </w:style>
  <w:style w:type="paragraph" w:customStyle="1" w:styleId="ab">
    <w:name w:val="Знак Знак"/>
    <w:basedOn w:val="a"/>
    <w:uiPriority w:val="99"/>
    <w:rsid w:val="00D37E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c">
    <w:name w:val="No Spacing"/>
    <w:qFormat/>
    <w:rsid w:val="00D37E02"/>
    <w:rPr>
      <w:sz w:val="24"/>
      <w:szCs w:val="24"/>
    </w:rPr>
  </w:style>
  <w:style w:type="paragraph" w:customStyle="1" w:styleId="ConsNormal">
    <w:name w:val="ConsNormal"/>
    <w:rsid w:val="00D37E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d">
    <w:name w:val="Table Grid"/>
    <w:basedOn w:val="a1"/>
    <w:rsid w:val="00D37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7E5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locked/>
    <w:rsid w:val="006F08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F08F8"/>
    <w:pPr>
      <w:shd w:val="clear" w:color="auto" w:fill="FFFFFF"/>
      <w:suppressAutoHyphens w:val="0"/>
      <w:spacing w:before="360" w:after="720" w:line="240" w:lineRule="atLeast"/>
      <w:jc w:val="both"/>
    </w:pPr>
    <w:rPr>
      <w:rFonts w:eastAsia="Times New Roman"/>
      <w:kern w:val="0"/>
      <w:sz w:val="28"/>
      <w:szCs w:val="28"/>
    </w:rPr>
  </w:style>
  <w:style w:type="character" w:customStyle="1" w:styleId="40">
    <w:name w:val="Заголовок 4 Знак"/>
    <w:link w:val="4"/>
    <w:semiHidden/>
    <w:rsid w:val="008B501B"/>
    <w:rPr>
      <w:rFonts w:ascii="Calibri" w:eastAsia="Times New Roman" w:hAnsi="Calibri" w:cs="Times New Roman"/>
      <w:b/>
      <w:bCs/>
      <w:kern w:val="2"/>
      <w:sz w:val="28"/>
      <w:szCs w:val="28"/>
    </w:rPr>
  </w:style>
  <w:style w:type="character" w:customStyle="1" w:styleId="ae">
    <w:name w:val="Основной текст_"/>
    <w:link w:val="11"/>
    <w:locked/>
    <w:rsid w:val="006F1E62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6F1E62"/>
    <w:pPr>
      <w:widowControl/>
      <w:shd w:val="clear" w:color="auto" w:fill="FFFFFF"/>
      <w:suppressAutoHyphens w:val="0"/>
      <w:spacing w:after="300" w:line="322" w:lineRule="exact"/>
      <w:jc w:val="center"/>
    </w:pPr>
    <w:rPr>
      <w:rFonts w:eastAsia="Times New Roman"/>
      <w:kern w:val="0"/>
      <w:sz w:val="27"/>
      <w:szCs w:val="27"/>
    </w:rPr>
  </w:style>
  <w:style w:type="character" w:customStyle="1" w:styleId="12">
    <w:name w:val="Заголовок №1_"/>
    <w:link w:val="13"/>
    <w:locked/>
    <w:rsid w:val="006F1E62"/>
    <w:rPr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6F1E62"/>
    <w:pPr>
      <w:widowControl/>
      <w:shd w:val="clear" w:color="auto" w:fill="FFFFFF"/>
      <w:suppressAutoHyphens w:val="0"/>
      <w:spacing w:before="300" w:after="420" w:line="0" w:lineRule="atLeast"/>
      <w:jc w:val="center"/>
      <w:outlineLvl w:val="0"/>
    </w:pPr>
    <w:rPr>
      <w:rFonts w:eastAsia="Times New Roman"/>
      <w:kern w:val="0"/>
      <w:sz w:val="27"/>
      <w:szCs w:val="27"/>
    </w:rPr>
  </w:style>
  <w:style w:type="paragraph" w:customStyle="1" w:styleId="Title">
    <w:name w:val="Title!Название НПА"/>
    <w:basedOn w:val="a"/>
    <w:rsid w:val="001E29F3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DF5A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5AD5"/>
    <w:rPr>
      <w:rFonts w:ascii="Courier New" w:hAnsi="Courier New" w:cs="Courier New"/>
    </w:rPr>
  </w:style>
  <w:style w:type="paragraph" w:styleId="af">
    <w:name w:val="Balloon Text"/>
    <w:basedOn w:val="a"/>
    <w:link w:val="af0"/>
    <w:rsid w:val="002D337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2D3378"/>
    <w:rPr>
      <w:rFonts w:ascii="Segoe UI" w:eastAsia="Lucida Sans Unicode" w:hAnsi="Segoe UI" w:cs="Segoe U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68066A"/>
    <w:pPr>
      <w:widowControl/>
      <w:suppressAutoHyphens w:val="0"/>
      <w:ind w:left="708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4FB61144D458CCAC3A983CE3C57E5A0171AC3BDC6ADE4655F37BF7E895459745300EE83670E4DC3C710E4989A4F39A558A0381C4E333AAC4A27DA7a7n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4FB61144D458CCAC3A983CE3C57E5A0171AC3BDC6ADE4655F37BF7E895459745300EE83670E4DC3C710E478FA4F39A558A0381C4E333AAC4A27DA7a7n6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2638</Words>
  <Characters>15041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duma-rta</dc:creator>
  <cp:lastModifiedBy>User</cp:lastModifiedBy>
  <cp:revision>6</cp:revision>
  <cp:lastPrinted>2025-12-23T12:29:00Z</cp:lastPrinted>
  <dcterms:created xsi:type="dcterms:W3CDTF">2025-12-19T12:23:00Z</dcterms:created>
  <dcterms:modified xsi:type="dcterms:W3CDTF">2025-12-23T12:34:00Z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