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BB1D6" w14:textId="21E46EC3" w:rsidR="00BB4B6D" w:rsidRPr="00BB4B6D" w:rsidRDefault="00BB4B6D" w:rsidP="00BB4B6D">
      <w:pPr>
        <w:pStyle w:val="Title"/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24FCC86" w14:textId="6457CBA0" w:rsidR="00675620" w:rsidRDefault="00675620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E7C3A" wp14:editId="77F625C4">
            <wp:extent cx="719329" cy="84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4E47" w14:textId="3913D17E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8A59D" w14:textId="31E8DD65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7A172A65" w14:textId="41A577CA" w:rsidR="001E29F3" w:rsidRDefault="001E29F3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УГРАНСКИЙ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ОКРУЖНОЙ СОВЕТ ДЕПУТАТОВ</w:t>
      </w:r>
    </w:p>
    <w:p w14:paraId="0B850F85" w14:textId="294BD2A7" w:rsidR="001E29F3" w:rsidRPr="00D46B2E" w:rsidRDefault="001E29F3" w:rsidP="005F5E25">
      <w:pPr>
        <w:rPr>
          <w:b/>
          <w:sz w:val="20"/>
          <w:szCs w:val="20"/>
        </w:rPr>
      </w:pPr>
    </w:p>
    <w:p w14:paraId="1A46FFFD" w14:textId="77777777" w:rsidR="00EC5C26" w:rsidRDefault="00EC5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0D74B67" w14:textId="77777777" w:rsidR="00EC5C26" w:rsidRPr="00893923" w:rsidRDefault="00EC5C26">
      <w:pPr>
        <w:jc w:val="center"/>
        <w:rPr>
          <w:b/>
          <w:bCs/>
          <w:sz w:val="20"/>
          <w:szCs w:val="20"/>
        </w:rPr>
      </w:pPr>
    </w:p>
    <w:p w14:paraId="4E7474A0" w14:textId="5B5613B3" w:rsidR="000A2A9A" w:rsidRDefault="00BB4B6D" w:rsidP="000A2A9A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480D8D">
        <w:rPr>
          <w:sz w:val="28"/>
          <w:szCs w:val="28"/>
        </w:rPr>
        <w:t>3</w:t>
      </w:r>
      <w:r w:rsidR="00675620">
        <w:rPr>
          <w:sz w:val="28"/>
          <w:szCs w:val="28"/>
        </w:rPr>
        <w:t xml:space="preserve"> </w:t>
      </w:r>
      <w:r w:rsidR="00480D8D">
        <w:rPr>
          <w:sz w:val="28"/>
          <w:szCs w:val="28"/>
        </w:rPr>
        <w:t>декабря</w:t>
      </w:r>
      <w:r w:rsidR="00675620">
        <w:rPr>
          <w:sz w:val="28"/>
          <w:szCs w:val="28"/>
        </w:rPr>
        <w:t xml:space="preserve"> </w:t>
      </w:r>
      <w:r w:rsidR="00200A52">
        <w:rPr>
          <w:sz w:val="28"/>
          <w:szCs w:val="28"/>
        </w:rPr>
        <w:t>2025</w:t>
      </w:r>
      <w:r w:rsidR="000A2A9A" w:rsidRPr="004B4E89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года</w:t>
      </w:r>
      <w:r w:rsidR="000A2A9A" w:rsidRPr="004B4E89">
        <w:rPr>
          <w:sz w:val="28"/>
          <w:szCs w:val="28"/>
        </w:rPr>
        <w:t xml:space="preserve">                                               </w:t>
      </w:r>
      <w:r w:rsidR="000A2A9A">
        <w:rPr>
          <w:sz w:val="28"/>
          <w:szCs w:val="28"/>
        </w:rPr>
        <w:t xml:space="preserve">         </w:t>
      </w:r>
      <w:r w:rsidR="00480D8D">
        <w:rPr>
          <w:sz w:val="28"/>
          <w:szCs w:val="28"/>
        </w:rPr>
        <w:t xml:space="preserve">                             </w:t>
      </w:r>
      <w:r w:rsidR="00C42340">
        <w:rPr>
          <w:sz w:val="28"/>
          <w:szCs w:val="28"/>
        </w:rPr>
        <w:t xml:space="preserve"> </w:t>
      </w:r>
      <w:r w:rsidR="000A2A9A">
        <w:rPr>
          <w:sz w:val="28"/>
          <w:szCs w:val="28"/>
        </w:rPr>
        <w:t xml:space="preserve">   </w:t>
      </w:r>
      <w:r w:rsidR="000A2A9A" w:rsidRPr="004B4E89">
        <w:rPr>
          <w:sz w:val="28"/>
          <w:szCs w:val="28"/>
        </w:rPr>
        <w:t>№</w:t>
      </w:r>
      <w:r w:rsidR="000A2A9A">
        <w:rPr>
          <w:sz w:val="28"/>
          <w:szCs w:val="28"/>
        </w:rPr>
        <w:t xml:space="preserve"> </w:t>
      </w:r>
      <w:r w:rsidR="00C824D1">
        <w:rPr>
          <w:sz w:val="28"/>
          <w:szCs w:val="28"/>
        </w:rPr>
        <w:t>103</w:t>
      </w:r>
    </w:p>
    <w:p w14:paraId="64AAFF88" w14:textId="77777777"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14:paraId="25F88045" w14:textId="77777777" w:rsidR="0068066A" w:rsidRDefault="0068066A" w:rsidP="0068066A">
      <w:pPr>
        <w:ind w:right="4445"/>
        <w:jc w:val="both"/>
        <w:rPr>
          <w:sz w:val="28"/>
          <w:szCs w:val="28"/>
        </w:rPr>
      </w:pPr>
    </w:p>
    <w:p w14:paraId="495DA66A" w14:textId="2E50702D" w:rsidR="0068066A" w:rsidRPr="007B6BB3" w:rsidRDefault="0068066A" w:rsidP="0068066A">
      <w:pPr>
        <w:ind w:right="4445"/>
        <w:jc w:val="both"/>
        <w:rPr>
          <w:sz w:val="28"/>
          <w:szCs w:val="28"/>
        </w:rPr>
      </w:pPr>
      <w:r w:rsidRPr="007B6BB3">
        <w:rPr>
          <w:sz w:val="28"/>
          <w:szCs w:val="28"/>
        </w:rPr>
        <w:t xml:space="preserve">О внесении изменений в решение </w:t>
      </w:r>
      <w:r>
        <w:rPr>
          <w:sz w:val="28"/>
          <w:szCs w:val="28"/>
        </w:rPr>
        <w:t xml:space="preserve">Угранского окружного </w:t>
      </w:r>
      <w:r w:rsidRPr="007B6BB3">
        <w:rPr>
          <w:sz w:val="28"/>
          <w:szCs w:val="28"/>
        </w:rPr>
        <w:t xml:space="preserve">Совета депутатов от </w:t>
      </w:r>
      <w:r>
        <w:rPr>
          <w:sz w:val="28"/>
          <w:szCs w:val="28"/>
        </w:rPr>
        <w:t xml:space="preserve">10 </w:t>
      </w:r>
      <w:r w:rsidRPr="007B6BB3">
        <w:rPr>
          <w:sz w:val="28"/>
          <w:szCs w:val="28"/>
        </w:rPr>
        <w:t>декабря 20</w:t>
      </w:r>
      <w:r>
        <w:rPr>
          <w:sz w:val="28"/>
          <w:szCs w:val="28"/>
        </w:rPr>
        <w:t>24</w:t>
      </w:r>
      <w:r w:rsidRPr="007B6BB3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7B6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48 </w:t>
      </w:r>
      <w:r w:rsidRPr="007B6BB3">
        <w:rPr>
          <w:sz w:val="28"/>
          <w:szCs w:val="28"/>
        </w:rPr>
        <w:t xml:space="preserve">«О бюджете муниципального образования «Угранский </w:t>
      </w:r>
      <w:r>
        <w:rPr>
          <w:sz w:val="28"/>
          <w:szCs w:val="28"/>
        </w:rPr>
        <w:t>муниципальный округ</w:t>
      </w:r>
      <w:r w:rsidRPr="007B6BB3">
        <w:rPr>
          <w:sz w:val="28"/>
          <w:szCs w:val="28"/>
        </w:rPr>
        <w:t>»</w:t>
      </w:r>
      <w:r w:rsidRPr="00E37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</w:t>
      </w:r>
      <w:r w:rsidRPr="007B6BB3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7B6BB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2026 и 2027</w:t>
      </w:r>
      <w:r w:rsidR="00C824D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годов»</w:t>
      </w:r>
      <w:r w:rsidRPr="007B6BB3">
        <w:rPr>
          <w:sz w:val="28"/>
          <w:szCs w:val="28"/>
        </w:rPr>
        <w:t xml:space="preserve"> </w:t>
      </w:r>
    </w:p>
    <w:p w14:paraId="28C6180F" w14:textId="77777777" w:rsidR="0068066A" w:rsidRDefault="0068066A" w:rsidP="0068066A">
      <w:pPr>
        <w:ind w:firstLine="900"/>
        <w:jc w:val="both"/>
        <w:rPr>
          <w:bCs/>
          <w:sz w:val="28"/>
          <w:szCs w:val="28"/>
        </w:rPr>
      </w:pPr>
    </w:p>
    <w:p w14:paraId="5295D256" w14:textId="77777777" w:rsidR="0068066A" w:rsidRDefault="0068066A" w:rsidP="0068066A">
      <w:pPr>
        <w:ind w:firstLine="900"/>
        <w:jc w:val="both"/>
        <w:rPr>
          <w:bCs/>
          <w:sz w:val="28"/>
          <w:szCs w:val="28"/>
        </w:rPr>
      </w:pPr>
    </w:p>
    <w:p w14:paraId="58B313BE" w14:textId="77777777" w:rsidR="0068066A" w:rsidRDefault="0068066A" w:rsidP="0068066A">
      <w:pPr>
        <w:ind w:firstLine="900"/>
        <w:jc w:val="both"/>
        <w:rPr>
          <w:bCs/>
          <w:sz w:val="28"/>
          <w:szCs w:val="28"/>
        </w:rPr>
      </w:pPr>
      <w:r w:rsidRPr="003A1C77">
        <w:rPr>
          <w:bCs/>
          <w:sz w:val="28"/>
          <w:szCs w:val="28"/>
        </w:rPr>
        <w:t>В соответствии со стать</w:t>
      </w:r>
      <w:r>
        <w:rPr>
          <w:bCs/>
          <w:sz w:val="28"/>
          <w:szCs w:val="28"/>
        </w:rPr>
        <w:t>ей</w:t>
      </w:r>
      <w:r w:rsidRPr="003A1C7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33 </w:t>
      </w:r>
      <w:r w:rsidRPr="003A1C77">
        <w:rPr>
          <w:bCs/>
          <w:sz w:val="28"/>
          <w:szCs w:val="28"/>
        </w:rPr>
        <w:t xml:space="preserve">Устава муниципального образования «Угранский </w:t>
      </w:r>
      <w:r>
        <w:rPr>
          <w:bCs/>
          <w:sz w:val="28"/>
          <w:szCs w:val="28"/>
        </w:rPr>
        <w:t>муниципальный округ</w:t>
      </w:r>
      <w:r w:rsidRPr="003A1C7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    Угранский окружной </w:t>
      </w:r>
      <w:r w:rsidRPr="003A1C77">
        <w:rPr>
          <w:bCs/>
          <w:sz w:val="28"/>
          <w:szCs w:val="28"/>
        </w:rPr>
        <w:t>Совет депутатов</w:t>
      </w:r>
    </w:p>
    <w:p w14:paraId="69094C71" w14:textId="77777777" w:rsidR="0068066A" w:rsidRDefault="0068066A" w:rsidP="0068066A">
      <w:pPr>
        <w:ind w:firstLine="900"/>
        <w:jc w:val="both"/>
        <w:rPr>
          <w:b/>
          <w:sz w:val="28"/>
          <w:szCs w:val="28"/>
        </w:rPr>
      </w:pPr>
    </w:p>
    <w:p w14:paraId="24C684E3" w14:textId="77777777" w:rsidR="0068066A" w:rsidRDefault="0068066A" w:rsidP="0068066A">
      <w:pPr>
        <w:ind w:firstLine="900"/>
        <w:jc w:val="both"/>
        <w:rPr>
          <w:b/>
          <w:sz w:val="28"/>
          <w:szCs w:val="28"/>
        </w:rPr>
      </w:pPr>
      <w:r w:rsidRPr="003A1C77">
        <w:rPr>
          <w:b/>
          <w:sz w:val="28"/>
          <w:szCs w:val="28"/>
        </w:rPr>
        <w:t>РЕШИЛ:</w:t>
      </w:r>
    </w:p>
    <w:p w14:paraId="159CD8D3" w14:textId="77777777" w:rsidR="00C824D1" w:rsidRDefault="00C824D1" w:rsidP="0068066A">
      <w:pPr>
        <w:ind w:firstLine="900"/>
        <w:jc w:val="both"/>
        <w:rPr>
          <w:sz w:val="28"/>
          <w:szCs w:val="28"/>
        </w:rPr>
      </w:pPr>
    </w:p>
    <w:p w14:paraId="6EE4B946" w14:textId="67CBEF01" w:rsidR="0068066A" w:rsidRDefault="0068066A" w:rsidP="0068066A">
      <w:pPr>
        <w:ind w:firstLine="900"/>
        <w:jc w:val="both"/>
        <w:rPr>
          <w:sz w:val="28"/>
          <w:szCs w:val="28"/>
        </w:rPr>
      </w:pPr>
      <w:r w:rsidRPr="00E31D33">
        <w:rPr>
          <w:sz w:val="28"/>
          <w:szCs w:val="28"/>
        </w:rPr>
        <w:t xml:space="preserve">Внести в решение </w:t>
      </w:r>
      <w:proofErr w:type="spellStart"/>
      <w:r w:rsidRPr="00E31D33">
        <w:rPr>
          <w:sz w:val="28"/>
          <w:szCs w:val="28"/>
        </w:rPr>
        <w:t>Угранского</w:t>
      </w:r>
      <w:proofErr w:type="spellEnd"/>
      <w:r w:rsidRPr="00E31D33">
        <w:rPr>
          <w:sz w:val="28"/>
          <w:szCs w:val="28"/>
        </w:rPr>
        <w:t xml:space="preserve"> районного Совета депутатов </w:t>
      </w:r>
      <w:r>
        <w:rPr>
          <w:sz w:val="28"/>
          <w:szCs w:val="28"/>
        </w:rPr>
        <w:t>от 10 декабря 2024</w:t>
      </w:r>
      <w:r w:rsidRPr="00E31D3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48 </w:t>
      </w:r>
      <w:r w:rsidRPr="00E31D33">
        <w:rPr>
          <w:sz w:val="28"/>
          <w:szCs w:val="28"/>
        </w:rPr>
        <w:t>«О бюджете муниципального образ</w:t>
      </w:r>
      <w:r>
        <w:rPr>
          <w:sz w:val="28"/>
          <w:szCs w:val="28"/>
        </w:rPr>
        <w:t xml:space="preserve">ования «Угранский муниципальный округ» Смоленской области на 2025 и на плановый период 2026 и 2027 годов» </w:t>
      </w:r>
      <w:r w:rsidRPr="00E31D33">
        <w:rPr>
          <w:sz w:val="28"/>
          <w:szCs w:val="28"/>
        </w:rPr>
        <w:t>следующие изменения:</w:t>
      </w:r>
    </w:p>
    <w:p w14:paraId="57A4B734" w14:textId="77777777" w:rsidR="0068066A" w:rsidRDefault="0068066A" w:rsidP="0068066A">
      <w:pPr>
        <w:ind w:firstLine="900"/>
        <w:jc w:val="both"/>
        <w:rPr>
          <w:sz w:val="28"/>
          <w:szCs w:val="28"/>
        </w:rPr>
      </w:pPr>
    </w:p>
    <w:p w14:paraId="65151AA2" w14:textId="77777777" w:rsidR="0068066A" w:rsidRDefault="0068066A" w:rsidP="0068066A">
      <w:pPr>
        <w:widowControl/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 статьи 1 утвердить в новой редакции:</w:t>
      </w:r>
    </w:p>
    <w:p w14:paraId="75ABA366" w14:textId="5B1C9DCC" w:rsidR="0068066A" w:rsidRDefault="00C824D1" w:rsidP="00C824D1">
      <w:pPr>
        <w:widowControl/>
        <w:suppressAutoHyphens w:val="0"/>
        <w:autoSpaceDE w:val="0"/>
        <w:autoSpaceDN w:val="0"/>
        <w:adjustRightInd w:val="0"/>
        <w:ind w:left="56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68066A" w:rsidRPr="00587812">
        <w:rPr>
          <w:sz w:val="28"/>
          <w:szCs w:val="28"/>
        </w:rPr>
        <w:t>Утвердить основные характеристики бюджета</w:t>
      </w:r>
      <w:r w:rsidR="0068066A">
        <w:rPr>
          <w:sz w:val="28"/>
          <w:szCs w:val="28"/>
        </w:rPr>
        <w:t xml:space="preserve"> муниципального образования «Угранский муниципальный округ» Смоленской области (далее – муниципальный округ)</w:t>
      </w:r>
      <w:r w:rsidR="0068066A" w:rsidRPr="00587812">
        <w:rPr>
          <w:sz w:val="28"/>
          <w:szCs w:val="28"/>
        </w:rPr>
        <w:t xml:space="preserve"> на 20</w:t>
      </w:r>
      <w:r w:rsidR="0068066A">
        <w:rPr>
          <w:sz w:val="28"/>
          <w:szCs w:val="28"/>
        </w:rPr>
        <w:t>25</w:t>
      </w:r>
      <w:r w:rsidR="0068066A" w:rsidRPr="00587812">
        <w:rPr>
          <w:sz w:val="28"/>
          <w:szCs w:val="28"/>
        </w:rPr>
        <w:t xml:space="preserve"> год:</w:t>
      </w:r>
    </w:p>
    <w:p w14:paraId="54A86522" w14:textId="77777777" w:rsidR="0068066A" w:rsidRPr="00587812" w:rsidRDefault="0068066A" w:rsidP="0068066A">
      <w:pPr>
        <w:autoSpaceDE w:val="0"/>
        <w:autoSpaceDN w:val="0"/>
        <w:adjustRightInd w:val="0"/>
        <w:ind w:left="1069"/>
        <w:jc w:val="both"/>
        <w:outlineLvl w:val="1"/>
        <w:rPr>
          <w:sz w:val="28"/>
          <w:szCs w:val="28"/>
        </w:rPr>
      </w:pPr>
    </w:p>
    <w:p w14:paraId="5B3CA48A" w14:textId="77777777" w:rsidR="0068066A" w:rsidRPr="00587812" w:rsidRDefault="0068066A" w:rsidP="0068066A">
      <w:pPr>
        <w:ind w:firstLine="720"/>
        <w:jc w:val="both"/>
        <w:rPr>
          <w:sz w:val="28"/>
          <w:szCs w:val="28"/>
        </w:rPr>
      </w:pPr>
      <w:r w:rsidRPr="00587812">
        <w:rPr>
          <w:sz w:val="28"/>
          <w:szCs w:val="28"/>
        </w:rPr>
        <w:t>1) общий объем дох</w:t>
      </w:r>
      <w:r>
        <w:rPr>
          <w:sz w:val="28"/>
          <w:szCs w:val="28"/>
        </w:rPr>
        <w:t xml:space="preserve">одов бюджета муниципального округа в сумме </w:t>
      </w:r>
      <w:r w:rsidRPr="00583FBC">
        <w:rPr>
          <w:b/>
          <w:sz w:val="28"/>
          <w:szCs w:val="28"/>
        </w:rPr>
        <w:t>681289</w:t>
      </w:r>
      <w:r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Pr="00587812">
        <w:rPr>
          <w:sz w:val="28"/>
          <w:szCs w:val="28"/>
        </w:rPr>
        <w:t>тыс. рублей, в том числе объем безвозмездных поступлений в сумме</w:t>
      </w:r>
      <w:r>
        <w:rPr>
          <w:sz w:val="28"/>
          <w:szCs w:val="28"/>
        </w:rPr>
        <w:t xml:space="preserve"> </w:t>
      </w:r>
      <w:r w:rsidRPr="00583FBC">
        <w:rPr>
          <w:b/>
          <w:sz w:val="28"/>
          <w:szCs w:val="28"/>
        </w:rPr>
        <w:t>570768</w:t>
      </w:r>
      <w:r>
        <w:rPr>
          <w:b/>
          <w:sz w:val="28"/>
          <w:szCs w:val="28"/>
        </w:rPr>
        <w:t>,9</w:t>
      </w:r>
      <w:r>
        <w:rPr>
          <w:sz w:val="28"/>
          <w:szCs w:val="28"/>
        </w:rPr>
        <w:t xml:space="preserve"> </w:t>
      </w:r>
      <w:r w:rsidRPr="00587812">
        <w:rPr>
          <w:sz w:val="28"/>
          <w:szCs w:val="28"/>
        </w:rPr>
        <w:t>тыс. рублей, из которых объем получаемых межбюджетных трансфертов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559657,6</w:t>
      </w:r>
      <w:r>
        <w:rPr>
          <w:sz w:val="28"/>
          <w:szCs w:val="28"/>
        </w:rPr>
        <w:t xml:space="preserve"> </w:t>
      </w:r>
      <w:r w:rsidRPr="00587812">
        <w:rPr>
          <w:sz w:val="28"/>
          <w:szCs w:val="28"/>
        </w:rPr>
        <w:t>тыс. рублей;</w:t>
      </w:r>
    </w:p>
    <w:p w14:paraId="40811E25" w14:textId="77777777" w:rsidR="0068066A" w:rsidRPr="00A1497F" w:rsidRDefault="0068066A" w:rsidP="0068066A">
      <w:pPr>
        <w:ind w:firstLine="720"/>
        <w:jc w:val="both"/>
        <w:rPr>
          <w:b/>
          <w:sz w:val="28"/>
          <w:szCs w:val="28"/>
        </w:rPr>
      </w:pPr>
      <w:r w:rsidRPr="00587812">
        <w:rPr>
          <w:sz w:val="28"/>
          <w:szCs w:val="28"/>
        </w:rPr>
        <w:t>2) общий объем расх</w:t>
      </w:r>
      <w:r>
        <w:rPr>
          <w:sz w:val="28"/>
          <w:szCs w:val="28"/>
        </w:rPr>
        <w:t>одов бюджета муниципального округа в сумме </w:t>
      </w:r>
      <w:r>
        <w:rPr>
          <w:b/>
          <w:sz w:val="28"/>
          <w:szCs w:val="28"/>
        </w:rPr>
        <w:t>726136,8</w:t>
      </w:r>
      <w:r>
        <w:rPr>
          <w:sz w:val="28"/>
          <w:szCs w:val="28"/>
        </w:rPr>
        <w:t xml:space="preserve"> </w:t>
      </w:r>
      <w:r w:rsidRPr="00587812">
        <w:rPr>
          <w:sz w:val="28"/>
          <w:szCs w:val="28"/>
        </w:rPr>
        <w:t>тыс. рублей;</w:t>
      </w:r>
    </w:p>
    <w:p w14:paraId="346E4D61" w14:textId="3491F814" w:rsidR="0068066A" w:rsidRDefault="0068066A" w:rsidP="006806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дефицит бюджета муниципального округа бюджета в сумме </w:t>
      </w:r>
      <w:r>
        <w:rPr>
          <w:b/>
          <w:sz w:val="28"/>
          <w:szCs w:val="28"/>
        </w:rPr>
        <w:t>44847,</w:t>
      </w:r>
      <w:r w:rsidRPr="00227F45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lastRenderedPageBreak/>
        <w:t xml:space="preserve">руб., что составляет </w:t>
      </w:r>
      <w:r>
        <w:rPr>
          <w:b/>
          <w:sz w:val="28"/>
          <w:szCs w:val="28"/>
        </w:rPr>
        <w:t>40,58</w:t>
      </w:r>
      <w:r>
        <w:rPr>
          <w:sz w:val="28"/>
          <w:szCs w:val="28"/>
        </w:rPr>
        <w:t xml:space="preserve"> процента от утвержденного общего годового объема доходов бюджета без учета утвержденного объема безвозмездных поступлений</w:t>
      </w:r>
      <w:r w:rsidR="00C824D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222B022" w14:textId="77777777" w:rsidR="00C824D1" w:rsidRDefault="00C824D1" w:rsidP="0068066A">
      <w:pPr>
        <w:ind w:firstLine="720"/>
        <w:jc w:val="both"/>
        <w:rPr>
          <w:sz w:val="28"/>
          <w:szCs w:val="28"/>
        </w:rPr>
      </w:pPr>
    </w:p>
    <w:p w14:paraId="069B5736" w14:textId="1B44B25D" w:rsidR="0068066A" w:rsidRPr="00C824D1" w:rsidRDefault="0068066A" w:rsidP="00C824D1">
      <w:pPr>
        <w:pStyle w:val="af1"/>
        <w:numPr>
          <w:ilvl w:val="0"/>
          <w:numId w:val="2"/>
        </w:numPr>
        <w:jc w:val="both"/>
        <w:rPr>
          <w:color w:val="FF0000"/>
          <w:sz w:val="28"/>
          <w:szCs w:val="28"/>
        </w:rPr>
      </w:pPr>
      <w:r w:rsidRPr="00C824D1">
        <w:rPr>
          <w:sz w:val="28"/>
          <w:szCs w:val="28"/>
        </w:rPr>
        <w:t xml:space="preserve">В статье 9 слова «в сумме </w:t>
      </w:r>
      <w:r w:rsidRPr="00C824D1">
        <w:rPr>
          <w:b/>
          <w:sz w:val="28"/>
          <w:szCs w:val="28"/>
        </w:rPr>
        <w:t>677305,8</w:t>
      </w:r>
      <w:r w:rsidRPr="00C824D1">
        <w:rPr>
          <w:sz w:val="28"/>
          <w:szCs w:val="28"/>
        </w:rPr>
        <w:t xml:space="preserve"> тыс. руб.» заменить словами «в сумме </w:t>
      </w:r>
      <w:r w:rsidRPr="00C824D1">
        <w:rPr>
          <w:b/>
          <w:sz w:val="28"/>
          <w:szCs w:val="28"/>
        </w:rPr>
        <w:t xml:space="preserve">700453,5 </w:t>
      </w:r>
      <w:r w:rsidRPr="00C824D1">
        <w:rPr>
          <w:sz w:val="28"/>
          <w:szCs w:val="28"/>
        </w:rPr>
        <w:t xml:space="preserve">тыс. руб.». </w:t>
      </w:r>
    </w:p>
    <w:p w14:paraId="106D6559" w14:textId="77777777" w:rsidR="0068066A" w:rsidRDefault="0068066A" w:rsidP="0068066A">
      <w:pPr>
        <w:pStyle w:val="af1"/>
        <w:rPr>
          <w:color w:val="FF0000"/>
          <w:sz w:val="28"/>
          <w:szCs w:val="28"/>
        </w:rPr>
      </w:pPr>
    </w:p>
    <w:p w14:paraId="4FD5B9AF" w14:textId="77777777" w:rsidR="0068066A" w:rsidRDefault="0068066A" w:rsidP="00C824D1">
      <w:pPr>
        <w:widowControl/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 w:rsidRPr="003B3047">
        <w:rPr>
          <w:sz w:val="28"/>
          <w:szCs w:val="28"/>
        </w:rPr>
        <w:t>В статье 1</w:t>
      </w:r>
      <w:r>
        <w:rPr>
          <w:sz w:val="28"/>
          <w:szCs w:val="28"/>
        </w:rPr>
        <w:t>0</w:t>
      </w:r>
      <w:r w:rsidRPr="003B3047">
        <w:rPr>
          <w:sz w:val="28"/>
          <w:szCs w:val="28"/>
        </w:rPr>
        <w:t xml:space="preserve"> слова «в сумме </w:t>
      </w:r>
      <w:r w:rsidRPr="002531F3">
        <w:rPr>
          <w:b/>
          <w:sz w:val="28"/>
          <w:szCs w:val="28"/>
        </w:rPr>
        <w:t>237884,8</w:t>
      </w:r>
      <w:r>
        <w:rPr>
          <w:sz w:val="28"/>
          <w:szCs w:val="28"/>
        </w:rPr>
        <w:t xml:space="preserve"> </w:t>
      </w:r>
      <w:r w:rsidRPr="003B3047">
        <w:rPr>
          <w:sz w:val="28"/>
          <w:szCs w:val="28"/>
        </w:rPr>
        <w:t xml:space="preserve">тыс. руб.» заменить словами «в сумме </w:t>
      </w:r>
      <w:r>
        <w:rPr>
          <w:b/>
          <w:sz w:val="28"/>
          <w:szCs w:val="28"/>
        </w:rPr>
        <w:t>234640,5</w:t>
      </w:r>
      <w:r>
        <w:rPr>
          <w:sz w:val="28"/>
          <w:szCs w:val="28"/>
        </w:rPr>
        <w:t xml:space="preserve"> </w:t>
      </w:r>
      <w:r w:rsidRPr="003B3047">
        <w:rPr>
          <w:sz w:val="28"/>
          <w:szCs w:val="28"/>
        </w:rPr>
        <w:t xml:space="preserve">тыс. руб.». </w:t>
      </w:r>
    </w:p>
    <w:p w14:paraId="55414ACF" w14:textId="77777777" w:rsidR="0068066A" w:rsidRDefault="0068066A" w:rsidP="0068066A">
      <w:pPr>
        <w:pStyle w:val="af1"/>
        <w:rPr>
          <w:sz w:val="28"/>
          <w:szCs w:val="28"/>
        </w:rPr>
      </w:pPr>
    </w:p>
    <w:p w14:paraId="44DFD80B" w14:textId="77777777" w:rsidR="0068066A" w:rsidRPr="00E66A36" w:rsidRDefault="0068066A" w:rsidP="00C824D1">
      <w:pPr>
        <w:widowControl/>
        <w:numPr>
          <w:ilvl w:val="0"/>
          <w:numId w:val="2"/>
        </w:numPr>
        <w:suppressAutoHyphens w:val="0"/>
        <w:jc w:val="both"/>
        <w:rPr>
          <w:sz w:val="28"/>
          <w:szCs w:val="28"/>
        </w:rPr>
      </w:pPr>
      <w:r w:rsidRPr="00E66A36">
        <w:rPr>
          <w:sz w:val="28"/>
          <w:szCs w:val="28"/>
        </w:rPr>
        <w:t>В пункте 1 статьи 1</w:t>
      </w:r>
      <w:r>
        <w:rPr>
          <w:sz w:val="28"/>
          <w:szCs w:val="28"/>
        </w:rPr>
        <w:t>2</w:t>
      </w:r>
      <w:r w:rsidRPr="00E66A36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в сумме </w:t>
      </w:r>
      <w:r w:rsidRPr="002531F3">
        <w:rPr>
          <w:b/>
          <w:sz w:val="28"/>
          <w:szCs w:val="28"/>
        </w:rPr>
        <w:t>130742,5</w:t>
      </w:r>
      <w:r>
        <w:rPr>
          <w:sz w:val="28"/>
          <w:szCs w:val="28"/>
        </w:rPr>
        <w:t xml:space="preserve"> тыс. руб.</w:t>
      </w:r>
      <w:r w:rsidRPr="00E66A36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в сумме </w:t>
      </w:r>
      <w:r w:rsidRPr="00AC3C64">
        <w:rPr>
          <w:b/>
          <w:sz w:val="28"/>
          <w:szCs w:val="28"/>
        </w:rPr>
        <w:t>128606,2</w:t>
      </w:r>
      <w:r>
        <w:rPr>
          <w:sz w:val="28"/>
          <w:szCs w:val="28"/>
        </w:rPr>
        <w:t xml:space="preserve"> тыс. руб.</w:t>
      </w:r>
      <w:r w:rsidRPr="00E66A36">
        <w:rPr>
          <w:sz w:val="28"/>
          <w:szCs w:val="28"/>
        </w:rPr>
        <w:t xml:space="preserve">». </w:t>
      </w:r>
      <w:r w:rsidRPr="00E66A36">
        <w:rPr>
          <w:color w:val="FF0000"/>
          <w:sz w:val="28"/>
          <w:szCs w:val="28"/>
        </w:rPr>
        <w:t xml:space="preserve"> </w:t>
      </w:r>
    </w:p>
    <w:p w14:paraId="5A6FE69A" w14:textId="77777777" w:rsidR="0068066A" w:rsidRDefault="0068066A" w:rsidP="0068066A">
      <w:pPr>
        <w:ind w:left="928"/>
        <w:jc w:val="both"/>
        <w:rPr>
          <w:sz w:val="28"/>
          <w:szCs w:val="28"/>
        </w:rPr>
      </w:pPr>
    </w:p>
    <w:p w14:paraId="11EE7C2A" w14:textId="77777777" w:rsidR="0068066A" w:rsidRPr="0028685D" w:rsidRDefault="0068066A" w:rsidP="00C824D1">
      <w:pPr>
        <w:widowControl/>
        <w:numPr>
          <w:ilvl w:val="0"/>
          <w:numId w:val="2"/>
        </w:numPr>
        <w:suppressAutoHyphens w:val="0"/>
        <w:jc w:val="both"/>
        <w:rPr>
          <w:b/>
          <w:sz w:val="40"/>
          <w:szCs w:val="40"/>
        </w:rPr>
      </w:pPr>
      <w:r>
        <w:rPr>
          <w:sz w:val="28"/>
          <w:szCs w:val="28"/>
        </w:rPr>
        <w:t>П</w:t>
      </w:r>
      <w:r w:rsidRPr="0028685D">
        <w:rPr>
          <w:sz w:val="28"/>
          <w:szCs w:val="28"/>
        </w:rPr>
        <w:t xml:space="preserve">ункт 1 статьи 13 </w:t>
      </w:r>
      <w:r>
        <w:rPr>
          <w:sz w:val="28"/>
          <w:szCs w:val="28"/>
        </w:rPr>
        <w:t>изложить в следующей редакции:</w:t>
      </w:r>
    </w:p>
    <w:p w14:paraId="051DFF0C" w14:textId="77777777" w:rsidR="0068066A" w:rsidRDefault="0068066A" w:rsidP="0068066A">
      <w:pPr>
        <w:pStyle w:val="af1"/>
        <w:rPr>
          <w:b/>
          <w:sz w:val="40"/>
          <w:szCs w:val="40"/>
        </w:rPr>
      </w:pPr>
    </w:p>
    <w:p w14:paraId="6ACE3424" w14:textId="77777777" w:rsidR="0068066A" w:rsidRPr="0028685D" w:rsidRDefault="0068066A" w:rsidP="0068066A">
      <w:pPr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на 2025 год в размере </w:t>
      </w:r>
      <w:r w:rsidRPr="00533010">
        <w:rPr>
          <w:b/>
          <w:sz w:val="28"/>
          <w:szCs w:val="28"/>
        </w:rPr>
        <w:t>5277,0</w:t>
      </w:r>
      <w:r>
        <w:rPr>
          <w:sz w:val="28"/>
          <w:szCs w:val="28"/>
        </w:rPr>
        <w:t xml:space="preserve"> тыс. руб., что составляет </w:t>
      </w:r>
      <w:r w:rsidRPr="00533010">
        <w:rPr>
          <w:b/>
          <w:sz w:val="28"/>
          <w:szCs w:val="28"/>
        </w:rPr>
        <w:t>0,7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процента от общего объема расходов бюджета округа;»</w:t>
      </w:r>
    </w:p>
    <w:p w14:paraId="03B33F8B" w14:textId="77777777" w:rsidR="0068066A" w:rsidRDefault="0068066A" w:rsidP="0068066A">
      <w:pPr>
        <w:pStyle w:val="af1"/>
        <w:rPr>
          <w:b/>
          <w:sz w:val="40"/>
          <w:szCs w:val="40"/>
        </w:rPr>
      </w:pPr>
    </w:p>
    <w:p w14:paraId="0E9971B8" w14:textId="77777777" w:rsidR="0068066A" w:rsidRPr="0028685D" w:rsidRDefault="0068066A" w:rsidP="0068066A">
      <w:pPr>
        <w:ind w:left="928"/>
        <w:jc w:val="both"/>
        <w:rPr>
          <w:b/>
          <w:sz w:val="40"/>
          <w:szCs w:val="40"/>
        </w:rPr>
      </w:pPr>
    </w:p>
    <w:p w14:paraId="2FAC587E" w14:textId="77777777" w:rsidR="0068066A" w:rsidRPr="00695CCB" w:rsidRDefault="0068066A" w:rsidP="0068066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95CCB">
        <w:rPr>
          <w:sz w:val="28"/>
          <w:szCs w:val="28"/>
        </w:rPr>
        <w:t xml:space="preserve">. Приложения 1, </w:t>
      </w:r>
      <w:r>
        <w:rPr>
          <w:sz w:val="28"/>
          <w:szCs w:val="28"/>
        </w:rPr>
        <w:t xml:space="preserve">3, </w:t>
      </w:r>
      <w:r w:rsidRPr="00695CCB">
        <w:rPr>
          <w:sz w:val="28"/>
          <w:szCs w:val="28"/>
        </w:rPr>
        <w:t xml:space="preserve">5, 7, 9, 11, 13, </w:t>
      </w:r>
      <w:r>
        <w:rPr>
          <w:sz w:val="28"/>
          <w:szCs w:val="28"/>
        </w:rPr>
        <w:t xml:space="preserve">15, 17 </w:t>
      </w:r>
      <w:r w:rsidRPr="00695CCB">
        <w:rPr>
          <w:sz w:val="28"/>
          <w:szCs w:val="28"/>
        </w:rPr>
        <w:t>изложить в новой редакции.</w:t>
      </w:r>
    </w:p>
    <w:p w14:paraId="01CB998B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ACE0CB6" w14:textId="4AE9A6C3" w:rsidR="0068066A" w:rsidRDefault="00C824D1" w:rsidP="0068066A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68066A">
        <w:rPr>
          <w:sz w:val="28"/>
          <w:szCs w:val="28"/>
        </w:rPr>
        <w:t xml:space="preserve">.  Настоящее решение вступает в силу со дня его официального принятия. </w:t>
      </w:r>
    </w:p>
    <w:p w14:paraId="4DCA8A32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6E24761B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Pr="008F1D1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8F1D19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                 Председатель Угранского                     </w:t>
      </w:r>
    </w:p>
    <w:p w14:paraId="07D3D0C4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8F1D19">
        <w:rPr>
          <w:sz w:val="28"/>
          <w:szCs w:val="28"/>
        </w:rPr>
        <w:t>«</w:t>
      </w:r>
      <w:r>
        <w:rPr>
          <w:sz w:val="28"/>
          <w:szCs w:val="28"/>
        </w:rPr>
        <w:t xml:space="preserve">Угранский муниципальный </w:t>
      </w:r>
      <w:proofErr w:type="gramStart"/>
      <w:r>
        <w:rPr>
          <w:sz w:val="28"/>
          <w:szCs w:val="28"/>
        </w:rPr>
        <w:t>округ</w:t>
      </w:r>
      <w:r w:rsidRPr="008F1D19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окружного                                                                          </w:t>
      </w:r>
    </w:p>
    <w:p w14:paraId="63FC9258" w14:textId="77777777" w:rsidR="0068066A" w:rsidRDefault="0068066A" w:rsidP="0068066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8F1D19"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</w:t>
      </w:r>
      <w:r w:rsidRPr="00FC5760">
        <w:rPr>
          <w:sz w:val="28"/>
          <w:szCs w:val="28"/>
        </w:rPr>
        <w:t>Совета депутатов</w:t>
      </w:r>
    </w:p>
    <w:p w14:paraId="6B871B13" w14:textId="77777777" w:rsidR="0068066A" w:rsidRDefault="0068066A" w:rsidP="0068066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14:paraId="39269154" w14:textId="77777777" w:rsidR="0068066A" w:rsidRDefault="0068066A" w:rsidP="0068066A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14:paraId="17A20CE0" w14:textId="77777777" w:rsidR="0068066A" w:rsidRDefault="0068066A" w:rsidP="0068066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        С. П. Дронов                   _____________</w:t>
      </w:r>
      <w:r>
        <w:rPr>
          <w:sz w:val="28"/>
          <w:szCs w:val="28"/>
        </w:rPr>
        <w:t xml:space="preserve"> </w:t>
      </w:r>
      <w:r w:rsidRPr="00D26C54">
        <w:rPr>
          <w:b/>
          <w:sz w:val="28"/>
          <w:szCs w:val="28"/>
        </w:rPr>
        <w:t xml:space="preserve">А.И. </w:t>
      </w:r>
      <w:proofErr w:type="spellStart"/>
      <w:r w:rsidRPr="00D26C54">
        <w:rPr>
          <w:b/>
          <w:sz w:val="28"/>
          <w:szCs w:val="28"/>
        </w:rPr>
        <w:t>Сыргий</w:t>
      </w:r>
      <w:proofErr w:type="spellEnd"/>
    </w:p>
    <w:p w14:paraId="3ED49A2F" w14:textId="77777777" w:rsidR="0068066A" w:rsidRDefault="0068066A" w:rsidP="0068066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D2BC860" w14:textId="77777777" w:rsidR="0068066A" w:rsidRPr="009B1AC5" w:rsidRDefault="0068066A" w:rsidP="0068066A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9838D0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к настоящему Решению размещены на официальном сайте Администрации МО «Угранский муниципальный округ» Смоленской области</w:t>
      </w:r>
    </w:p>
    <w:p w14:paraId="7A2E9E87" w14:textId="77777777" w:rsidR="006F1E62" w:rsidRDefault="006F1E62" w:rsidP="0068066A">
      <w:pPr>
        <w:spacing w:before="240" w:after="120"/>
        <w:ind w:right="4820"/>
        <w:jc w:val="both"/>
        <w:rPr>
          <w:sz w:val="28"/>
          <w:szCs w:val="28"/>
        </w:rPr>
      </w:pPr>
    </w:p>
    <w:sectPr w:rsidR="006F1E62" w:rsidSect="0068066A">
      <w:pgSz w:w="11906" w:h="16838"/>
      <w:pgMar w:top="709" w:right="567" w:bottom="993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3B1F"/>
    <w:multiLevelType w:val="hybridMultilevel"/>
    <w:tmpl w:val="3A702CE0"/>
    <w:lvl w:ilvl="0" w:tplc="0B52B22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A71BFA"/>
    <w:multiLevelType w:val="hybridMultilevel"/>
    <w:tmpl w:val="3BE41692"/>
    <w:lvl w:ilvl="0" w:tplc="37D6902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D1E47A5"/>
    <w:multiLevelType w:val="multilevel"/>
    <w:tmpl w:val="C2525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E58BC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D5B29"/>
    <w:rsid w:val="001E29F3"/>
    <w:rsid w:val="001F4566"/>
    <w:rsid w:val="00200A52"/>
    <w:rsid w:val="002057AE"/>
    <w:rsid w:val="00221545"/>
    <w:rsid w:val="00223698"/>
    <w:rsid w:val="002238A5"/>
    <w:rsid w:val="0023531F"/>
    <w:rsid w:val="00260619"/>
    <w:rsid w:val="00273D01"/>
    <w:rsid w:val="00274D89"/>
    <w:rsid w:val="00280B20"/>
    <w:rsid w:val="002A2B23"/>
    <w:rsid w:val="002A36CF"/>
    <w:rsid w:val="002A6EF1"/>
    <w:rsid w:val="002C4B93"/>
    <w:rsid w:val="002C5860"/>
    <w:rsid w:val="002D1243"/>
    <w:rsid w:val="002D2F4F"/>
    <w:rsid w:val="002D3378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36263"/>
    <w:rsid w:val="00480D8D"/>
    <w:rsid w:val="00484337"/>
    <w:rsid w:val="004956B7"/>
    <w:rsid w:val="0049767B"/>
    <w:rsid w:val="004B436B"/>
    <w:rsid w:val="004E159C"/>
    <w:rsid w:val="004F1BAC"/>
    <w:rsid w:val="004F6239"/>
    <w:rsid w:val="005040E3"/>
    <w:rsid w:val="00515058"/>
    <w:rsid w:val="00526836"/>
    <w:rsid w:val="00543D4D"/>
    <w:rsid w:val="00546871"/>
    <w:rsid w:val="005608BF"/>
    <w:rsid w:val="00574674"/>
    <w:rsid w:val="0057654D"/>
    <w:rsid w:val="00583626"/>
    <w:rsid w:val="00591A7C"/>
    <w:rsid w:val="0059391B"/>
    <w:rsid w:val="00594C3D"/>
    <w:rsid w:val="005B1886"/>
    <w:rsid w:val="005C4091"/>
    <w:rsid w:val="005F563A"/>
    <w:rsid w:val="005F5E25"/>
    <w:rsid w:val="00600035"/>
    <w:rsid w:val="00602B75"/>
    <w:rsid w:val="006500E6"/>
    <w:rsid w:val="006668C4"/>
    <w:rsid w:val="00672A5D"/>
    <w:rsid w:val="00675620"/>
    <w:rsid w:val="006769D3"/>
    <w:rsid w:val="006772FD"/>
    <w:rsid w:val="0068066A"/>
    <w:rsid w:val="006A342A"/>
    <w:rsid w:val="006A59FE"/>
    <w:rsid w:val="006B19CF"/>
    <w:rsid w:val="006B58EC"/>
    <w:rsid w:val="006C4891"/>
    <w:rsid w:val="006C4BC5"/>
    <w:rsid w:val="006C6492"/>
    <w:rsid w:val="006D15D8"/>
    <w:rsid w:val="006F08F8"/>
    <w:rsid w:val="006F1750"/>
    <w:rsid w:val="006F1E62"/>
    <w:rsid w:val="00702ABE"/>
    <w:rsid w:val="00796DA1"/>
    <w:rsid w:val="007B28D1"/>
    <w:rsid w:val="007D1B15"/>
    <w:rsid w:val="007E2786"/>
    <w:rsid w:val="007E355A"/>
    <w:rsid w:val="007E5418"/>
    <w:rsid w:val="007E556D"/>
    <w:rsid w:val="007E5D8B"/>
    <w:rsid w:val="00813D0E"/>
    <w:rsid w:val="00861ABC"/>
    <w:rsid w:val="0088185B"/>
    <w:rsid w:val="00884C2F"/>
    <w:rsid w:val="00893923"/>
    <w:rsid w:val="008B40DC"/>
    <w:rsid w:val="008B501B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22CF2"/>
    <w:rsid w:val="00A2302F"/>
    <w:rsid w:val="00A311E8"/>
    <w:rsid w:val="00A52C83"/>
    <w:rsid w:val="00A62867"/>
    <w:rsid w:val="00A70DD4"/>
    <w:rsid w:val="00A724B7"/>
    <w:rsid w:val="00A7681F"/>
    <w:rsid w:val="00A92CFC"/>
    <w:rsid w:val="00AA4A9D"/>
    <w:rsid w:val="00AC08AC"/>
    <w:rsid w:val="00AC167A"/>
    <w:rsid w:val="00B1483F"/>
    <w:rsid w:val="00B4611F"/>
    <w:rsid w:val="00B552F8"/>
    <w:rsid w:val="00B6418C"/>
    <w:rsid w:val="00B705AD"/>
    <w:rsid w:val="00B728F4"/>
    <w:rsid w:val="00B82B5B"/>
    <w:rsid w:val="00BA4BDF"/>
    <w:rsid w:val="00BA6D97"/>
    <w:rsid w:val="00BB4B6D"/>
    <w:rsid w:val="00BB5C73"/>
    <w:rsid w:val="00BC251B"/>
    <w:rsid w:val="00BD11D0"/>
    <w:rsid w:val="00BD50D8"/>
    <w:rsid w:val="00BE4715"/>
    <w:rsid w:val="00C33B15"/>
    <w:rsid w:val="00C40AFB"/>
    <w:rsid w:val="00C42340"/>
    <w:rsid w:val="00C46E1E"/>
    <w:rsid w:val="00C50695"/>
    <w:rsid w:val="00C54DE5"/>
    <w:rsid w:val="00C61D5D"/>
    <w:rsid w:val="00C824D1"/>
    <w:rsid w:val="00C9261F"/>
    <w:rsid w:val="00CA399D"/>
    <w:rsid w:val="00CC54BF"/>
    <w:rsid w:val="00CC6608"/>
    <w:rsid w:val="00CC79DB"/>
    <w:rsid w:val="00CE3BD4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5AD5"/>
    <w:rsid w:val="00E11BDD"/>
    <w:rsid w:val="00E25FF8"/>
    <w:rsid w:val="00E54684"/>
    <w:rsid w:val="00E710ED"/>
    <w:rsid w:val="00EA54C7"/>
    <w:rsid w:val="00EB3736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00FD2665"/>
    <w:rsid w:val="125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2B76"/>
  <w15:docId w15:val="{D872A1A4-CB35-4F26-9271-72347176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50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Заголовок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uiPriority w:val="99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character" w:customStyle="1" w:styleId="40">
    <w:name w:val="Заголовок 4 Знак"/>
    <w:link w:val="4"/>
    <w:semiHidden/>
    <w:rsid w:val="008B501B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e">
    <w:name w:val="Основной текст_"/>
    <w:link w:val="11"/>
    <w:locked/>
    <w:rsid w:val="006F1E6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F1E62"/>
    <w:pPr>
      <w:widowControl/>
      <w:shd w:val="clear" w:color="auto" w:fill="FFFFFF"/>
      <w:suppressAutoHyphens w:val="0"/>
      <w:spacing w:after="300" w:line="322" w:lineRule="exact"/>
      <w:jc w:val="center"/>
    </w:pPr>
    <w:rPr>
      <w:rFonts w:eastAsia="Times New Roman"/>
      <w:kern w:val="0"/>
      <w:sz w:val="27"/>
      <w:szCs w:val="27"/>
    </w:rPr>
  </w:style>
  <w:style w:type="character" w:customStyle="1" w:styleId="12">
    <w:name w:val="Заголовок №1_"/>
    <w:link w:val="13"/>
    <w:locked/>
    <w:rsid w:val="006F1E62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6F1E62"/>
    <w:pPr>
      <w:widowControl/>
      <w:shd w:val="clear" w:color="auto" w:fill="FFFFFF"/>
      <w:suppressAutoHyphens w:val="0"/>
      <w:spacing w:before="300" w:after="420" w:line="0" w:lineRule="atLeast"/>
      <w:jc w:val="center"/>
      <w:outlineLvl w:val="0"/>
    </w:pPr>
    <w:rPr>
      <w:rFonts w:eastAsia="Times New Roman"/>
      <w:kern w:val="0"/>
      <w:sz w:val="27"/>
      <w:szCs w:val="27"/>
    </w:rPr>
  </w:style>
  <w:style w:type="paragraph" w:customStyle="1" w:styleId="Title">
    <w:name w:val="Title!Название НПА"/>
    <w:basedOn w:val="a"/>
    <w:rsid w:val="001E29F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DF5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5AD5"/>
    <w:rPr>
      <w:rFonts w:ascii="Courier New" w:hAnsi="Courier New" w:cs="Courier New"/>
    </w:rPr>
  </w:style>
  <w:style w:type="paragraph" w:styleId="af">
    <w:name w:val="Balloon Text"/>
    <w:basedOn w:val="a"/>
    <w:link w:val="af0"/>
    <w:rsid w:val="002D33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3378"/>
    <w:rPr>
      <w:rFonts w:ascii="Segoe UI" w:eastAsia="Lucida Sans Unicode" w:hAnsi="Segoe UI" w:cs="Segoe U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68066A"/>
    <w:pPr>
      <w:widowControl/>
      <w:suppressAutoHyphens w:val="0"/>
      <w:ind w:left="708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3</cp:revision>
  <cp:lastPrinted>2025-12-23T12:21:00Z</cp:lastPrinted>
  <dcterms:created xsi:type="dcterms:W3CDTF">2025-12-19T08:58:00Z</dcterms:created>
  <dcterms:modified xsi:type="dcterms:W3CDTF">2025-12-23T12:26:00Z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