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F3A63" w14:textId="300CD5E3" w:rsidR="009910CE" w:rsidRDefault="009910CE" w:rsidP="00C1700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СМОЛЕНСКАЯ ОБЛАСТЬ</w:t>
      </w:r>
    </w:p>
    <w:p w14:paraId="641F21B8" w14:textId="60C7F217" w:rsidR="00C1700C" w:rsidRDefault="00C1700C" w:rsidP="00C1700C">
      <w:pPr>
        <w:pStyle w:val="Title"/>
        <w:spacing w:before="0" w:after="0"/>
        <w:ind w:firstLine="0"/>
        <w:rPr>
          <w:rFonts w:ascii="Times New Roman" w:hAnsi="Times New Roman" w:cs="Times New Roman"/>
          <w:sz w:val="20"/>
          <w:szCs w:val="28"/>
        </w:rPr>
      </w:pPr>
      <w:r>
        <w:rPr>
          <w:rFonts w:ascii="Times New Roman" w:hAnsi="Times New Roman" w:cs="Times New Roman"/>
          <w:sz w:val="28"/>
          <w:szCs w:val="28"/>
        </w:rPr>
        <w:t>УГРАНСКИЙ   ОКРУЖНОЙ СОВЕТ ДЕПУТАТОВ</w:t>
      </w:r>
    </w:p>
    <w:p w14:paraId="195D7932" w14:textId="77777777" w:rsidR="00C1700C" w:rsidRDefault="00C1700C" w:rsidP="00C1700C">
      <w:pPr>
        <w:pStyle w:val="Title"/>
        <w:spacing w:before="0" w:after="0"/>
        <w:ind w:firstLine="0"/>
        <w:rPr>
          <w:rFonts w:ascii="Times New Roman" w:hAnsi="Times New Roman" w:cs="Times New Roman"/>
          <w:sz w:val="28"/>
          <w:szCs w:val="28"/>
        </w:rPr>
      </w:pPr>
    </w:p>
    <w:p w14:paraId="31FF357A" w14:textId="77777777" w:rsidR="00C1700C" w:rsidRDefault="00C1700C" w:rsidP="00C1700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Р Е Ш Е Н И Е</w:t>
      </w:r>
    </w:p>
    <w:p w14:paraId="26B359A5" w14:textId="77777777" w:rsidR="00C1700C" w:rsidRDefault="00C1700C" w:rsidP="00C1700C">
      <w:pPr>
        <w:pStyle w:val="ConsNormal"/>
        <w:widowControl/>
        <w:ind w:right="0" w:firstLine="0"/>
        <w:jc w:val="center"/>
        <w:rPr>
          <w:rFonts w:ascii="Times New Roman" w:hAnsi="Times New Roman"/>
          <w:color w:val="000000"/>
          <w:sz w:val="28"/>
          <w:szCs w:val="28"/>
        </w:rPr>
      </w:pPr>
    </w:p>
    <w:p w14:paraId="50B43452" w14:textId="430C4F32" w:rsidR="008B1DF1" w:rsidRPr="004213C3" w:rsidRDefault="008B1DF1" w:rsidP="00A029AC">
      <w:pPr>
        <w:pStyle w:val="ConsPlusTitle"/>
        <w:widowControl/>
        <w:tabs>
          <w:tab w:val="left" w:pos="3686"/>
        </w:tabs>
        <w:rPr>
          <w:rFonts w:ascii="Times New Roman" w:hAnsi="Times New Roman" w:cs="Times New Roman"/>
          <w:b w:val="0"/>
          <w:bCs/>
          <w:sz w:val="28"/>
          <w:szCs w:val="28"/>
        </w:rPr>
      </w:pPr>
      <w:r w:rsidRPr="004213C3">
        <w:rPr>
          <w:rFonts w:ascii="Times New Roman" w:hAnsi="Times New Roman" w:cs="Times New Roman"/>
          <w:b w:val="0"/>
          <w:bCs/>
          <w:sz w:val="28"/>
          <w:szCs w:val="28"/>
        </w:rPr>
        <w:t>от «</w:t>
      </w:r>
      <w:r w:rsidR="00A029AC">
        <w:rPr>
          <w:rFonts w:ascii="Times New Roman" w:hAnsi="Times New Roman" w:cs="Times New Roman"/>
          <w:b w:val="0"/>
          <w:bCs/>
          <w:sz w:val="28"/>
          <w:szCs w:val="28"/>
        </w:rPr>
        <w:t>11</w:t>
      </w:r>
      <w:r w:rsidRPr="004213C3">
        <w:rPr>
          <w:rFonts w:ascii="Times New Roman" w:hAnsi="Times New Roman" w:cs="Times New Roman"/>
          <w:b w:val="0"/>
          <w:bCs/>
          <w:sz w:val="28"/>
          <w:szCs w:val="28"/>
        </w:rPr>
        <w:t>»</w:t>
      </w:r>
      <w:r w:rsidR="00A029AC">
        <w:rPr>
          <w:rFonts w:ascii="Times New Roman" w:hAnsi="Times New Roman" w:cs="Times New Roman"/>
          <w:b w:val="0"/>
          <w:bCs/>
          <w:sz w:val="28"/>
          <w:szCs w:val="28"/>
        </w:rPr>
        <w:t xml:space="preserve"> марта</w:t>
      </w:r>
      <w:r w:rsidRPr="004213C3">
        <w:rPr>
          <w:rFonts w:ascii="Times New Roman" w:hAnsi="Times New Roman" w:cs="Times New Roman"/>
          <w:b w:val="0"/>
          <w:bCs/>
          <w:sz w:val="28"/>
          <w:szCs w:val="28"/>
        </w:rPr>
        <w:t xml:space="preserve"> 20</w:t>
      </w:r>
      <w:r w:rsidR="00A029AC">
        <w:rPr>
          <w:rFonts w:ascii="Times New Roman" w:hAnsi="Times New Roman" w:cs="Times New Roman"/>
          <w:b w:val="0"/>
          <w:bCs/>
          <w:sz w:val="28"/>
          <w:szCs w:val="28"/>
        </w:rPr>
        <w:t>25</w:t>
      </w:r>
      <w:r w:rsidRPr="004213C3">
        <w:rPr>
          <w:rFonts w:ascii="Times New Roman" w:hAnsi="Times New Roman" w:cs="Times New Roman"/>
          <w:b w:val="0"/>
          <w:bCs/>
          <w:sz w:val="28"/>
          <w:szCs w:val="28"/>
        </w:rPr>
        <w:t xml:space="preserve"> г</w:t>
      </w:r>
      <w:r w:rsidR="00A029AC">
        <w:rPr>
          <w:rFonts w:ascii="Times New Roman" w:hAnsi="Times New Roman" w:cs="Times New Roman"/>
          <w:b w:val="0"/>
          <w:bCs/>
          <w:sz w:val="28"/>
          <w:szCs w:val="28"/>
        </w:rPr>
        <w:t>ода</w:t>
      </w:r>
      <w:r w:rsidRPr="004213C3">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w:t>
      </w:r>
      <w:r w:rsidR="009910CE">
        <w:rPr>
          <w:rFonts w:ascii="Times New Roman" w:hAnsi="Times New Roman" w:cs="Times New Roman"/>
          <w:b w:val="0"/>
          <w:bCs/>
          <w:sz w:val="28"/>
          <w:szCs w:val="28"/>
        </w:rPr>
        <w:t>14</w:t>
      </w:r>
    </w:p>
    <w:p w14:paraId="2C481E08" w14:textId="77777777" w:rsidR="008B1DF1" w:rsidRPr="009541B2" w:rsidRDefault="008B1DF1"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A029AC">
      <w:pPr>
        <w:autoSpaceDE w:val="0"/>
        <w:spacing w:after="0" w:line="240" w:lineRule="auto"/>
        <w:ind w:right="6944"/>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0E083F78" w14:textId="5A5453FC" w:rsidR="00C1700C" w:rsidRPr="00FC2E6D" w:rsidRDefault="008B1DF1" w:rsidP="00C1700C">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2003 года № 131-ФЗ «Об общих принципах организации местного самоуправления в Российской Федерации», Уставом</w:t>
      </w:r>
      <w:r w:rsidR="00C1700C" w:rsidRPr="009541B2">
        <w:rPr>
          <w:rFonts w:ascii="Times New Roman" w:hAnsi="Times New Roman" w:cs="Times New Roman"/>
          <w:sz w:val="28"/>
          <w:szCs w:val="28"/>
        </w:rPr>
        <w:t xml:space="preserve"> </w:t>
      </w:r>
      <w:r w:rsidR="00C1700C">
        <w:rPr>
          <w:rFonts w:ascii="Times New Roman" w:hAnsi="Times New Roman" w:cs="Times New Roman"/>
          <w:sz w:val="28"/>
          <w:szCs w:val="28"/>
        </w:rPr>
        <w:t xml:space="preserve"> муниципального образования «</w:t>
      </w:r>
      <w:proofErr w:type="spellStart"/>
      <w:r w:rsidR="00C1700C">
        <w:rPr>
          <w:rFonts w:ascii="Times New Roman" w:hAnsi="Times New Roman" w:cs="Times New Roman"/>
          <w:sz w:val="28"/>
          <w:szCs w:val="28"/>
        </w:rPr>
        <w:t>Угранский</w:t>
      </w:r>
      <w:proofErr w:type="spellEnd"/>
      <w:r w:rsidR="00C1700C">
        <w:rPr>
          <w:rFonts w:ascii="Times New Roman" w:hAnsi="Times New Roman" w:cs="Times New Roman"/>
          <w:sz w:val="28"/>
          <w:szCs w:val="28"/>
        </w:rPr>
        <w:t xml:space="preserve"> муниципальный округ»  Смоленской области , </w:t>
      </w:r>
      <w:r w:rsidR="00A029AC">
        <w:rPr>
          <w:rFonts w:ascii="Times New Roman" w:hAnsi="Times New Roman" w:cs="Times New Roman"/>
          <w:sz w:val="28"/>
          <w:szCs w:val="28"/>
        </w:rPr>
        <w:t xml:space="preserve">решением постоянной комиссии по законности и правопорядку, </w:t>
      </w:r>
      <w:proofErr w:type="spellStart"/>
      <w:r w:rsidR="00C1700C">
        <w:rPr>
          <w:rFonts w:ascii="Times New Roman" w:hAnsi="Times New Roman" w:cs="Times New Roman"/>
          <w:sz w:val="28"/>
          <w:szCs w:val="28"/>
        </w:rPr>
        <w:t>Угранский</w:t>
      </w:r>
      <w:proofErr w:type="spellEnd"/>
      <w:r w:rsidR="00C1700C">
        <w:rPr>
          <w:rFonts w:ascii="Times New Roman" w:hAnsi="Times New Roman" w:cs="Times New Roman"/>
          <w:sz w:val="28"/>
          <w:szCs w:val="28"/>
        </w:rPr>
        <w:t xml:space="preserve"> окружной Совет депутатов </w:t>
      </w:r>
    </w:p>
    <w:p w14:paraId="6D7791C4" w14:textId="77777777" w:rsidR="00C1700C" w:rsidRDefault="00C1700C" w:rsidP="00C1700C">
      <w:pPr>
        <w:pStyle w:val="ConsPlusNormal"/>
        <w:widowControl/>
        <w:ind w:firstLine="540"/>
        <w:jc w:val="both"/>
        <w:rPr>
          <w:rFonts w:ascii="Times New Roman" w:hAnsi="Times New Roman" w:cs="Times New Roman"/>
          <w:sz w:val="28"/>
          <w:szCs w:val="28"/>
        </w:rPr>
      </w:pPr>
    </w:p>
    <w:p w14:paraId="5E272839" w14:textId="1F200EBB" w:rsidR="008B1DF1" w:rsidRPr="00341686" w:rsidRDefault="008B1DF1" w:rsidP="00C1700C">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50690482"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67DED607" w14:textId="23673280" w:rsidR="003A339B" w:rsidRDefault="003A339B" w:rsidP="008B1DF1">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Признать утратившим силу решение Совета депутатов </w:t>
      </w:r>
      <w:proofErr w:type="spellStart"/>
      <w:r>
        <w:rPr>
          <w:rFonts w:ascii="Times New Roman" w:hAnsi="Times New Roman" w:cs="Times New Roman"/>
          <w:color w:val="000000"/>
          <w:sz w:val="28"/>
          <w:szCs w:val="28"/>
        </w:rPr>
        <w:t>Угранского</w:t>
      </w:r>
      <w:proofErr w:type="spellEnd"/>
      <w:r>
        <w:rPr>
          <w:rFonts w:ascii="Times New Roman" w:hAnsi="Times New Roman" w:cs="Times New Roman"/>
          <w:color w:val="000000"/>
          <w:sz w:val="28"/>
          <w:szCs w:val="28"/>
        </w:rPr>
        <w:t xml:space="preserve"> сельского поселения </w:t>
      </w:r>
      <w:proofErr w:type="spellStart"/>
      <w:r>
        <w:rPr>
          <w:rFonts w:ascii="Times New Roman" w:hAnsi="Times New Roman" w:cs="Times New Roman"/>
          <w:color w:val="000000"/>
          <w:sz w:val="28"/>
          <w:szCs w:val="28"/>
        </w:rPr>
        <w:t>Угранс</w:t>
      </w:r>
      <w:r w:rsidR="00A029AC">
        <w:rPr>
          <w:rFonts w:ascii="Times New Roman" w:hAnsi="Times New Roman" w:cs="Times New Roman"/>
          <w:color w:val="000000"/>
          <w:sz w:val="28"/>
          <w:szCs w:val="28"/>
        </w:rPr>
        <w:t>кого</w:t>
      </w:r>
      <w:proofErr w:type="spellEnd"/>
      <w:r w:rsidR="00A029AC">
        <w:rPr>
          <w:rFonts w:ascii="Times New Roman" w:hAnsi="Times New Roman" w:cs="Times New Roman"/>
          <w:color w:val="000000"/>
          <w:sz w:val="28"/>
          <w:szCs w:val="28"/>
        </w:rPr>
        <w:t xml:space="preserve"> района Смоленской области </w:t>
      </w:r>
      <w:r>
        <w:rPr>
          <w:rFonts w:ascii="Times New Roman" w:hAnsi="Times New Roman" w:cs="Times New Roman"/>
          <w:color w:val="000000"/>
          <w:sz w:val="28"/>
          <w:szCs w:val="28"/>
        </w:rPr>
        <w:t>от 20.11.2023</w:t>
      </w:r>
      <w:r w:rsidR="00A029AC">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 38 «</w:t>
      </w: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534F64AD" w14:textId="737C4DB8" w:rsidR="008B1DF1" w:rsidRPr="00341686" w:rsidRDefault="006E03ED" w:rsidP="008B1DF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8B1DF1" w:rsidRPr="00341686">
        <w:rPr>
          <w:rFonts w:ascii="Times New Roman" w:hAnsi="Times New Roman" w:cs="Times New Roman"/>
          <w:sz w:val="28"/>
          <w:szCs w:val="28"/>
        </w:rPr>
        <w:t xml:space="preserve">. Настоящее решение вступает в силу после </w:t>
      </w:r>
      <w:r w:rsidR="00C1700C">
        <w:rPr>
          <w:rFonts w:ascii="Times New Roman" w:hAnsi="Times New Roman" w:cs="Times New Roman"/>
          <w:sz w:val="28"/>
          <w:szCs w:val="28"/>
        </w:rPr>
        <w:t xml:space="preserve">дня </w:t>
      </w:r>
      <w:r w:rsidR="008B1DF1" w:rsidRPr="00341686">
        <w:rPr>
          <w:rFonts w:ascii="Times New Roman" w:hAnsi="Times New Roman" w:cs="Times New Roman"/>
          <w:sz w:val="28"/>
          <w:szCs w:val="28"/>
        </w:rPr>
        <w:t>его</w:t>
      </w:r>
      <w:r w:rsidR="00C1700C">
        <w:rPr>
          <w:rFonts w:ascii="Times New Roman" w:hAnsi="Times New Roman" w:cs="Times New Roman"/>
          <w:sz w:val="28"/>
          <w:szCs w:val="28"/>
        </w:rPr>
        <w:t xml:space="preserve"> подписания и подлежит</w:t>
      </w:r>
      <w:r w:rsidR="008B1DF1" w:rsidRPr="00341686">
        <w:rPr>
          <w:rFonts w:ascii="Times New Roman" w:hAnsi="Times New Roman" w:cs="Times New Roman"/>
          <w:sz w:val="28"/>
          <w:szCs w:val="28"/>
        </w:rPr>
        <w:t xml:space="preserve"> </w:t>
      </w:r>
      <w:r w:rsidR="00C1700C" w:rsidRPr="00341686">
        <w:rPr>
          <w:rFonts w:ascii="Times New Roman" w:hAnsi="Times New Roman" w:cs="Times New Roman"/>
          <w:sz w:val="28"/>
          <w:szCs w:val="28"/>
        </w:rPr>
        <w:t>официально</w:t>
      </w:r>
      <w:r w:rsidR="00C1700C">
        <w:rPr>
          <w:rFonts w:ascii="Times New Roman" w:hAnsi="Times New Roman" w:cs="Times New Roman"/>
          <w:sz w:val="28"/>
          <w:szCs w:val="28"/>
        </w:rPr>
        <w:t xml:space="preserve">му </w:t>
      </w:r>
      <w:r w:rsidR="008B1DF1" w:rsidRPr="00341686">
        <w:rPr>
          <w:rFonts w:ascii="Times New Roman" w:hAnsi="Times New Roman" w:cs="Times New Roman"/>
          <w:sz w:val="28"/>
          <w:szCs w:val="28"/>
        </w:rPr>
        <w:t>опубликования в</w:t>
      </w:r>
      <w:r w:rsidR="00C1700C">
        <w:rPr>
          <w:rFonts w:ascii="Times New Roman" w:hAnsi="Times New Roman" w:cs="Times New Roman"/>
          <w:sz w:val="28"/>
          <w:szCs w:val="28"/>
        </w:rPr>
        <w:t xml:space="preserve"> газете </w:t>
      </w:r>
      <w:r w:rsidR="008B1DF1" w:rsidRPr="00341686">
        <w:rPr>
          <w:rFonts w:ascii="Times New Roman" w:hAnsi="Times New Roman" w:cs="Times New Roman"/>
          <w:sz w:val="28"/>
          <w:szCs w:val="28"/>
        </w:rPr>
        <w:t>«</w:t>
      </w:r>
      <w:r w:rsidR="00C1700C">
        <w:rPr>
          <w:rFonts w:ascii="Times New Roman" w:hAnsi="Times New Roman" w:cs="Times New Roman"/>
          <w:sz w:val="28"/>
          <w:szCs w:val="28"/>
        </w:rPr>
        <w:t>Искра</w:t>
      </w:r>
      <w:r w:rsidR="008B1DF1" w:rsidRPr="00341686">
        <w:rPr>
          <w:rFonts w:ascii="Times New Roman" w:hAnsi="Times New Roman" w:cs="Times New Roman"/>
          <w:sz w:val="28"/>
          <w:szCs w:val="28"/>
        </w:rPr>
        <w:t>».</w:t>
      </w:r>
    </w:p>
    <w:p w14:paraId="27D61358" w14:textId="77777777" w:rsidR="008B1DF1" w:rsidRPr="00341686" w:rsidRDefault="008B1DF1" w:rsidP="008B1DF1">
      <w:pPr>
        <w:pStyle w:val="ConsPlusNormal"/>
        <w:widowControl/>
        <w:ind w:firstLine="709"/>
        <w:jc w:val="both"/>
        <w:rPr>
          <w:rFonts w:ascii="Times New Roman" w:hAnsi="Times New Roman" w:cs="Times New Roman"/>
          <w:sz w:val="28"/>
          <w:szCs w:val="28"/>
        </w:rPr>
      </w:pPr>
      <w:bookmarkStart w:id="0" w:name="_GoBack"/>
      <w:bookmarkEnd w:id="0"/>
    </w:p>
    <w:p w14:paraId="5AB0F048"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54D76E77" w14:textId="77777777" w:rsidR="00A029AC" w:rsidRPr="00A029AC" w:rsidRDefault="00A029AC" w:rsidP="00A029A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A029AC">
        <w:rPr>
          <w:rFonts w:ascii="Times New Roman" w:eastAsia="Times New Roman" w:hAnsi="Times New Roman" w:cs="Times New Roman"/>
          <w:sz w:val="28"/>
          <w:szCs w:val="28"/>
          <w:lang w:eastAsia="ru-RU"/>
        </w:rPr>
        <w:t xml:space="preserve">Глава муниципального образования                  Председатель </w:t>
      </w:r>
      <w:proofErr w:type="spellStart"/>
      <w:r w:rsidRPr="00A029AC">
        <w:rPr>
          <w:rFonts w:ascii="Times New Roman" w:eastAsia="Times New Roman" w:hAnsi="Times New Roman" w:cs="Times New Roman"/>
          <w:sz w:val="28"/>
          <w:szCs w:val="28"/>
          <w:lang w:eastAsia="ru-RU"/>
        </w:rPr>
        <w:t>Угранского</w:t>
      </w:r>
      <w:proofErr w:type="spellEnd"/>
      <w:r w:rsidRPr="00A029AC">
        <w:rPr>
          <w:rFonts w:ascii="Times New Roman" w:eastAsia="Times New Roman" w:hAnsi="Times New Roman" w:cs="Times New Roman"/>
          <w:sz w:val="28"/>
          <w:szCs w:val="28"/>
          <w:lang w:eastAsia="ru-RU"/>
        </w:rPr>
        <w:t xml:space="preserve"> окружного         </w:t>
      </w:r>
      <w:proofErr w:type="gramStart"/>
      <w:r w:rsidRPr="00A029AC">
        <w:rPr>
          <w:rFonts w:ascii="Times New Roman" w:eastAsia="Times New Roman" w:hAnsi="Times New Roman" w:cs="Times New Roman"/>
          <w:sz w:val="28"/>
          <w:szCs w:val="28"/>
          <w:lang w:eastAsia="ru-RU"/>
        </w:rPr>
        <w:t xml:space="preserve">   «</w:t>
      </w:r>
      <w:proofErr w:type="spellStart"/>
      <w:proofErr w:type="gramEnd"/>
      <w:r w:rsidRPr="00A029AC">
        <w:rPr>
          <w:rFonts w:ascii="Times New Roman" w:eastAsia="Times New Roman" w:hAnsi="Times New Roman" w:cs="Times New Roman"/>
          <w:sz w:val="28"/>
          <w:szCs w:val="28"/>
          <w:lang w:eastAsia="ru-RU"/>
        </w:rPr>
        <w:t>Угранский</w:t>
      </w:r>
      <w:proofErr w:type="spellEnd"/>
      <w:r w:rsidRPr="00A029AC">
        <w:rPr>
          <w:rFonts w:ascii="Times New Roman" w:eastAsia="Times New Roman" w:hAnsi="Times New Roman" w:cs="Times New Roman"/>
          <w:sz w:val="28"/>
          <w:szCs w:val="28"/>
          <w:lang w:eastAsia="ru-RU"/>
        </w:rPr>
        <w:t xml:space="preserve"> муниципальный округ»                  Совета депутатов</w:t>
      </w:r>
      <w:r w:rsidRPr="00A029AC">
        <w:rPr>
          <w:rFonts w:ascii="Times New Roman" w:eastAsia="Times New Roman" w:hAnsi="Times New Roman" w:cs="Times New Roman"/>
          <w:b/>
          <w:sz w:val="28"/>
          <w:szCs w:val="28"/>
          <w:lang w:eastAsia="ru-RU"/>
        </w:rPr>
        <w:t xml:space="preserve">     </w:t>
      </w:r>
    </w:p>
    <w:p w14:paraId="67B5A451" w14:textId="77777777" w:rsidR="00A029AC" w:rsidRPr="00A029AC" w:rsidRDefault="00A029AC" w:rsidP="00A029A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A029AC">
        <w:rPr>
          <w:rFonts w:ascii="Times New Roman" w:eastAsia="Times New Roman" w:hAnsi="Times New Roman" w:cs="Times New Roman"/>
          <w:sz w:val="28"/>
          <w:szCs w:val="28"/>
          <w:lang w:eastAsia="ru-RU"/>
        </w:rPr>
        <w:t>Смоленской области</w:t>
      </w:r>
      <w:r w:rsidRPr="00A029AC">
        <w:rPr>
          <w:rFonts w:ascii="Times New Roman" w:eastAsia="Times New Roman" w:hAnsi="Times New Roman" w:cs="Times New Roman"/>
          <w:b/>
          <w:sz w:val="28"/>
          <w:szCs w:val="28"/>
          <w:lang w:eastAsia="ru-RU"/>
        </w:rPr>
        <w:t xml:space="preserve">          </w:t>
      </w:r>
    </w:p>
    <w:p w14:paraId="3E6DB681" w14:textId="77777777" w:rsidR="00A029AC" w:rsidRPr="00A029AC" w:rsidRDefault="00A029AC" w:rsidP="00A029AC">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A029AC">
        <w:rPr>
          <w:rFonts w:ascii="Times New Roman" w:eastAsia="Times New Roman" w:hAnsi="Times New Roman" w:cs="Times New Roman"/>
          <w:b/>
          <w:sz w:val="28"/>
          <w:szCs w:val="28"/>
          <w:lang w:eastAsia="ru-RU"/>
        </w:rPr>
        <w:t xml:space="preserve">  </w:t>
      </w:r>
    </w:p>
    <w:p w14:paraId="11FF4F1A" w14:textId="77777777" w:rsidR="00A029AC" w:rsidRPr="00A029AC" w:rsidRDefault="00A029AC" w:rsidP="00A029AC">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A029AC">
        <w:rPr>
          <w:rFonts w:ascii="Times New Roman" w:eastAsia="Times New Roman" w:hAnsi="Times New Roman" w:cs="Times New Roman"/>
          <w:b/>
          <w:sz w:val="28"/>
          <w:szCs w:val="28"/>
          <w:lang w:eastAsia="ru-RU"/>
        </w:rPr>
        <w:t xml:space="preserve">___________    Н.С. </w:t>
      </w:r>
      <w:proofErr w:type="spellStart"/>
      <w:r w:rsidRPr="00A029AC">
        <w:rPr>
          <w:rFonts w:ascii="Times New Roman" w:eastAsia="Times New Roman" w:hAnsi="Times New Roman" w:cs="Times New Roman"/>
          <w:b/>
          <w:sz w:val="28"/>
          <w:szCs w:val="28"/>
          <w:lang w:eastAsia="ru-RU"/>
        </w:rPr>
        <w:t>Шишигина</w:t>
      </w:r>
      <w:proofErr w:type="spellEnd"/>
      <w:r w:rsidRPr="00A029AC">
        <w:rPr>
          <w:rFonts w:ascii="Times New Roman" w:eastAsia="Times New Roman" w:hAnsi="Times New Roman" w:cs="Times New Roman"/>
          <w:b/>
          <w:sz w:val="28"/>
          <w:szCs w:val="28"/>
          <w:lang w:eastAsia="ru-RU"/>
        </w:rPr>
        <w:t xml:space="preserve">                         _________________А.И. </w:t>
      </w:r>
      <w:proofErr w:type="spellStart"/>
      <w:r w:rsidRPr="00A029AC">
        <w:rPr>
          <w:rFonts w:ascii="Times New Roman" w:eastAsia="Times New Roman" w:hAnsi="Times New Roman" w:cs="Times New Roman"/>
          <w:b/>
          <w:sz w:val="28"/>
          <w:szCs w:val="28"/>
          <w:lang w:eastAsia="ru-RU"/>
        </w:rPr>
        <w:t>Сыргий</w:t>
      </w:r>
      <w:proofErr w:type="spellEnd"/>
      <w:r w:rsidRPr="00A029AC">
        <w:rPr>
          <w:rFonts w:ascii="Times New Roman" w:eastAsia="Times New Roman" w:hAnsi="Times New Roman" w:cs="Times New Roman"/>
          <w:b/>
          <w:sz w:val="28"/>
          <w:szCs w:val="28"/>
          <w:lang w:eastAsia="ru-RU"/>
        </w:rPr>
        <w:t xml:space="preserve">    </w:t>
      </w:r>
    </w:p>
    <w:p w14:paraId="0A8A62ED" w14:textId="77777777" w:rsidR="00A029AC" w:rsidRPr="00A029AC" w:rsidRDefault="00A029AC" w:rsidP="00A029AC">
      <w:pPr>
        <w:spacing w:after="0" w:line="240" w:lineRule="auto"/>
        <w:jc w:val="both"/>
        <w:rPr>
          <w:rFonts w:ascii="Times New Roman" w:eastAsia="Times New Roman" w:hAnsi="Times New Roman" w:cs="Times New Roman"/>
          <w:color w:val="FF0000"/>
          <w:sz w:val="24"/>
          <w:szCs w:val="24"/>
          <w:lang w:eastAsia="ru-RU"/>
        </w:rPr>
      </w:pPr>
      <w:r w:rsidRPr="00A029AC">
        <w:rPr>
          <w:rFonts w:ascii="Times New Roman" w:eastAsia="Times New Roman" w:hAnsi="Times New Roman" w:cs="Times New Roman"/>
          <w:color w:val="FF0000"/>
          <w:sz w:val="24"/>
          <w:szCs w:val="24"/>
          <w:lang w:eastAsia="ru-RU"/>
        </w:rPr>
        <w:t xml:space="preserve">                                                                                           </w:t>
      </w:r>
    </w:p>
    <w:p w14:paraId="7A01E6B3" w14:textId="77777777" w:rsidR="00A029AC" w:rsidRPr="00A029AC" w:rsidRDefault="00A029AC" w:rsidP="00A029AC">
      <w:pPr>
        <w:spacing w:after="0" w:line="240" w:lineRule="auto"/>
        <w:jc w:val="both"/>
        <w:rPr>
          <w:rFonts w:ascii="Times New Roman" w:eastAsia="Times New Roman" w:hAnsi="Times New Roman" w:cs="Times New Roman"/>
          <w:color w:val="FF0000"/>
          <w:sz w:val="24"/>
          <w:szCs w:val="24"/>
          <w:lang w:eastAsia="ru-RU"/>
        </w:rPr>
      </w:pPr>
      <w:r w:rsidRPr="00A029AC">
        <w:rPr>
          <w:rFonts w:ascii="Times New Roman" w:eastAsia="Times New Roman" w:hAnsi="Times New Roman" w:cs="Times New Roman"/>
          <w:color w:val="FF0000"/>
          <w:sz w:val="24"/>
          <w:szCs w:val="24"/>
          <w:lang w:eastAsia="ru-RU"/>
        </w:rPr>
        <w:t xml:space="preserve">                                                                                                     </w:t>
      </w:r>
    </w:p>
    <w:p w14:paraId="04E9144D"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4AA43A55" w14:textId="6F95E924" w:rsidR="008B1DF1" w:rsidRDefault="008B1DF1" w:rsidP="00A029AC">
      <w:pPr>
        <w:pStyle w:val="ConsPlusTitle"/>
        <w:rPr>
          <w:rFonts w:ascii="Times New Roman" w:hAnsi="Times New Roman" w:cs="Times New Roman"/>
          <w:color w:val="000000"/>
          <w:sz w:val="28"/>
          <w:szCs w:val="28"/>
        </w:rPr>
      </w:pPr>
    </w:p>
    <w:p w14:paraId="651E0FE6" w14:textId="77777777" w:rsidR="00A029AC" w:rsidRDefault="00A029AC" w:rsidP="00A029AC">
      <w:pPr>
        <w:pStyle w:val="ConsPlusTitle"/>
        <w:rPr>
          <w:rFonts w:ascii="Times New Roman" w:hAnsi="Times New Roman" w:cs="Times New Roman"/>
          <w:color w:val="000000"/>
          <w:sz w:val="28"/>
          <w:szCs w:val="28"/>
        </w:rPr>
      </w:pPr>
    </w:p>
    <w:p w14:paraId="7A51FA09" w14:textId="77777777" w:rsidR="008B1DF1" w:rsidRDefault="008B1DF1" w:rsidP="008A001D">
      <w:pPr>
        <w:pStyle w:val="ConsPlusTitle"/>
        <w:jc w:val="center"/>
        <w:rPr>
          <w:rFonts w:ascii="Times New Roman" w:hAnsi="Times New Roman" w:cs="Times New Roman"/>
          <w:color w:val="000000"/>
          <w:sz w:val="28"/>
          <w:szCs w:val="28"/>
        </w:rPr>
      </w:pPr>
    </w:p>
    <w:p w14:paraId="51AEF43E" w14:textId="77777777" w:rsidR="00CA4D67" w:rsidRPr="00A029AC" w:rsidRDefault="00CA4D67" w:rsidP="00CA4D67">
      <w:pPr>
        <w:pStyle w:val="ConsPlusNormal"/>
        <w:widowControl/>
        <w:ind w:left="6237"/>
        <w:jc w:val="both"/>
        <w:rPr>
          <w:rFonts w:ascii="Times New Roman" w:hAnsi="Times New Roman" w:cs="Times New Roman"/>
          <w:bCs/>
          <w:sz w:val="24"/>
          <w:szCs w:val="28"/>
        </w:rPr>
      </w:pPr>
      <w:r w:rsidRPr="00A029AC">
        <w:rPr>
          <w:rFonts w:ascii="Times New Roman" w:hAnsi="Times New Roman" w:cs="Times New Roman"/>
          <w:bCs/>
          <w:sz w:val="24"/>
          <w:szCs w:val="28"/>
        </w:rPr>
        <w:t>УТВЕРЖДЕН</w:t>
      </w:r>
    </w:p>
    <w:p w14:paraId="13728FCC" w14:textId="168C4525" w:rsidR="00CA4D67" w:rsidRPr="00A029AC" w:rsidRDefault="00CA4D67" w:rsidP="00C1700C">
      <w:pPr>
        <w:pStyle w:val="ConsPlusNormal"/>
        <w:widowControl/>
        <w:ind w:left="6237"/>
        <w:jc w:val="both"/>
        <w:rPr>
          <w:rFonts w:ascii="Times New Roman" w:hAnsi="Times New Roman" w:cs="Times New Roman"/>
          <w:sz w:val="24"/>
          <w:szCs w:val="28"/>
          <w:vertAlign w:val="superscript"/>
        </w:rPr>
      </w:pPr>
      <w:r w:rsidRPr="00A029AC">
        <w:rPr>
          <w:rFonts w:ascii="Times New Roman" w:hAnsi="Times New Roman" w:cs="Times New Roman"/>
          <w:sz w:val="24"/>
          <w:szCs w:val="28"/>
        </w:rPr>
        <w:t xml:space="preserve">решением </w:t>
      </w:r>
      <w:proofErr w:type="spellStart"/>
      <w:r w:rsidR="00C1700C" w:rsidRPr="00A029AC">
        <w:rPr>
          <w:rFonts w:ascii="Times New Roman" w:hAnsi="Times New Roman" w:cs="Times New Roman"/>
          <w:sz w:val="24"/>
          <w:szCs w:val="28"/>
        </w:rPr>
        <w:t>Угранского</w:t>
      </w:r>
      <w:proofErr w:type="spellEnd"/>
      <w:r w:rsidR="00C1700C" w:rsidRPr="00A029AC">
        <w:rPr>
          <w:rFonts w:ascii="Times New Roman" w:hAnsi="Times New Roman" w:cs="Times New Roman"/>
          <w:sz w:val="24"/>
          <w:szCs w:val="28"/>
        </w:rPr>
        <w:t xml:space="preserve"> окружного Совета депутатов </w:t>
      </w:r>
    </w:p>
    <w:p w14:paraId="2D034241" w14:textId="29071496" w:rsidR="00CA4D67" w:rsidRPr="00A029AC" w:rsidRDefault="00CA4D67" w:rsidP="00CA4D67">
      <w:pPr>
        <w:pStyle w:val="ConsPlusNormal"/>
        <w:widowControl/>
        <w:ind w:left="6237"/>
        <w:rPr>
          <w:rFonts w:ascii="Times New Roman" w:hAnsi="Times New Roman" w:cs="Times New Roman"/>
          <w:sz w:val="24"/>
          <w:szCs w:val="28"/>
        </w:rPr>
      </w:pPr>
      <w:r w:rsidRPr="00A029AC">
        <w:rPr>
          <w:rFonts w:ascii="Times New Roman" w:hAnsi="Times New Roman" w:cs="Times New Roman"/>
          <w:sz w:val="24"/>
          <w:szCs w:val="28"/>
        </w:rPr>
        <w:t>от «</w:t>
      </w:r>
      <w:r w:rsidR="00A029AC" w:rsidRPr="00A029AC">
        <w:rPr>
          <w:rFonts w:ascii="Times New Roman" w:hAnsi="Times New Roman" w:cs="Times New Roman"/>
          <w:sz w:val="24"/>
          <w:szCs w:val="28"/>
        </w:rPr>
        <w:t>11</w:t>
      </w:r>
      <w:r w:rsidRPr="00A029AC">
        <w:rPr>
          <w:rFonts w:ascii="Times New Roman" w:hAnsi="Times New Roman" w:cs="Times New Roman"/>
          <w:sz w:val="24"/>
          <w:szCs w:val="28"/>
        </w:rPr>
        <w:t>»</w:t>
      </w:r>
      <w:r w:rsidR="00A029AC" w:rsidRPr="00A029AC">
        <w:rPr>
          <w:rFonts w:ascii="Times New Roman" w:hAnsi="Times New Roman" w:cs="Times New Roman"/>
          <w:sz w:val="24"/>
          <w:szCs w:val="28"/>
        </w:rPr>
        <w:t xml:space="preserve"> марта</w:t>
      </w:r>
      <w:r w:rsidRPr="00A029AC">
        <w:rPr>
          <w:rFonts w:ascii="Times New Roman" w:hAnsi="Times New Roman" w:cs="Times New Roman"/>
          <w:sz w:val="24"/>
          <w:szCs w:val="28"/>
        </w:rPr>
        <w:t>20</w:t>
      </w:r>
      <w:r w:rsidR="00A029AC" w:rsidRPr="00A029AC">
        <w:rPr>
          <w:rFonts w:ascii="Times New Roman" w:hAnsi="Times New Roman" w:cs="Times New Roman"/>
          <w:sz w:val="24"/>
          <w:szCs w:val="28"/>
        </w:rPr>
        <w:t>25г.</w:t>
      </w:r>
      <w:r w:rsidRPr="00A029AC">
        <w:rPr>
          <w:rFonts w:ascii="Times New Roman" w:hAnsi="Times New Roman" w:cs="Times New Roman"/>
          <w:sz w:val="24"/>
          <w:szCs w:val="28"/>
        </w:rPr>
        <w:t xml:space="preserve"> №</w:t>
      </w:r>
      <w:r w:rsidR="009910CE">
        <w:rPr>
          <w:rFonts w:ascii="Times New Roman" w:hAnsi="Times New Roman" w:cs="Times New Roman"/>
          <w:sz w:val="24"/>
          <w:szCs w:val="28"/>
        </w:rPr>
        <w:t>14</w:t>
      </w:r>
    </w:p>
    <w:p w14:paraId="27384A2C" w14:textId="77777777" w:rsidR="008B1DF1" w:rsidRPr="00A029AC" w:rsidRDefault="008B1DF1" w:rsidP="008A001D">
      <w:pPr>
        <w:pStyle w:val="ConsPlusTitle"/>
        <w:jc w:val="center"/>
        <w:rPr>
          <w:rFonts w:ascii="Times New Roman" w:hAnsi="Times New Roman" w:cs="Times New Roman"/>
          <w:color w:val="000000"/>
          <w:sz w:val="24"/>
          <w:szCs w:val="28"/>
        </w:rPr>
      </w:pPr>
    </w:p>
    <w:p w14:paraId="5E8CB43C" w14:textId="77777777" w:rsidR="008B1DF1" w:rsidRPr="00A029AC" w:rsidRDefault="008B1DF1" w:rsidP="008A001D">
      <w:pPr>
        <w:pStyle w:val="ConsPlusTitle"/>
        <w:jc w:val="center"/>
        <w:rPr>
          <w:rFonts w:ascii="Times New Roman" w:hAnsi="Times New Roman" w:cs="Times New Roman"/>
          <w:color w:val="000000"/>
          <w:sz w:val="24"/>
          <w:szCs w:val="28"/>
        </w:rPr>
      </w:pPr>
    </w:p>
    <w:p w14:paraId="45D62B42" w14:textId="5D22CE6D" w:rsidR="008A001D" w:rsidRPr="00A029AC" w:rsidRDefault="00CA4D67" w:rsidP="00CA4D67">
      <w:pPr>
        <w:pStyle w:val="ConsPlusTitle"/>
        <w:ind w:left="1418" w:right="1983"/>
        <w:jc w:val="center"/>
        <w:rPr>
          <w:rFonts w:ascii="Times New Roman" w:hAnsi="Times New Roman" w:cs="Times New Roman"/>
          <w:color w:val="000000" w:themeColor="text1"/>
          <w:sz w:val="24"/>
          <w:szCs w:val="28"/>
        </w:rPr>
      </w:pPr>
      <w:r w:rsidRPr="00A029AC">
        <w:rPr>
          <w:rFonts w:ascii="Times New Roman" w:hAnsi="Times New Roman" w:cs="Times New Roman"/>
          <w:color w:val="000000"/>
          <w:sz w:val="24"/>
          <w:szCs w:val="28"/>
        </w:rPr>
        <w:t>П</w:t>
      </w:r>
      <w:r w:rsidR="008A001D" w:rsidRPr="00A029AC">
        <w:rPr>
          <w:rFonts w:ascii="Times New Roman" w:hAnsi="Times New Roman" w:cs="Times New Roman"/>
          <w:color w:val="000000"/>
          <w:sz w:val="24"/>
          <w:szCs w:val="28"/>
        </w:rPr>
        <w:t>оряд</w:t>
      </w:r>
      <w:r w:rsidRPr="00A029AC">
        <w:rPr>
          <w:rFonts w:ascii="Times New Roman" w:hAnsi="Times New Roman" w:cs="Times New Roman"/>
          <w:color w:val="000000"/>
          <w:sz w:val="24"/>
          <w:szCs w:val="28"/>
        </w:rPr>
        <w:t>ок</w:t>
      </w:r>
      <w:r w:rsidR="008A001D" w:rsidRPr="00A029AC">
        <w:rPr>
          <w:rFonts w:ascii="Times New Roman" w:hAnsi="Times New Roman" w:cs="Times New Roman"/>
          <w:color w:val="000000"/>
          <w:sz w:val="24"/>
          <w:szCs w:val="28"/>
        </w:rPr>
        <w:t xml:space="preserve"> выдвижения, внесения, обсуждения, рассмотрения инициативных проектов, а также проведения их конкурсного отбора </w:t>
      </w:r>
    </w:p>
    <w:p w14:paraId="51C060DF" w14:textId="77777777" w:rsidR="008A001D" w:rsidRPr="00A029AC" w:rsidRDefault="008A001D" w:rsidP="008A001D">
      <w:pPr>
        <w:pStyle w:val="ConsPlusNormal"/>
        <w:ind w:firstLine="540"/>
        <w:jc w:val="both"/>
        <w:rPr>
          <w:rFonts w:ascii="Times New Roman" w:hAnsi="Times New Roman" w:cs="Times New Roman"/>
          <w:color w:val="000000" w:themeColor="text1"/>
          <w:sz w:val="24"/>
          <w:szCs w:val="28"/>
        </w:rPr>
      </w:pPr>
    </w:p>
    <w:p w14:paraId="5C511C75" w14:textId="77777777" w:rsidR="008A001D" w:rsidRPr="00A029AC" w:rsidRDefault="008A001D" w:rsidP="008A001D">
      <w:pPr>
        <w:pStyle w:val="ConsPlusTitle"/>
        <w:ind w:firstLine="708"/>
        <w:jc w:val="center"/>
        <w:rPr>
          <w:rFonts w:ascii="Times New Roman" w:hAnsi="Times New Roman" w:cs="Times New Roman"/>
          <w:color w:val="000000" w:themeColor="text1"/>
          <w:sz w:val="24"/>
          <w:szCs w:val="28"/>
        </w:rPr>
      </w:pPr>
      <w:r w:rsidRPr="00A029AC">
        <w:rPr>
          <w:rFonts w:ascii="Times New Roman" w:hAnsi="Times New Roman" w:cs="Times New Roman"/>
          <w:color w:val="000000" w:themeColor="text1"/>
          <w:sz w:val="24"/>
          <w:szCs w:val="28"/>
        </w:rPr>
        <w:t>1. Общие положения</w:t>
      </w:r>
    </w:p>
    <w:p w14:paraId="2EBD9F5A" w14:textId="77777777" w:rsidR="008A001D" w:rsidRPr="00A029AC" w:rsidRDefault="008A001D" w:rsidP="008A001D">
      <w:pPr>
        <w:pStyle w:val="ConsPlusTitle"/>
        <w:ind w:firstLine="708"/>
        <w:jc w:val="center"/>
        <w:rPr>
          <w:rFonts w:ascii="Times New Roman" w:hAnsi="Times New Roman" w:cs="Times New Roman"/>
          <w:b w:val="0"/>
          <w:color w:val="000000" w:themeColor="text1"/>
          <w:sz w:val="24"/>
          <w:szCs w:val="28"/>
        </w:rPr>
      </w:pPr>
    </w:p>
    <w:p w14:paraId="3B971A49" w14:textId="1C8E9680" w:rsidR="008A001D" w:rsidRPr="00A029AC" w:rsidRDefault="008A001D" w:rsidP="00A029AC">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color w:val="000000" w:themeColor="text1"/>
          <w:sz w:val="24"/>
          <w:szCs w:val="28"/>
        </w:rPr>
        <w:t xml:space="preserve">1.1. Настоящий Порядок </w:t>
      </w:r>
      <w:r w:rsidRPr="00A029AC">
        <w:rPr>
          <w:rFonts w:ascii="Times New Roman" w:hAnsi="Times New Roman" w:cs="Times New Roman"/>
          <w:b w:val="0"/>
          <w:sz w:val="24"/>
          <w:szCs w:val="28"/>
        </w:rPr>
        <w:t xml:space="preserve">определяет правила выдвижения, внесения, обсуждения, рассмотрения инициативных проектов на территории </w:t>
      </w:r>
      <w:r w:rsidR="00C1700C" w:rsidRPr="00A029AC">
        <w:rPr>
          <w:rFonts w:ascii="Times New Roman" w:hAnsi="Times New Roman" w:cs="Times New Roman"/>
          <w:b w:val="0"/>
          <w:sz w:val="24"/>
          <w:szCs w:val="28"/>
        </w:rPr>
        <w:t>муниципального образования «</w:t>
      </w:r>
      <w:proofErr w:type="spellStart"/>
      <w:r w:rsidR="00A029AC" w:rsidRPr="00A029AC">
        <w:rPr>
          <w:rFonts w:ascii="Times New Roman" w:hAnsi="Times New Roman" w:cs="Times New Roman"/>
          <w:b w:val="0"/>
          <w:sz w:val="24"/>
          <w:szCs w:val="28"/>
        </w:rPr>
        <w:t>Угранский</w:t>
      </w:r>
      <w:proofErr w:type="spellEnd"/>
      <w:r w:rsidR="00A029AC" w:rsidRPr="00A029AC">
        <w:rPr>
          <w:rFonts w:ascii="Times New Roman" w:hAnsi="Times New Roman" w:cs="Times New Roman"/>
          <w:b w:val="0"/>
          <w:sz w:val="24"/>
          <w:szCs w:val="28"/>
        </w:rPr>
        <w:t xml:space="preserve"> муниципальный округ» Смоленской области</w:t>
      </w:r>
      <w:r w:rsidR="004E228E" w:rsidRPr="00A029AC">
        <w:rPr>
          <w:rFonts w:ascii="Times New Roman" w:hAnsi="Times New Roman" w:cs="Times New Roman"/>
          <w:b w:val="0"/>
          <w:i/>
          <w:sz w:val="24"/>
          <w:szCs w:val="28"/>
        </w:rPr>
        <w:t xml:space="preserve"> </w:t>
      </w:r>
      <w:r w:rsidR="004E228E" w:rsidRPr="00A029AC">
        <w:rPr>
          <w:rFonts w:ascii="Times New Roman" w:hAnsi="Times New Roman" w:cs="Times New Roman"/>
          <w:b w:val="0"/>
          <w:iCs/>
          <w:sz w:val="24"/>
          <w:szCs w:val="28"/>
        </w:rPr>
        <w:t>(далее – муниципальное образование)</w:t>
      </w:r>
      <w:r w:rsidRPr="00A029AC">
        <w:rPr>
          <w:rFonts w:ascii="Times New Roman" w:hAnsi="Times New Roman" w:cs="Times New Roman"/>
          <w:b w:val="0"/>
          <w:iCs/>
          <w:sz w:val="24"/>
          <w:szCs w:val="28"/>
        </w:rPr>
        <w:t>,</w:t>
      </w:r>
      <w:r w:rsidRPr="00A029AC">
        <w:rPr>
          <w:rFonts w:ascii="Times New Roman" w:hAnsi="Times New Roman" w:cs="Times New Roman"/>
          <w:b w:val="0"/>
          <w:i/>
          <w:sz w:val="24"/>
          <w:szCs w:val="28"/>
        </w:rPr>
        <w:t xml:space="preserve"> </w:t>
      </w:r>
      <w:r w:rsidR="004E228E" w:rsidRPr="00A029AC">
        <w:rPr>
          <w:rFonts w:ascii="Times New Roman" w:hAnsi="Times New Roman" w:cs="Times New Roman"/>
          <w:b w:val="0"/>
          <w:sz w:val="24"/>
          <w:szCs w:val="28"/>
        </w:rPr>
        <w:t xml:space="preserve">проведения их конкурсного </w:t>
      </w:r>
      <w:r w:rsidRPr="00A029AC">
        <w:rPr>
          <w:rFonts w:ascii="Times New Roman" w:hAnsi="Times New Roman" w:cs="Times New Roman"/>
          <w:b w:val="0"/>
          <w:sz w:val="24"/>
          <w:szCs w:val="28"/>
        </w:rPr>
        <w:t>отбора, формирования и деятельности конкурсной комиссии по проведению конкурсного отбора инициативных проектов.</w:t>
      </w:r>
    </w:p>
    <w:p w14:paraId="2ED82D26" w14:textId="631FC618" w:rsidR="008A001D" w:rsidRPr="00A029AC" w:rsidRDefault="008A001D" w:rsidP="00C1700C">
      <w:pPr>
        <w:pStyle w:val="a6"/>
        <w:spacing w:before="0" w:beforeAutospacing="0" w:after="0" w:line="240" w:lineRule="auto"/>
        <w:ind w:firstLine="708"/>
        <w:jc w:val="both"/>
        <w:rPr>
          <w:szCs w:val="28"/>
        </w:rPr>
      </w:pPr>
      <w:r w:rsidRPr="00A029AC">
        <w:rPr>
          <w:szCs w:val="28"/>
        </w:rPr>
        <w:t xml:space="preserve">1.2. Инициативный проект вносится в </w:t>
      </w:r>
      <w:r w:rsidR="004E228E" w:rsidRPr="00A029AC">
        <w:rPr>
          <w:b/>
          <w:szCs w:val="28"/>
        </w:rPr>
        <w:t>А</w:t>
      </w:r>
      <w:r w:rsidRPr="00A029AC">
        <w:rPr>
          <w:b/>
          <w:szCs w:val="28"/>
        </w:rPr>
        <w:t>дминистрацию</w:t>
      </w:r>
      <w:r w:rsidRPr="00A029AC">
        <w:rPr>
          <w:szCs w:val="28"/>
        </w:rPr>
        <w:t xml:space="preserve"> </w:t>
      </w:r>
      <w:r w:rsidR="00C1700C" w:rsidRPr="00A029AC">
        <w:rPr>
          <w:b/>
          <w:szCs w:val="28"/>
        </w:rPr>
        <w:t>муниципального образования «</w:t>
      </w:r>
      <w:proofErr w:type="spellStart"/>
      <w:r w:rsidR="00A029AC" w:rsidRPr="00A029AC">
        <w:rPr>
          <w:b/>
          <w:szCs w:val="28"/>
        </w:rPr>
        <w:t>Угранский</w:t>
      </w:r>
      <w:proofErr w:type="spellEnd"/>
      <w:r w:rsidR="00A029AC" w:rsidRPr="00A029AC">
        <w:rPr>
          <w:b/>
          <w:szCs w:val="28"/>
        </w:rPr>
        <w:t xml:space="preserve"> муниципальный округ» Смоленской области</w:t>
      </w:r>
      <w:r w:rsidR="00C1700C" w:rsidRPr="00A029AC">
        <w:rPr>
          <w:i/>
          <w:szCs w:val="28"/>
        </w:rPr>
        <w:t xml:space="preserve"> </w:t>
      </w:r>
      <w:r w:rsidRPr="00A029AC">
        <w:rPr>
          <w:szCs w:val="28"/>
        </w:rPr>
        <w:t xml:space="preserve">(далее – Администрация) в целях реализации мероприятий, имеющих приоритетное значение для жителей </w:t>
      </w:r>
      <w:r w:rsidR="004E228E" w:rsidRPr="00A029AC">
        <w:rPr>
          <w:iCs/>
          <w:szCs w:val="28"/>
        </w:rPr>
        <w:t>муниципального образования</w:t>
      </w:r>
      <w:r w:rsidRPr="00A029AC">
        <w:rPr>
          <w:iCs/>
          <w:szCs w:val="28"/>
        </w:rPr>
        <w:t xml:space="preserve"> и</w:t>
      </w:r>
      <w:r w:rsidRPr="00A029AC">
        <w:rPr>
          <w:szCs w:val="28"/>
        </w:rPr>
        <w:t>ли его части, по решению вопросов местного значени</w:t>
      </w:r>
      <w:r w:rsidR="00A029AC">
        <w:rPr>
          <w:szCs w:val="28"/>
        </w:rPr>
        <w:t xml:space="preserve">я или иных вопросов, право </w:t>
      </w:r>
      <w:proofErr w:type="gramStart"/>
      <w:r w:rsidRPr="00A029AC">
        <w:rPr>
          <w:szCs w:val="28"/>
        </w:rPr>
        <w:t>решения</w:t>
      </w:r>
      <w:proofErr w:type="gramEnd"/>
      <w:r w:rsidR="00A029AC">
        <w:rPr>
          <w:szCs w:val="28"/>
        </w:rPr>
        <w:t xml:space="preserve"> </w:t>
      </w:r>
      <w:r w:rsidRPr="00A029AC">
        <w:rPr>
          <w:szCs w:val="28"/>
        </w:rPr>
        <w:t>которых предоставлено органам местного самоуправления</w:t>
      </w:r>
      <w:r w:rsidR="004E228E" w:rsidRPr="00A029AC">
        <w:rPr>
          <w:szCs w:val="28"/>
        </w:rPr>
        <w:t xml:space="preserve"> муниципального образования</w:t>
      </w:r>
      <w:r w:rsidRPr="00A029AC">
        <w:rPr>
          <w:szCs w:val="28"/>
        </w:rPr>
        <w:t>.</w:t>
      </w:r>
    </w:p>
    <w:p w14:paraId="6F14AFE6" w14:textId="1D08DD60" w:rsidR="007849DF" w:rsidRPr="00A029AC" w:rsidRDefault="007849DF" w:rsidP="007849DF">
      <w:pPr>
        <w:autoSpaceDE w:val="0"/>
        <w:autoSpaceDN w:val="0"/>
        <w:adjustRightInd w:val="0"/>
        <w:spacing w:after="0" w:line="240" w:lineRule="auto"/>
        <w:ind w:firstLine="709"/>
        <w:jc w:val="both"/>
        <w:rPr>
          <w:rFonts w:ascii="Times New Roman" w:hAnsi="Times New Roman" w:cs="Times New Roman"/>
          <w:sz w:val="24"/>
          <w:szCs w:val="28"/>
        </w:rPr>
      </w:pPr>
      <w:r w:rsidRPr="00A029AC">
        <w:rPr>
          <w:rFonts w:ascii="Times New Roman" w:hAnsi="Times New Roman" w:cs="Times New Roman"/>
          <w:sz w:val="24"/>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3648E159" w14:textId="77777777" w:rsidR="008A001D" w:rsidRPr="00A029AC" w:rsidRDefault="008A001D" w:rsidP="008A001D">
      <w:pPr>
        <w:spacing w:after="0" w:line="240" w:lineRule="auto"/>
        <w:ind w:firstLine="708"/>
        <w:jc w:val="center"/>
        <w:rPr>
          <w:rFonts w:ascii="Times New Roman" w:hAnsi="Times New Roman" w:cs="Times New Roman"/>
          <w:b/>
          <w:sz w:val="24"/>
          <w:szCs w:val="28"/>
        </w:rPr>
      </w:pPr>
    </w:p>
    <w:p w14:paraId="24F9E54E" w14:textId="25707993" w:rsidR="008A001D" w:rsidRPr="00A029AC" w:rsidRDefault="008A001D" w:rsidP="005D053E">
      <w:pPr>
        <w:spacing w:after="0" w:line="240" w:lineRule="auto"/>
        <w:ind w:left="1418" w:right="1983"/>
        <w:jc w:val="center"/>
        <w:rPr>
          <w:rFonts w:ascii="Times New Roman" w:hAnsi="Times New Roman" w:cs="Times New Roman"/>
          <w:b/>
          <w:color w:val="000000" w:themeColor="text1"/>
          <w:sz w:val="24"/>
          <w:szCs w:val="28"/>
          <w:shd w:val="clear" w:color="auto" w:fill="FFFFFF"/>
        </w:rPr>
      </w:pPr>
      <w:r w:rsidRPr="00A029AC">
        <w:rPr>
          <w:rFonts w:ascii="Times New Roman" w:hAnsi="Times New Roman" w:cs="Times New Roman"/>
          <w:b/>
          <w:sz w:val="24"/>
          <w:szCs w:val="28"/>
        </w:rPr>
        <w:t xml:space="preserve">2. </w:t>
      </w:r>
      <w:r w:rsidR="005D053E" w:rsidRPr="00A029AC">
        <w:rPr>
          <w:rFonts w:ascii="Times New Roman" w:hAnsi="Times New Roman" w:cs="Times New Roman"/>
          <w:b/>
          <w:color w:val="000000" w:themeColor="text1"/>
          <w:sz w:val="24"/>
          <w:szCs w:val="28"/>
          <w:shd w:val="clear" w:color="auto" w:fill="FFFFFF"/>
        </w:rPr>
        <w:t>В</w:t>
      </w:r>
      <w:r w:rsidR="006965CC" w:rsidRPr="00A029AC">
        <w:rPr>
          <w:rFonts w:ascii="Times New Roman" w:hAnsi="Times New Roman" w:cs="Times New Roman"/>
          <w:b/>
          <w:color w:val="000000" w:themeColor="text1"/>
          <w:sz w:val="24"/>
          <w:szCs w:val="28"/>
          <w:shd w:val="clear" w:color="auto" w:fill="FFFFFF"/>
        </w:rPr>
        <w:t>ыдвижени</w:t>
      </w:r>
      <w:r w:rsidR="005D053E" w:rsidRPr="00A029AC">
        <w:rPr>
          <w:rFonts w:ascii="Times New Roman" w:hAnsi="Times New Roman" w:cs="Times New Roman"/>
          <w:b/>
          <w:color w:val="000000" w:themeColor="text1"/>
          <w:sz w:val="24"/>
          <w:szCs w:val="28"/>
          <w:shd w:val="clear" w:color="auto" w:fill="FFFFFF"/>
        </w:rPr>
        <w:t>е</w:t>
      </w:r>
      <w:r w:rsidR="006965CC" w:rsidRPr="00A029AC">
        <w:rPr>
          <w:rFonts w:ascii="Times New Roman" w:hAnsi="Times New Roman" w:cs="Times New Roman"/>
          <w:b/>
          <w:color w:val="000000" w:themeColor="text1"/>
          <w:sz w:val="24"/>
          <w:szCs w:val="28"/>
          <w:shd w:val="clear" w:color="auto" w:fill="FFFFFF"/>
        </w:rPr>
        <w:t>, обсуждени</w:t>
      </w:r>
      <w:r w:rsidR="005D053E" w:rsidRPr="00A029AC">
        <w:rPr>
          <w:rFonts w:ascii="Times New Roman" w:hAnsi="Times New Roman" w:cs="Times New Roman"/>
          <w:b/>
          <w:color w:val="000000" w:themeColor="text1"/>
          <w:sz w:val="24"/>
          <w:szCs w:val="28"/>
          <w:shd w:val="clear" w:color="auto" w:fill="FFFFFF"/>
        </w:rPr>
        <w:t>е</w:t>
      </w:r>
      <w:r w:rsidR="006965CC" w:rsidRPr="00A029AC">
        <w:rPr>
          <w:rFonts w:ascii="Times New Roman" w:hAnsi="Times New Roman" w:cs="Times New Roman"/>
          <w:b/>
          <w:color w:val="000000" w:themeColor="text1"/>
          <w:sz w:val="24"/>
          <w:szCs w:val="28"/>
          <w:shd w:val="clear" w:color="auto" w:fill="FFFFFF"/>
        </w:rPr>
        <w:t xml:space="preserve"> инициативных проектов</w:t>
      </w:r>
    </w:p>
    <w:p w14:paraId="20900668" w14:textId="77777777" w:rsidR="005D053E" w:rsidRPr="00A029AC" w:rsidRDefault="005D053E" w:rsidP="005D053E">
      <w:pPr>
        <w:spacing w:after="0" w:line="240" w:lineRule="auto"/>
        <w:ind w:left="1418" w:right="1983"/>
        <w:jc w:val="center"/>
        <w:rPr>
          <w:rFonts w:ascii="Times New Roman" w:hAnsi="Times New Roman" w:cs="Times New Roman"/>
          <w:sz w:val="24"/>
          <w:szCs w:val="28"/>
        </w:rPr>
      </w:pPr>
    </w:p>
    <w:p w14:paraId="50E2456F" w14:textId="7808D097" w:rsidR="008A001D" w:rsidRPr="00A029AC" w:rsidRDefault="008A001D" w:rsidP="005D053E">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2.1</w:t>
      </w:r>
      <w:r w:rsidR="00576762" w:rsidRPr="00A029AC">
        <w:rPr>
          <w:rFonts w:ascii="Times New Roman" w:hAnsi="Times New Roman" w:cs="Times New Roman"/>
          <w:b w:val="0"/>
          <w:color w:val="000000" w:themeColor="text1"/>
          <w:sz w:val="24"/>
          <w:szCs w:val="28"/>
        </w:rPr>
        <w:t xml:space="preserve"> С выдвижением (инициативой о внесении) инициативного проекта вправе выступить инициативная группа численностью не менее </w:t>
      </w:r>
      <w:r w:rsidR="00C1700C" w:rsidRPr="00A029AC">
        <w:rPr>
          <w:rFonts w:ascii="Times New Roman" w:hAnsi="Times New Roman" w:cs="Times New Roman"/>
          <w:b w:val="0"/>
          <w:color w:val="000000" w:themeColor="text1"/>
          <w:sz w:val="24"/>
          <w:szCs w:val="28"/>
        </w:rPr>
        <w:t xml:space="preserve">пяти </w:t>
      </w:r>
      <w:r w:rsidR="00576762" w:rsidRPr="00A029AC">
        <w:rPr>
          <w:rFonts w:ascii="Times New Roman" w:hAnsi="Times New Roman" w:cs="Times New Roman"/>
          <w:b w:val="0"/>
          <w:color w:val="000000" w:themeColor="text1"/>
          <w:sz w:val="24"/>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A029AC">
        <w:rPr>
          <w:rFonts w:ascii="Times New Roman" w:hAnsi="Times New Roman" w:cs="Times New Roman"/>
          <w:b w:val="0"/>
          <w:i/>
          <w:iCs/>
          <w:color w:val="000000" w:themeColor="text1"/>
          <w:sz w:val="24"/>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A029AC">
        <w:rPr>
          <w:rFonts w:ascii="Times New Roman" w:hAnsi="Times New Roman" w:cs="Times New Roman"/>
          <w:b w:val="0"/>
          <w:color w:val="000000" w:themeColor="text1"/>
          <w:sz w:val="24"/>
          <w:szCs w:val="28"/>
        </w:rPr>
        <w:t xml:space="preserve"> (далее – инициаторы проекта)</w:t>
      </w:r>
      <w:r w:rsidR="004E228E" w:rsidRPr="00A029AC">
        <w:rPr>
          <w:rFonts w:ascii="Times New Roman" w:hAnsi="Times New Roman" w:cs="Times New Roman"/>
          <w:b w:val="0"/>
          <w:sz w:val="24"/>
          <w:szCs w:val="28"/>
        </w:rPr>
        <w:t>.</w:t>
      </w:r>
      <w:r w:rsidR="004E228E" w:rsidRPr="00A029AC">
        <w:rPr>
          <w:rStyle w:val="a5"/>
          <w:rFonts w:ascii="Times New Roman" w:hAnsi="Times New Roman" w:cs="Times New Roman"/>
          <w:b w:val="0"/>
          <w:sz w:val="24"/>
          <w:szCs w:val="28"/>
        </w:rPr>
        <w:footnoteReference w:id="1"/>
      </w:r>
    </w:p>
    <w:p w14:paraId="021920F8" w14:textId="77777777" w:rsidR="005D3258" w:rsidRPr="00A029AC" w:rsidRDefault="005D3258" w:rsidP="005D053E">
      <w:pPr>
        <w:pStyle w:val="s1"/>
        <w:shd w:val="clear" w:color="auto" w:fill="FFFFFF"/>
        <w:spacing w:before="0" w:beforeAutospacing="0" w:after="0" w:afterAutospacing="0"/>
        <w:ind w:firstLine="709"/>
        <w:jc w:val="both"/>
        <w:rPr>
          <w:szCs w:val="28"/>
        </w:rPr>
      </w:pPr>
      <w:r w:rsidRPr="00A029AC">
        <w:rPr>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A029AC" w:rsidRDefault="00576762" w:rsidP="005D053E">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2.2. Инициативный проект должен содержать следующие сведения:</w:t>
      </w:r>
    </w:p>
    <w:p w14:paraId="14B1A101" w14:textId="4AF0BF55" w:rsidR="005D3258" w:rsidRPr="00A029AC" w:rsidRDefault="00576762" w:rsidP="005D053E">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bCs/>
          <w:color w:val="000000" w:themeColor="text1"/>
          <w:sz w:val="24"/>
          <w:szCs w:val="28"/>
        </w:rPr>
        <w:t xml:space="preserve">1) </w:t>
      </w:r>
      <w:r w:rsidR="005D3258" w:rsidRPr="00A029AC">
        <w:rPr>
          <w:rFonts w:ascii="Times New Roman" w:hAnsi="Times New Roman" w:cs="Times New Roman"/>
          <w:b w:val="0"/>
          <w:bCs/>
          <w:color w:val="000000" w:themeColor="text1"/>
          <w:sz w:val="24"/>
          <w:szCs w:val="28"/>
        </w:rPr>
        <w:t xml:space="preserve">указание на </w:t>
      </w:r>
      <w:r w:rsidRPr="00A029AC">
        <w:rPr>
          <w:rFonts w:ascii="Times New Roman" w:hAnsi="Times New Roman" w:cs="Times New Roman"/>
          <w:b w:val="0"/>
          <w:bCs/>
          <w:color w:val="000000" w:themeColor="text1"/>
          <w:sz w:val="24"/>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A029AC">
        <w:rPr>
          <w:rFonts w:ascii="Times New Roman" w:hAnsi="Times New Roman" w:cs="Times New Roman"/>
          <w:b w:val="0"/>
          <w:bCs/>
          <w:color w:val="000000" w:themeColor="text1"/>
          <w:sz w:val="24"/>
          <w:szCs w:val="28"/>
        </w:rPr>
        <w:t>.</w:t>
      </w:r>
      <w:r w:rsidR="005D3258" w:rsidRPr="00A029AC">
        <w:rPr>
          <w:rFonts w:ascii="Times New Roman" w:hAnsi="Times New Roman" w:cs="Times New Roman"/>
          <w:b w:val="0"/>
          <w:bCs/>
          <w:sz w:val="24"/>
          <w:szCs w:val="28"/>
        </w:rPr>
        <w:t xml:space="preserve"> Часть территории, в границах которой будет реализовываться инициативный проект</w:t>
      </w:r>
      <w:r w:rsidR="005D3258" w:rsidRPr="00A029AC">
        <w:rPr>
          <w:rFonts w:ascii="Times New Roman" w:hAnsi="Times New Roman" w:cs="Times New Roman"/>
          <w:b w:val="0"/>
          <w:sz w:val="24"/>
          <w:szCs w:val="28"/>
        </w:rPr>
        <w:t xml:space="preserve">, определяется в соответствии с Порядком определения части территории, в границах которой может </w:t>
      </w:r>
      <w:r w:rsidR="005D3258" w:rsidRPr="00A029AC">
        <w:rPr>
          <w:rFonts w:ascii="Times New Roman" w:hAnsi="Times New Roman" w:cs="Times New Roman"/>
          <w:b w:val="0"/>
          <w:sz w:val="24"/>
          <w:szCs w:val="28"/>
        </w:rPr>
        <w:lastRenderedPageBreak/>
        <w:t xml:space="preserve">реализовываться инициативный проект, установленным </w:t>
      </w:r>
      <w:proofErr w:type="spellStart"/>
      <w:r w:rsidR="00C1700C" w:rsidRPr="00A029AC">
        <w:rPr>
          <w:rFonts w:ascii="Times New Roman" w:hAnsi="Times New Roman" w:cs="Times New Roman"/>
          <w:b w:val="0"/>
          <w:sz w:val="24"/>
          <w:szCs w:val="28"/>
        </w:rPr>
        <w:t>Угран</w:t>
      </w:r>
      <w:r w:rsidR="00A029AC" w:rsidRPr="00A029AC">
        <w:rPr>
          <w:rFonts w:ascii="Times New Roman" w:hAnsi="Times New Roman" w:cs="Times New Roman"/>
          <w:b w:val="0"/>
          <w:sz w:val="24"/>
          <w:szCs w:val="28"/>
        </w:rPr>
        <w:t>ским</w:t>
      </w:r>
      <w:proofErr w:type="spellEnd"/>
      <w:r w:rsidR="00A029AC" w:rsidRPr="00A029AC">
        <w:rPr>
          <w:rFonts w:ascii="Times New Roman" w:hAnsi="Times New Roman" w:cs="Times New Roman"/>
          <w:b w:val="0"/>
          <w:sz w:val="24"/>
          <w:szCs w:val="28"/>
        </w:rPr>
        <w:t xml:space="preserve"> окружным Советом депутатов</w:t>
      </w:r>
      <w:r w:rsidR="005D3258" w:rsidRPr="00A029AC">
        <w:rPr>
          <w:rFonts w:ascii="Times New Roman" w:hAnsi="Times New Roman" w:cs="Times New Roman"/>
          <w:b w:val="0"/>
          <w:sz w:val="24"/>
          <w:szCs w:val="28"/>
        </w:rPr>
        <w:t>;</w:t>
      </w:r>
    </w:p>
    <w:p w14:paraId="329D5C74"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00F313A7"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4) описание ожидаемого результата (ожидаемых результатов) реализации инициативного проекта;</w:t>
      </w:r>
    </w:p>
    <w:p w14:paraId="08459AB4"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5) предварительный расчет необходимых расходов на реализацию инициативного проекта;</w:t>
      </w:r>
    </w:p>
    <w:p w14:paraId="714CA53C"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6) планируемые сроки реализации инициативного проекта;</w:t>
      </w:r>
    </w:p>
    <w:p w14:paraId="246BDCD5"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 xml:space="preserve">11) </w:t>
      </w:r>
      <w:r w:rsidRPr="00A029AC">
        <w:rPr>
          <w:bCs/>
          <w:color w:val="000000" w:themeColor="text1"/>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Pr="00A029AC" w:rsidRDefault="00576762" w:rsidP="00576762">
      <w:pPr>
        <w:pStyle w:val="s1"/>
        <w:shd w:val="clear" w:color="auto" w:fill="FFFFFF"/>
        <w:spacing w:before="0" w:beforeAutospacing="0" w:after="0" w:afterAutospacing="0"/>
        <w:ind w:firstLine="709"/>
        <w:jc w:val="both"/>
        <w:rPr>
          <w:color w:val="000000" w:themeColor="text1"/>
          <w:szCs w:val="28"/>
        </w:rPr>
      </w:pPr>
      <w:r w:rsidRPr="00A029AC">
        <w:rPr>
          <w:color w:val="000000" w:themeColor="text1"/>
          <w:szCs w:val="28"/>
        </w:rPr>
        <w:t xml:space="preserve">12) </w:t>
      </w:r>
      <w:r w:rsidRPr="00A029AC">
        <w:rPr>
          <w:bCs/>
          <w:color w:val="000000" w:themeColor="text1"/>
          <w:szCs w:val="28"/>
        </w:rPr>
        <w:t xml:space="preserve">количество </w:t>
      </w:r>
      <w:r w:rsidRPr="00A029AC">
        <w:rPr>
          <w:color w:val="000000" w:themeColor="text1"/>
          <w:szCs w:val="28"/>
        </w:rPr>
        <w:t xml:space="preserve">потенциальных </w:t>
      </w:r>
      <w:proofErr w:type="spellStart"/>
      <w:r w:rsidRPr="00A029AC">
        <w:rPr>
          <w:color w:val="000000" w:themeColor="text1"/>
          <w:szCs w:val="28"/>
        </w:rPr>
        <w:t>благополучателей</w:t>
      </w:r>
      <w:proofErr w:type="spellEnd"/>
      <w:r w:rsidRPr="00A029AC">
        <w:rPr>
          <w:bCs/>
          <w:color w:val="000000" w:themeColor="text1"/>
          <w:szCs w:val="28"/>
        </w:rPr>
        <w:t>;</w:t>
      </w:r>
    </w:p>
    <w:p w14:paraId="5B45280A" w14:textId="1104B3CA" w:rsidR="00576762" w:rsidRPr="00A029AC" w:rsidRDefault="00576762" w:rsidP="005D3258">
      <w:pPr>
        <w:pStyle w:val="s1"/>
        <w:shd w:val="clear" w:color="auto" w:fill="FFFFFF"/>
        <w:spacing w:before="0" w:beforeAutospacing="0" w:after="0" w:afterAutospacing="0"/>
        <w:ind w:firstLine="709"/>
        <w:jc w:val="both"/>
        <w:rPr>
          <w:bCs/>
          <w:color w:val="000000" w:themeColor="text1"/>
          <w:szCs w:val="28"/>
        </w:rPr>
      </w:pPr>
      <w:r w:rsidRPr="00A029AC">
        <w:rPr>
          <w:color w:val="000000" w:themeColor="text1"/>
          <w:szCs w:val="28"/>
        </w:rPr>
        <w:t xml:space="preserve">13) предложения по </w:t>
      </w:r>
      <w:r w:rsidRPr="00A029AC">
        <w:rPr>
          <w:bCs/>
          <w:color w:val="000000" w:themeColor="text1"/>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7B60B4AC" w14:textId="6B75A17D" w:rsidR="006A7170" w:rsidRPr="00A029AC" w:rsidRDefault="006A7170" w:rsidP="006A7170">
      <w:pPr>
        <w:pStyle w:val="ConsPlusTitle"/>
        <w:ind w:firstLine="708"/>
        <w:jc w:val="both"/>
        <w:rPr>
          <w:rFonts w:ascii="Times New Roman" w:hAnsi="Times New Roman" w:cs="Times New Roman"/>
          <w:b w:val="0"/>
          <w:strike/>
          <w:sz w:val="24"/>
          <w:szCs w:val="28"/>
        </w:rPr>
      </w:pPr>
      <w:r w:rsidRPr="00A029AC">
        <w:rPr>
          <w:rFonts w:ascii="Times New Roman" w:hAnsi="Times New Roman" w:cs="Times New Roman"/>
          <w:b w:val="0"/>
          <w:color w:val="000000" w:themeColor="text1"/>
          <w:sz w:val="24"/>
          <w:szCs w:val="28"/>
        </w:rPr>
        <w:t>14)</w:t>
      </w:r>
      <w:r w:rsidRPr="00A029AC">
        <w:rPr>
          <w:rFonts w:ascii="Times New Roman" w:hAnsi="Times New Roman" w:cs="Times New Roman"/>
          <w:bCs/>
          <w:color w:val="000000" w:themeColor="text1"/>
          <w:sz w:val="24"/>
          <w:szCs w:val="28"/>
        </w:rPr>
        <w:t xml:space="preserve"> </w:t>
      </w:r>
      <w:r w:rsidRPr="00A029AC">
        <w:rPr>
          <w:rFonts w:ascii="Times New Roman" w:hAnsi="Times New Roman" w:cs="Times New Roman"/>
          <w:b w:val="0"/>
          <w:sz w:val="24"/>
          <w:szCs w:val="28"/>
        </w:rPr>
        <w:t>сведения об инициаторах проекта</w:t>
      </w:r>
      <w:r w:rsidR="00EF69DA" w:rsidRPr="00A029AC">
        <w:rPr>
          <w:rStyle w:val="a5"/>
          <w:rFonts w:ascii="Times New Roman" w:hAnsi="Times New Roman" w:cs="Times New Roman"/>
          <w:b w:val="0"/>
          <w:sz w:val="24"/>
          <w:szCs w:val="28"/>
        </w:rPr>
        <w:footnoteReference w:id="2"/>
      </w:r>
      <w:r w:rsidRPr="00A029AC">
        <w:rPr>
          <w:rFonts w:ascii="Times New Roman" w:hAnsi="Times New Roman" w:cs="Times New Roman"/>
          <w:b w:val="0"/>
          <w:sz w:val="24"/>
          <w:szCs w:val="28"/>
        </w:rPr>
        <w:t xml:space="preserve">. </w:t>
      </w:r>
    </w:p>
    <w:p w14:paraId="071DEAFE" w14:textId="7E2A5C2E" w:rsidR="00576762" w:rsidRPr="00A029AC" w:rsidRDefault="00576762" w:rsidP="005D3258">
      <w:pPr>
        <w:pStyle w:val="s1"/>
        <w:shd w:val="clear" w:color="auto" w:fill="FFFFFF"/>
        <w:spacing w:before="0" w:beforeAutospacing="0" w:after="0" w:afterAutospacing="0"/>
        <w:ind w:firstLine="709"/>
        <w:jc w:val="both"/>
        <w:rPr>
          <w:color w:val="000000" w:themeColor="text1"/>
          <w:szCs w:val="28"/>
        </w:rPr>
      </w:pPr>
      <w:r w:rsidRPr="00A029AC">
        <w:rPr>
          <w:bCs/>
          <w:color w:val="000000" w:themeColor="text1"/>
          <w:szCs w:val="28"/>
        </w:rPr>
        <w:t xml:space="preserve">В случае </w:t>
      </w:r>
      <w:r w:rsidRPr="00A029AC">
        <w:rPr>
          <w:color w:val="000000" w:themeColor="text1"/>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A029AC" w:rsidRDefault="00576762" w:rsidP="005D3258">
      <w:pPr>
        <w:pStyle w:val="s1"/>
        <w:shd w:val="clear" w:color="auto" w:fill="FFFFFF"/>
        <w:spacing w:before="0" w:beforeAutospacing="0" w:after="0" w:afterAutospacing="0"/>
        <w:ind w:firstLine="709"/>
        <w:jc w:val="both"/>
        <w:rPr>
          <w:color w:val="000000" w:themeColor="text1"/>
          <w:szCs w:val="28"/>
        </w:rPr>
      </w:pPr>
      <w:r w:rsidRPr="00A029AC">
        <w:rPr>
          <w:bCs/>
          <w:color w:val="000000" w:themeColor="text1"/>
          <w:szCs w:val="28"/>
        </w:rPr>
        <w:t xml:space="preserve">В случае </w:t>
      </w:r>
      <w:r w:rsidRPr="00A029AC">
        <w:rPr>
          <w:color w:val="000000" w:themeColor="text1"/>
          <w:szCs w:val="28"/>
        </w:rPr>
        <w:t xml:space="preserve">выдвижения инициативного проекта органом территориального общественного самоуправления, некоммерческой организацией или общественным советом </w:t>
      </w:r>
      <w:r w:rsidR="005D3258" w:rsidRPr="00A029AC">
        <w:rPr>
          <w:color w:val="000000" w:themeColor="text1"/>
          <w:szCs w:val="28"/>
        </w:rPr>
        <w:t xml:space="preserve">муниципального образования </w:t>
      </w:r>
      <w:r w:rsidRPr="00A029AC">
        <w:rPr>
          <w:color w:val="000000" w:themeColor="text1"/>
          <w:szCs w:val="28"/>
        </w:rPr>
        <w:t xml:space="preserve">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 </w:t>
      </w:r>
      <w:r w:rsidR="005D3258" w:rsidRPr="00A029AC">
        <w:rPr>
          <w:color w:val="000000" w:themeColor="text1"/>
          <w:szCs w:val="28"/>
        </w:rPr>
        <w:t>муниципального образования</w:t>
      </w:r>
      <w:r w:rsidRPr="00A029AC">
        <w:rPr>
          <w:color w:val="000000" w:themeColor="text1"/>
          <w:szCs w:val="28"/>
        </w:rPr>
        <w:t>.</w:t>
      </w:r>
    </w:p>
    <w:p w14:paraId="38D4AAF9" w14:textId="2F17F80A" w:rsidR="008A001D" w:rsidRPr="00A029AC" w:rsidRDefault="00362ABE"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2.3</w:t>
      </w:r>
      <w:r w:rsidR="008A001D" w:rsidRPr="00A029AC">
        <w:rPr>
          <w:rFonts w:ascii="Times New Roman" w:hAnsi="Times New Roman" w:cs="Times New Roman"/>
          <w:b w:val="0"/>
          <w:sz w:val="24"/>
          <w:szCs w:val="28"/>
        </w:rPr>
        <w:t xml:space="preserve">. В целях обсуждения инициативного проекта, определения его соответствия интересам жителей </w:t>
      </w:r>
      <w:r w:rsidR="008A001D" w:rsidRPr="00A029AC">
        <w:rPr>
          <w:rFonts w:ascii="Times New Roman" w:hAnsi="Times New Roman" w:cs="Times New Roman"/>
          <w:b w:val="0"/>
          <w:iCs/>
          <w:sz w:val="24"/>
          <w:szCs w:val="28"/>
        </w:rPr>
        <w:t>муниципального образования или</w:t>
      </w:r>
      <w:r w:rsidR="008A001D" w:rsidRPr="00A029AC">
        <w:rPr>
          <w:rFonts w:ascii="Times New Roman" w:hAnsi="Times New Roman" w:cs="Times New Roman"/>
          <w:b w:val="0"/>
          <w:sz w:val="24"/>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w:t>
      </w:r>
      <w:r w:rsidR="008A001D" w:rsidRPr="00A029AC">
        <w:rPr>
          <w:rFonts w:ascii="Times New Roman" w:hAnsi="Times New Roman" w:cs="Times New Roman"/>
          <w:b w:val="0"/>
          <w:sz w:val="24"/>
          <w:szCs w:val="28"/>
        </w:rPr>
        <w:lastRenderedPageBreak/>
        <w:t>его внесения в Администрацию</w:t>
      </w:r>
      <w:r w:rsidR="008A001D" w:rsidRPr="00A029AC">
        <w:rPr>
          <w:rFonts w:ascii="Times New Roman" w:hAnsi="Times New Roman" w:cs="Times New Roman"/>
          <w:b w:val="0"/>
          <w:i/>
          <w:sz w:val="24"/>
          <w:szCs w:val="28"/>
        </w:rPr>
        <w:t xml:space="preserve"> </w:t>
      </w:r>
      <w:r w:rsidR="008A001D" w:rsidRPr="00A029AC">
        <w:rPr>
          <w:rFonts w:ascii="Times New Roman" w:hAnsi="Times New Roman" w:cs="Times New Roman"/>
          <w:b w:val="0"/>
          <w:sz w:val="24"/>
          <w:szCs w:val="28"/>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51AFF4B0" w14:textId="1C347529" w:rsidR="008A001D" w:rsidRPr="00A029AC" w:rsidRDefault="00362ABE"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2.4.</w:t>
      </w:r>
      <w:r w:rsidR="008A001D" w:rsidRPr="00A029AC">
        <w:rPr>
          <w:rFonts w:ascii="Times New Roman" w:hAnsi="Times New Roman" w:cs="Times New Roman"/>
          <w:b w:val="0"/>
          <w:sz w:val="24"/>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78B245F6" w14:textId="7DFE220E" w:rsidR="0077454A" w:rsidRPr="00A029AC" w:rsidRDefault="00362ABE" w:rsidP="00C1700C">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2.5</w:t>
      </w:r>
      <w:r w:rsidR="008A001D" w:rsidRPr="00A029AC">
        <w:rPr>
          <w:rFonts w:ascii="Times New Roman" w:hAnsi="Times New Roman" w:cs="Times New Roman"/>
          <w:b w:val="0"/>
          <w:sz w:val="24"/>
          <w:szCs w:val="28"/>
        </w:rPr>
        <w:t xml:space="preserve">. Собрание или конференция граждан по вопросу о поддержке инициативного проекта назначается и проводится в </w:t>
      </w:r>
      <w:r w:rsidR="0077454A" w:rsidRPr="00A029AC">
        <w:rPr>
          <w:rFonts w:ascii="Times New Roman" w:hAnsi="Times New Roman" w:cs="Times New Roman"/>
          <w:b w:val="0"/>
          <w:sz w:val="24"/>
          <w:szCs w:val="28"/>
        </w:rPr>
        <w:t>порядке, установленном</w:t>
      </w:r>
      <w:r w:rsidR="0077454A" w:rsidRPr="00A029AC">
        <w:rPr>
          <w:rFonts w:ascii="Times New Roman" w:hAnsi="Times New Roman" w:cs="Times New Roman"/>
          <w:b w:val="0"/>
          <w:sz w:val="24"/>
          <w:szCs w:val="28"/>
        </w:rPr>
        <w:br/>
      </w:r>
      <w:proofErr w:type="spellStart"/>
      <w:r w:rsidR="00C1700C" w:rsidRPr="00A029AC">
        <w:rPr>
          <w:rFonts w:ascii="Times New Roman" w:hAnsi="Times New Roman" w:cs="Times New Roman"/>
          <w:b w:val="0"/>
          <w:sz w:val="24"/>
          <w:szCs w:val="28"/>
        </w:rPr>
        <w:t>Угранский</w:t>
      </w:r>
      <w:proofErr w:type="spellEnd"/>
      <w:r w:rsidR="00C1700C" w:rsidRPr="00A029AC">
        <w:rPr>
          <w:rFonts w:ascii="Times New Roman" w:hAnsi="Times New Roman" w:cs="Times New Roman"/>
          <w:b w:val="0"/>
          <w:sz w:val="24"/>
          <w:szCs w:val="28"/>
        </w:rPr>
        <w:t xml:space="preserve"> окружным Советом депутатов </w:t>
      </w:r>
      <w:r w:rsidR="0077454A" w:rsidRPr="00A029AC">
        <w:rPr>
          <w:rFonts w:ascii="Times New Roman" w:hAnsi="Times New Roman" w:cs="Times New Roman"/>
          <w:b w:val="0"/>
          <w:sz w:val="24"/>
          <w:szCs w:val="28"/>
        </w:rPr>
        <w:t>, а в случае, если инициаторами проекта</w:t>
      </w:r>
      <w:r w:rsidR="00C1700C" w:rsidRPr="00A029AC">
        <w:rPr>
          <w:rFonts w:ascii="Times New Roman" w:hAnsi="Times New Roman" w:cs="Times New Roman"/>
          <w:b w:val="0"/>
          <w:sz w:val="24"/>
          <w:szCs w:val="28"/>
        </w:rPr>
        <w:t xml:space="preserve"> </w:t>
      </w:r>
      <w:r w:rsidR="008A001D" w:rsidRPr="00A029AC">
        <w:rPr>
          <w:rFonts w:ascii="Times New Roman" w:hAnsi="Times New Roman" w:cs="Times New Roman"/>
          <w:b w:val="0"/>
          <w:sz w:val="24"/>
          <w:szCs w:val="28"/>
        </w:rPr>
        <w:t xml:space="preserve">являются органы территориального общественного самоуправления – в порядке, </w:t>
      </w:r>
      <w:r w:rsidR="00161C94" w:rsidRPr="00A029AC">
        <w:rPr>
          <w:rFonts w:ascii="Times New Roman" w:hAnsi="Times New Roman" w:cs="Times New Roman"/>
          <w:b w:val="0"/>
          <w:sz w:val="24"/>
          <w:szCs w:val="28"/>
        </w:rPr>
        <w:t>установленном</w:t>
      </w:r>
      <w:r w:rsidR="0077454A" w:rsidRPr="00A029AC">
        <w:rPr>
          <w:rFonts w:ascii="Times New Roman" w:hAnsi="Times New Roman" w:cs="Times New Roman"/>
          <w:b w:val="0"/>
          <w:bCs/>
          <w:sz w:val="24"/>
          <w:szCs w:val="28"/>
        </w:rPr>
        <w:t xml:space="preserve"> уставом территориального общественного</w:t>
      </w:r>
      <w:r w:rsidR="00161C94" w:rsidRPr="00A029AC">
        <w:rPr>
          <w:rFonts w:ascii="Times New Roman" w:hAnsi="Times New Roman" w:cs="Times New Roman"/>
          <w:b w:val="0"/>
          <w:bCs/>
          <w:sz w:val="24"/>
          <w:szCs w:val="28"/>
        </w:rPr>
        <w:t xml:space="preserve"> </w:t>
      </w:r>
      <w:r w:rsidR="0077454A" w:rsidRPr="00A029AC">
        <w:rPr>
          <w:rFonts w:ascii="Times New Roman" w:hAnsi="Times New Roman" w:cs="Times New Roman"/>
          <w:b w:val="0"/>
          <w:sz w:val="24"/>
          <w:szCs w:val="28"/>
        </w:rPr>
        <w:t>самоуправления.</w:t>
      </w:r>
    </w:p>
    <w:p w14:paraId="237BB960" w14:textId="0AD63ECF" w:rsidR="0077454A" w:rsidRPr="00A029AC" w:rsidRDefault="00362ABE" w:rsidP="00C1700C">
      <w:pPr>
        <w:pStyle w:val="ConsPlusTitle"/>
        <w:ind w:firstLine="709"/>
        <w:jc w:val="both"/>
        <w:rPr>
          <w:rFonts w:ascii="Times New Roman" w:hAnsi="Times New Roman" w:cs="Times New Roman"/>
          <w:b w:val="0"/>
          <w:iCs/>
          <w:sz w:val="24"/>
          <w:szCs w:val="28"/>
          <w:vertAlign w:val="superscript"/>
        </w:rPr>
      </w:pPr>
      <w:r w:rsidRPr="00A029AC">
        <w:rPr>
          <w:rFonts w:ascii="Times New Roman" w:hAnsi="Times New Roman" w:cs="Times New Roman"/>
          <w:b w:val="0"/>
          <w:sz w:val="24"/>
          <w:szCs w:val="28"/>
        </w:rPr>
        <w:t>2.6</w:t>
      </w:r>
      <w:r w:rsidR="008A001D" w:rsidRPr="00A029AC">
        <w:rPr>
          <w:rFonts w:ascii="Times New Roman" w:hAnsi="Times New Roman" w:cs="Times New Roman"/>
          <w:b w:val="0"/>
          <w:sz w:val="24"/>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029AC">
        <w:rPr>
          <w:rFonts w:ascii="Times New Roman" w:hAnsi="Times New Roman" w:cs="Times New Roman"/>
          <w:b w:val="0"/>
          <w:sz w:val="24"/>
          <w:szCs w:val="28"/>
        </w:rPr>
        <w:t xml:space="preserve"> </w:t>
      </w:r>
      <w:r w:rsidR="00C1700C" w:rsidRPr="00A029AC">
        <w:rPr>
          <w:rFonts w:ascii="Times New Roman" w:hAnsi="Times New Roman" w:cs="Times New Roman"/>
          <w:b w:val="0"/>
          <w:sz w:val="24"/>
          <w:szCs w:val="28"/>
        </w:rPr>
        <w:t>муниципальном образовании «</w:t>
      </w:r>
      <w:proofErr w:type="spellStart"/>
      <w:r w:rsidR="00C1700C" w:rsidRPr="00A029AC">
        <w:rPr>
          <w:rFonts w:ascii="Times New Roman" w:hAnsi="Times New Roman" w:cs="Times New Roman"/>
          <w:b w:val="0"/>
          <w:sz w:val="24"/>
          <w:szCs w:val="28"/>
        </w:rPr>
        <w:t>Угранский</w:t>
      </w:r>
      <w:proofErr w:type="spellEnd"/>
      <w:r w:rsidR="00C1700C" w:rsidRPr="00A029AC">
        <w:rPr>
          <w:rFonts w:ascii="Times New Roman" w:hAnsi="Times New Roman" w:cs="Times New Roman"/>
          <w:b w:val="0"/>
          <w:sz w:val="24"/>
          <w:szCs w:val="28"/>
        </w:rPr>
        <w:t xml:space="preserve"> муниципа</w:t>
      </w:r>
      <w:r w:rsidR="00A029AC" w:rsidRPr="00A029AC">
        <w:rPr>
          <w:rFonts w:ascii="Times New Roman" w:hAnsi="Times New Roman" w:cs="Times New Roman"/>
          <w:b w:val="0"/>
          <w:sz w:val="24"/>
          <w:szCs w:val="28"/>
        </w:rPr>
        <w:t>льный округ» Смоленской области</w:t>
      </w:r>
      <w:r w:rsidR="0077454A" w:rsidRPr="00A029AC">
        <w:rPr>
          <w:rFonts w:ascii="Times New Roman" w:hAnsi="Times New Roman" w:cs="Times New Roman"/>
          <w:b w:val="0"/>
          <w:sz w:val="24"/>
          <w:szCs w:val="28"/>
        </w:rPr>
        <w:t xml:space="preserve">, установленным </w:t>
      </w:r>
      <w:proofErr w:type="spellStart"/>
      <w:r w:rsidR="00C1700C" w:rsidRPr="00A029AC">
        <w:rPr>
          <w:rFonts w:ascii="Times New Roman" w:hAnsi="Times New Roman" w:cs="Times New Roman"/>
          <w:b w:val="0"/>
          <w:sz w:val="24"/>
          <w:szCs w:val="28"/>
        </w:rPr>
        <w:t>Угран</w:t>
      </w:r>
      <w:r w:rsidR="00A029AC" w:rsidRPr="00A029AC">
        <w:rPr>
          <w:rFonts w:ascii="Times New Roman" w:hAnsi="Times New Roman" w:cs="Times New Roman"/>
          <w:b w:val="0"/>
          <w:sz w:val="24"/>
          <w:szCs w:val="28"/>
        </w:rPr>
        <w:t>ским</w:t>
      </w:r>
      <w:proofErr w:type="spellEnd"/>
      <w:r w:rsidR="00A029AC" w:rsidRPr="00A029AC">
        <w:rPr>
          <w:rFonts w:ascii="Times New Roman" w:hAnsi="Times New Roman" w:cs="Times New Roman"/>
          <w:b w:val="0"/>
          <w:sz w:val="24"/>
          <w:szCs w:val="28"/>
        </w:rPr>
        <w:t xml:space="preserve"> окружным Советом депутатов</w:t>
      </w:r>
      <w:r w:rsidR="00C1700C" w:rsidRPr="00A029AC">
        <w:rPr>
          <w:rFonts w:ascii="Times New Roman" w:hAnsi="Times New Roman" w:cs="Times New Roman"/>
          <w:b w:val="0"/>
          <w:sz w:val="24"/>
          <w:szCs w:val="28"/>
        </w:rPr>
        <w:t>.</w:t>
      </w:r>
    </w:p>
    <w:p w14:paraId="5E713EA4" w14:textId="634724D9" w:rsidR="001E69C3" w:rsidRPr="00A029AC" w:rsidRDefault="001E69C3" w:rsidP="001E69C3">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 xml:space="preserve">2.7. Поддержка инициативного проекта при сборе подписей осуществляется путем внесения в подписные листы </w:t>
      </w:r>
      <w:r w:rsidRPr="00A029AC">
        <w:rPr>
          <w:rFonts w:ascii="Times New Roman" w:hAnsi="Times New Roman" w:cs="Times New Roman"/>
          <w:b w:val="0"/>
          <w:i/>
          <w:iCs/>
          <w:sz w:val="24"/>
          <w:szCs w:val="28"/>
        </w:rPr>
        <w:t xml:space="preserve">не менее </w:t>
      </w:r>
      <w:r w:rsidR="009B370E" w:rsidRPr="00A029AC">
        <w:rPr>
          <w:rFonts w:ascii="Times New Roman" w:hAnsi="Times New Roman" w:cs="Times New Roman"/>
          <w:b w:val="0"/>
          <w:i/>
          <w:iCs/>
          <w:sz w:val="24"/>
          <w:szCs w:val="28"/>
        </w:rPr>
        <w:t>2</w:t>
      </w:r>
      <w:r w:rsidRPr="00A029AC">
        <w:rPr>
          <w:rFonts w:ascii="Times New Roman" w:hAnsi="Times New Roman" w:cs="Times New Roman"/>
          <w:b w:val="0"/>
          <w:i/>
          <w:iCs/>
          <w:sz w:val="24"/>
          <w:szCs w:val="28"/>
        </w:rPr>
        <w:t>0 процентов</w:t>
      </w:r>
      <w:r w:rsidR="009C0C81" w:rsidRPr="00A029AC">
        <w:rPr>
          <w:rStyle w:val="a5"/>
          <w:rFonts w:ascii="Times New Roman" w:hAnsi="Times New Roman" w:cs="Times New Roman"/>
          <w:bCs/>
          <w:i/>
          <w:iCs/>
          <w:sz w:val="24"/>
          <w:szCs w:val="28"/>
        </w:rPr>
        <w:footnoteReference w:id="3"/>
      </w:r>
      <w:r w:rsidRPr="00A029AC">
        <w:rPr>
          <w:rFonts w:ascii="Times New Roman" w:hAnsi="Times New Roman" w:cs="Times New Roman"/>
          <w:b w:val="0"/>
          <w:sz w:val="24"/>
          <w:szCs w:val="28"/>
        </w:rPr>
        <w:t xml:space="preserve"> подписей граждан, достигших 16-летнего возраста и проживающих на территории (части территории) </w:t>
      </w:r>
      <w:r w:rsidRPr="00A029AC">
        <w:rPr>
          <w:rFonts w:ascii="Times New Roman" w:hAnsi="Times New Roman" w:cs="Times New Roman"/>
          <w:b w:val="0"/>
          <w:iCs/>
          <w:sz w:val="24"/>
          <w:szCs w:val="28"/>
        </w:rPr>
        <w:t>муниципального образования</w:t>
      </w:r>
      <w:r w:rsidRPr="00A029AC">
        <w:rPr>
          <w:rFonts w:ascii="Times New Roman" w:hAnsi="Times New Roman" w:cs="Times New Roman"/>
          <w:b w:val="0"/>
          <w:sz w:val="24"/>
          <w:szCs w:val="28"/>
        </w:rPr>
        <w:t>, в границах которой будет реализовываться инициативный проект.</w:t>
      </w:r>
    </w:p>
    <w:p w14:paraId="4EE50612" w14:textId="77777777" w:rsidR="008A001D" w:rsidRPr="00A029AC" w:rsidRDefault="008A001D"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Сбор подписей в целях поддержки инициативного проекта осуществляется в следующем порядке:</w:t>
      </w:r>
    </w:p>
    <w:p w14:paraId="4326CCE3" w14:textId="6B107969" w:rsidR="008A001D" w:rsidRPr="00A029AC" w:rsidRDefault="008A001D"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1) подписи собираются инициаторами проекта посредством их внесения в подписной лист</w:t>
      </w:r>
      <w:r w:rsidR="004B4CC2" w:rsidRPr="00A029AC">
        <w:rPr>
          <w:rFonts w:ascii="Times New Roman" w:hAnsi="Times New Roman" w:cs="Times New Roman"/>
          <w:b w:val="0"/>
          <w:sz w:val="24"/>
          <w:szCs w:val="28"/>
        </w:rPr>
        <w:t xml:space="preserve"> по форме согласно приложению № 1 к настоящему Порядку</w:t>
      </w:r>
      <w:r w:rsidRPr="00A029AC">
        <w:rPr>
          <w:rFonts w:ascii="Times New Roman" w:hAnsi="Times New Roman" w:cs="Times New Roman"/>
          <w:b w:val="0"/>
          <w:sz w:val="24"/>
          <w:szCs w:val="28"/>
        </w:rPr>
        <w:t>;</w:t>
      </w:r>
    </w:p>
    <w:p w14:paraId="428EECF8" w14:textId="77777777" w:rsidR="008A001D" w:rsidRPr="00A029AC" w:rsidRDefault="008A001D"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A029AC" w:rsidRDefault="004B4CC2"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A029AC" w:rsidRDefault="004B4CC2" w:rsidP="004B4CC2">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A029AC" w:rsidRDefault="004B4CC2"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 xml:space="preserve">4) </w:t>
      </w:r>
      <w:r w:rsidR="008A001D" w:rsidRPr="00A029AC">
        <w:rPr>
          <w:rFonts w:ascii="Times New Roman" w:hAnsi="Times New Roman" w:cs="Times New Roman"/>
          <w:b w:val="0"/>
          <w:sz w:val="24"/>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A029AC" w:rsidRDefault="008A001D" w:rsidP="004B4CC2">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A029AC" w:rsidRDefault="004B4CC2" w:rsidP="004B4CC2">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A029AC" w:rsidRDefault="004B4CC2" w:rsidP="004B4CC2">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A029AC">
        <w:rPr>
          <w:rFonts w:ascii="Times New Roman" w:hAnsi="Times New Roman" w:cs="Times New Roman"/>
          <w:sz w:val="24"/>
          <w:szCs w:val="28"/>
        </w:rPr>
        <w:t>заверительные</w:t>
      </w:r>
      <w:proofErr w:type="spellEnd"/>
      <w:r w:rsidRPr="00A029AC">
        <w:rPr>
          <w:rFonts w:ascii="Times New Roman" w:hAnsi="Times New Roman" w:cs="Times New Roman"/>
          <w:sz w:val="24"/>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535A83C1" w:rsidR="004B4CC2" w:rsidRPr="00A029AC" w:rsidRDefault="004B4CC2" w:rsidP="004B4CC2">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w:t>
      </w:r>
      <w:r w:rsidR="00A029AC" w:rsidRPr="00A029AC">
        <w:rPr>
          <w:rFonts w:ascii="Times New Roman" w:hAnsi="Times New Roman" w:cs="Times New Roman"/>
          <w:sz w:val="24"/>
          <w:szCs w:val="28"/>
        </w:rPr>
        <w:t xml:space="preserve">оддержку инициативного проекта </w:t>
      </w:r>
      <w:r w:rsidRPr="00A029AC">
        <w:rPr>
          <w:rFonts w:ascii="Times New Roman" w:hAnsi="Times New Roman" w:cs="Times New Roman"/>
          <w:sz w:val="24"/>
          <w:szCs w:val="28"/>
        </w:rPr>
        <w:t>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159C590B" w14:textId="2F78C8E0" w:rsidR="008A001D" w:rsidRPr="00A029AC" w:rsidRDefault="006A7170" w:rsidP="008A001D">
      <w:pPr>
        <w:pStyle w:val="ConsPlusTitle"/>
        <w:ind w:firstLine="708"/>
        <w:jc w:val="center"/>
        <w:rPr>
          <w:rFonts w:ascii="Times New Roman" w:hAnsi="Times New Roman" w:cs="Times New Roman"/>
          <w:sz w:val="24"/>
          <w:szCs w:val="28"/>
        </w:rPr>
      </w:pPr>
      <w:r w:rsidRPr="00A029AC">
        <w:rPr>
          <w:rFonts w:ascii="Times New Roman" w:hAnsi="Times New Roman" w:cs="Times New Roman"/>
          <w:sz w:val="24"/>
          <w:szCs w:val="28"/>
        </w:rPr>
        <w:t>3</w:t>
      </w:r>
      <w:r w:rsidR="008A001D" w:rsidRPr="00A029AC">
        <w:rPr>
          <w:rFonts w:ascii="Times New Roman" w:hAnsi="Times New Roman" w:cs="Times New Roman"/>
          <w:sz w:val="24"/>
          <w:szCs w:val="28"/>
        </w:rPr>
        <w:t>. Внесение инициативных проектов</w:t>
      </w:r>
    </w:p>
    <w:p w14:paraId="2A10C062"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5FB12AB8" w14:textId="064E6DCE" w:rsidR="008A001D" w:rsidRPr="00A029AC" w:rsidRDefault="006A7170"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w:t>
      </w:r>
      <w:r w:rsidR="008A001D" w:rsidRPr="00A029AC">
        <w:rPr>
          <w:rFonts w:ascii="Times New Roman" w:hAnsi="Times New Roman" w:cs="Times New Roman"/>
          <w:b w:val="0"/>
          <w:sz w:val="24"/>
          <w:szCs w:val="28"/>
        </w:rPr>
        <w:t>.1. Инициативный проект вносится в Администрацию инициаторами проекта.</w:t>
      </w:r>
    </w:p>
    <w:p w14:paraId="2AC0BABF" w14:textId="1FE47F62" w:rsidR="008A001D" w:rsidRPr="00A029AC" w:rsidRDefault="006A7170"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w:t>
      </w:r>
      <w:r w:rsidR="008A001D" w:rsidRPr="00A029AC">
        <w:rPr>
          <w:rFonts w:ascii="Times New Roman" w:hAnsi="Times New Roman" w:cs="Times New Roman"/>
          <w:b w:val="0"/>
          <w:sz w:val="24"/>
          <w:szCs w:val="28"/>
        </w:rPr>
        <w:t>.2. При внесении инициативного проекта инициаторами проекта представляются следующие документы:</w:t>
      </w:r>
    </w:p>
    <w:p w14:paraId="3EC90C6D" w14:textId="77777777"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1) сопроводительное письмо</w:t>
      </w:r>
      <w:r w:rsidRPr="00A029AC">
        <w:rPr>
          <w:rFonts w:ascii="Times New Roman" w:hAnsi="Times New Roman" w:cs="Times New Roman"/>
          <w:sz w:val="24"/>
          <w:szCs w:val="28"/>
        </w:rPr>
        <w:t xml:space="preserve"> </w:t>
      </w:r>
      <w:r w:rsidRPr="00A029AC">
        <w:rPr>
          <w:rFonts w:ascii="Times New Roman" w:hAnsi="Times New Roman" w:cs="Times New Roman"/>
          <w:b w:val="0"/>
          <w:sz w:val="24"/>
          <w:szCs w:val="28"/>
        </w:rPr>
        <w:t>о внесении инициативного проекта;</w:t>
      </w:r>
    </w:p>
    <w:p w14:paraId="41EE7FAC" w14:textId="77777777"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2) инициативный проект;</w:t>
      </w:r>
    </w:p>
    <w:p w14:paraId="75A4CDA9" w14:textId="77777777"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5) протокол о создании инициативной группы (в случае, если инициаторами проекта выступает инициативная группа) (примерная форма протокола приведена в приложении №</w:t>
      </w:r>
      <w:r w:rsidR="00901A86" w:rsidRPr="00A029AC">
        <w:rPr>
          <w:rFonts w:ascii="Times New Roman" w:hAnsi="Times New Roman" w:cs="Times New Roman"/>
          <w:b w:val="0"/>
          <w:sz w:val="24"/>
          <w:szCs w:val="28"/>
        </w:rPr>
        <w:t> 3</w:t>
      </w:r>
      <w:r w:rsidRPr="00A029AC">
        <w:rPr>
          <w:rFonts w:ascii="Times New Roman" w:hAnsi="Times New Roman" w:cs="Times New Roman"/>
          <w:b w:val="0"/>
          <w:sz w:val="24"/>
          <w:szCs w:val="28"/>
        </w:rPr>
        <w:t xml:space="preserve"> к настоящему Порядку).</w:t>
      </w:r>
    </w:p>
    <w:p w14:paraId="2A2ED8BC" w14:textId="77777777" w:rsidR="005D053E" w:rsidRPr="00A029AC" w:rsidRDefault="006A7170" w:rsidP="005D053E">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w:t>
      </w:r>
      <w:r w:rsidR="008A001D" w:rsidRPr="00A029AC">
        <w:rPr>
          <w:rFonts w:ascii="Times New Roman" w:hAnsi="Times New Roman" w:cs="Times New Roman"/>
          <w:b w:val="0"/>
          <w:sz w:val="24"/>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38CD24F7" w:rsidR="006A7170" w:rsidRPr="00A029AC" w:rsidRDefault="006A7170" w:rsidP="005D053E">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3</w:t>
      </w:r>
      <w:r w:rsidR="008A001D" w:rsidRPr="00A029AC">
        <w:rPr>
          <w:rFonts w:ascii="Times New Roman" w:hAnsi="Times New Roman" w:cs="Times New Roman"/>
          <w:b w:val="0"/>
          <w:sz w:val="24"/>
          <w:szCs w:val="28"/>
        </w:rPr>
        <w:t xml:space="preserve">.4. </w:t>
      </w:r>
      <w:r w:rsidRPr="00A029AC">
        <w:rPr>
          <w:rFonts w:ascii="Times New Roman" w:hAnsi="Times New Roman" w:cs="Times New Roman"/>
          <w:b w:val="0"/>
          <w:sz w:val="24"/>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sidRPr="00A029AC">
        <w:rPr>
          <w:rFonts w:ascii="Times New Roman" w:hAnsi="Times New Roman" w:cs="Times New Roman"/>
          <w:b w:val="0"/>
          <w:sz w:val="24"/>
          <w:szCs w:val="28"/>
        </w:rPr>
        <w:t>«</w:t>
      </w:r>
      <w:r w:rsidRPr="00A029AC">
        <w:rPr>
          <w:rFonts w:ascii="Times New Roman" w:hAnsi="Times New Roman" w:cs="Times New Roman"/>
          <w:b w:val="0"/>
          <w:sz w:val="24"/>
          <w:szCs w:val="28"/>
        </w:rPr>
        <w:t>Интернет</w:t>
      </w:r>
      <w:r w:rsidR="005D053E" w:rsidRPr="00A029AC">
        <w:rPr>
          <w:rFonts w:ascii="Times New Roman" w:hAnsi="Times New Roman" w:cs="Times New Roman"/>
          <w:b w:val="0"/>
          <w:sz w:val="24"/>
          <w:szCs w:val="28"/>
        </w:rPr>
        <w:t>»</w:t>
      </w:r>
      <w:r w:rsidRPr="00A029AC">
        <w:rPr>
          <w:rFonts w:ascii="Times New Roman" w:hAnsi="Times New Roman" w:cs="Times New Roman"/>
          <w:b w:val="0"/>
          <w:sz w:val="24"/>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A029AC">
        <w:rPr>
          <w:rFonts w:ascii="Times New Roman" w:hAnsi="Times New Roman" w:cs="Times New Roman"/>
          <w:b w:val="0"/>
          <w:sz w:val="24"/>
          <w:szCs w:val="28"/>
        </w:rPr>
        <w:t xml:space="preserve"> подпунктах</w:t>
      </w:r>
      <w:r w:rsidR="005D053E" w:rsidRPr="00A029AC">
        <w:rPr>
          <w:rFonts w:ascii="Times New Roman" w:hAnsi="Times New Roman" w:cs="Times New Roman"/>
          <w:b w:val="0"/>
          <w:sz w:val="24"/>
          <w:szCs w:val="28"/>
        </w:rPr>
        <w:br/>
        <w:t>1-10, 14 пункта 2.2 настоящего Порядка</w:t>
      </w:r>
      <w:r w:rsidRPr="00A029AC">
        <w:rPr>
          <w:rFonts w:ascii="Times New Roman" w:hAnsi="Times New Roman" w:cs="Times New Roman"/>
          <w:b w:val="0"/>
          <w:sz w:val="24"/>
          <w:szCs w:val="28"/>
        </w:rPr>
        <w:t xml:space="preserve">. Одновременно граждане информируются о возможности представления в </w:t>
      </w:r>
      <w:r w:rsidR="005D053E" w:rsidRPr="00A029AC">
        <w:rPr>
          <w:rFonts w:ascii="Times New Roman" w:hAnsi="Times New Roman" w:cs="Times New Roman"/>
          <w:b w:val="0"/>
          <w:sz w:val="24"/>
          <w:szCs w:val="28"/>
        </w:rPr>
        <w:t>А</w:t>
      </w:r>
      <w:r w:rsidRPr="00A029AC">
        <w:rPr>
          <w:rFonts w:ascii="Times New Roman" w:hAnsi="Times New Roman" w:cs="Times New Roman"/>
          <w:b w:val="0"/>
          <w:sz w:val="24"/>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A029AC">
        <w:rPr>
          <w:rFonts w:ascii="Times New Roman" w:hAnsi="Times New Roman" w:cs="Times New Roman"/>
          <w:b w:val="0"/>
          <w:sz w:val="24"/>
          <w:szCs w:val="28"/>
        </w:rPr>
        <w:t>5</w:t>
      </w:r>
      <w:r w:rsidRPr="00A029AC">
        <w:rPr>
          <w:rFonts w:ascii="Times New Roman" w:hAnsi="Times New Roman" w:cs="Times New Roman"/>
          <w:b w:val="0"/>
          <w:sz w:val="24"/>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A029AC">
        <w:rPr>
          <w:rStyle w:val="a5"/>
          <w:rFonts w:ascii="Times New Roman" w:hAnsi="Times New Roman" w:cs="Times New Roman"/>
          <w:b w:val="0"/>
          <w:sz w:val="24"/>
          <w:szCs w:val="28"/>
        </w:rPr>
        <w:footnoteReference w:id="4"/>
      </w:r>
      <w:r w:rsidRPr="00A029AC">
        <w:rPr>
          <w:rFonts w:ascii="Times New Roman" w:hAnsi="Times New Roman" w:cs="Times New Roman"/>
          <w:b w:val="0"/>
          <w:sz w:val="24"/>
          <w:szCs w:val="28"/>
        </w:rPr>
        <w:t>.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A029AC" w:rsidRDefault="008A001D" w:rsidP="006A7170">
      <w:pPr>
        <w:pStyle w:val="ConsPlusTitle"/>
        <w:ind w:firstLine="708"/>
        <w:jc w:val="both"/>
        <w:rPr>
          <w:rFonts w:ascii="Times New Roman" w:hAnsi="Times New Roman" w:cs="Times New Roman"/>
          <w:b w:val="0"/>
          <w:sz w:val="24"/>
          <w:szCs w:val="28"/>
        </w:rPr>
      </w:pPr>
    </w:p>
    <w:p w14:paraId="7EEC20AA" w14:textId="47DF22D0" w:rsidR="008A001D" w:rsidRPr="00A029AC" w:rsidRDefault="005D053E" w:rsidP="008A001D">
      <w:pPr>
        <w:pStyle w:val="ConsPlusTitle"/>
        <w:ind w:firstLine="708"/>
        <w:jc w:val="center"/>
        <w:rPr>
          <w:rFonts w:ascii="Times New Roman" w:hAnsi="Times New Roman" w:cs="Times New Roman"/>
          <w:sz w:val="24"/>
          <w:szCs w:val="28"/>
        </w:rPr>
      </w:pPr>
      <w:r w:rsidRPr="00A029AC">
        <w:rPr>
          <w:rFonts w:ascii="Times New Roman" w:hAnsi="Times New Roman" w:cs="Times New Roman"/>
          <w:sz w:val="24"/>
          <w:szCs w:val="28"/>
        </w:rPr>
        <w:t>4</w:t>
      </w:r>
      <w:r w:rsidR="008A001D" w:rsidRPr="00A029AC">
        <w:rPr>
          <w:rFonts w:ascii="Times New Roman" w:hAnsi="Times New Roman" w:cs="Times New Roman"/>
          <w:sz w:val="24"/>
          <w:szCs w:val="28"/>
        </w:rPr>
        <w:t>. Рассмотрение инициативного проекта</w:t>
      </w:r>
    </w:p>
    <w:p w14:paraId="43AE079A" w14:textId="77777777" w:rsidR="008A001D" w:rsidRPr="00A029AC" w:rsidRDefault="008A001D" w:rsidP="008A001D">
      <w:pPr>
        <w:pStyle w:val="ConsPlusTitle"/>
        <w:ind w:firstLine="708"/>
        <w:jc w:val="center"/>
        <w:rPr>
          <w:rFonts w:ascii="Times New Roman" w:hAnsi="Times New Roman" w:cs="Times New Roman"/>
          <w:b w:val="0"/>
          <w:sz w:val="24"/>
          <w:szCs w:val="28"/>
        </w:rPr>
      </w:pPr>
    </w:p>
    <w:p w14:paraId="066683E1" w14:textId="60269BD2" w:rsidR="008A001D" w:rsidRPr="00A029AC" w:rsidRDefault="005D053E"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4</w:t>
      </w:r>
      <w:r w:rsidR="008A001D" w:rsidRPr="00A029AC">
        <w:rPr>
          <w:rFonts w:ascii="Times New Roman" w:hAnsi="Times New Roman" w:cs="Times New Roman"/>
          <w:b w:val="0"/>
          <w:sz w:val="24"/>
          <w:szCs w:val="28"/>
        </w:rPr>
        <w:t xml:space="preserve">.1. Инициативный проект </w:t>
      </w:r>
      <w:r w:rsidR="002D25AA" w:rsidRPr="00A029AC">
        <w:rPr>
          <w:rFonts w:ascii="Times New Roman" w:hAnsi="Times New Roman" w:cs="Times New Roman"/>
          <w:b w:val="0"/>
          <w:sz w:val="24"/>
          <w:szCs w:val="28"/>
        </w:rPr>
        <w:t xml:space="preserve">подлежит обязательному рассмотрению </w:t>
      </w:r>
      <w:r w:rsidR="008A001D" w:rsidRPr="00A029AC">
        <w:rPr>
          <w:rFonts w:ascii="Times New Roman" w:hAnsi="Times New Roman" w:cs="Times New Roman"/>
          <w:b w:val="0"/>
          <w:sz w:val="24"/>
          <w:szCs w:val="28"/>
        </w:rPr>
        <w:t xml:space="preserve">рассматривается Администрацией в течение 30 дней со дня его внесения. </w:t>
      </w:r>
    </w:p>
    <w:p w14:paraId="3F324C68" w14:textId="56D003FA" w:rsidR="008A001D" w:rsidRPr="00A029AC" w:rsidRDefault="002D25AA"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4</w:t>
      </w:r>
      <w:r w:rsidR="008A001D" w:rsidRPr="00A029AC">
        <w:rPr>
          <w:rFonts w:ascii="Times New Roman" w:hAnsi="Times New Roman" w:cs="Times New Roman"/>
          <w:b w:val="0"/>
          <w:sz w:val="24"/>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sidRPr="00A029AC">
        <w:rPr>
          <w:rFonts w:ascii="Times New Roman" w:hAnsi="Times New Roman" w:cs="Times New Roman"/>
          <w:b w:val="0"/>
          <w:sz w:val="24"/>
          <w:szCs w:val="28"/>
        </w:rPr>
        <w:t>5</w:t>
      </w:r>
      <w:r w:rsidR="008A001D" w:rsidRPr="00A029AC">
        <w:rPr>
          <w:rFonts w:ascii="Times New Roman" w:hAnsi="Times New Roman" w:cs="Times New Roman"/>
          <w:b w:val="0"/>
          <w:sz w:val="24"/>
          <w:szCs w:val="28"/>
        </w:rPr>
        <w:t xml:space="preserve"> настоящего Порядка. </w:t>
      </w:r>
    </w:p>
    <w:p w14:paraId="07AA113E" w14:textId="2F68B361" w:rsidR="008A001D" w:rsidRPr="00A029AC" w:rsidRDefault="002D25AA"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4</w:t>
      </w:r>
      <w:r w:rsidR="008A001D" w:rsidRPr="00A029AC">
        <w:rPr>
          <w:rFonts w:ascii="Times New Roman" w:hAnsi="Times New Roman" w:cs="Times New Roman"/>
          <w:b w:val="0"/>
          <w:sz w:val="24"/>
          <w:szCs w:val="28"/>
        </w:rPr>
        <w:t xml:space="preserve">.3. К конкурсному отбору не допускаются инициативные проекты в случаях, указанных в подпунктах 1 - 5 пункта </w:t>
      </w:r>
      <w:r w:rsidRPr="00A029AC">
        <w:rPr>
          <w:rFonts w:ascii="Times New Roman" w:hAnsi="Times New Roman" w:cs="Times New Roman"/>
          <w:b w:val="0"/>
          <w:sz w:val="24"/>
          <w:szCs w:val="28"/>
        </w:rPr>
        <w:t>4</w:t>
      </w:r>
      <w:r w:rsidR="008A001D" w:rsidRPr="00A029AC">
        <w:rPr>
          <w:rFonts w:ascii="Times New Roman" w:hAnsi="Times New Roman" w:cs="Times New Roman"/>
          <w:b w:val="0"/>
          <w:sz w:val="24"/>
          <w:szCs w:val="28"/>
        </w:rPr>
        <w:t>.6 настоящего Порядка.</w:t>
      </w:r>
    </w:p>
    <w:p w14:paraId="22643ABC" w14:textId="77777777" w:rsidR="008A001D" w:rsidRPr="00A029AC" w:rsidRDefault="008A001D"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В случае, если к конкурсному отбору допущено менее двух инициативных проектов, конкурсный отбор не проводится.</w:t>
      </w:r>
    </w:p>
    <w:p w14:paraId="7A2E1583" w14:textId="14AEEE5C" w:rsidR="008A001D" w:rsidRPr="00A029AC" w:rsidRDefault="002D25AA" w:rsidP="008A001D">
      <w:pPr>
        <w:pStyle w:val="a6"/>
        <w:spacing w:before="0" w:beforeAutospacing="0" w:after="0" w:line="240" w:lineRule="auto"/>
        <w:ind w:firstLine="708"/>
        <w:jc w:val="both"/>
        <w:rPr>
          <w:szCs w:val="28"/>
        </w:rPr>
      </w:pPr>
      <w:r w:rsidRPr="00A029AC">
        <w:rPr>
          <w:szCs w:val="28"/>
        </w:rPr>
        <w:t>4</w:t>
      </w:r>
      <w:r w:rsidR="008A001D" w:rsidRPr="00A029AC">
        <w:rPr>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953DD41" w14:textId="77777777"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A029AC" w:rsidRDefault="002D25AA"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4</w:t>
      </w:r>
      <w:r w:rsidR="008A001D" w:rsidRPr="00A029AC">
        <w:rPr>
          <w:rFonts w:ascii="Times New Roman" w:hAnsi="Times New Roman" w:cs="Times New Roman"/>
          <w:sz w:val="24"/>
          <w:szCs w:val="28"/>
        </w:rPr>
        <w:t xml:space="preserve">.5. Решение, указанное в пункте </w:t>
      </w:r>
      <w:r w:rsidRPr="00A029AC">
        <w:rPr>
          <w:rFonts w:ascii="Times New Roman" w:hAnsi="Times New Roman" w:cs="Times New Roman"/>
          <w:sz w:val="24"/>
          <w:szCs w:val="28"/>
        </w:rPr>
        <w:t>4</w:t>
      </w:r>
      <w:r w:rsidR="008A001D" w:rsidRPr="00A029AC">
        <w:rPr>
          <w:rFonts w:ascii="Times New Roman" w:hAnsi="Times New Roman" w:cs="Times New Roman"/>
          <w:sz w:val="24"/>
          <w:szCs w:val="28"/>
        </w:rPr>
        <w:t>.4 настоящего Порядка, принимается Администрацией в форме постановления.</w:t>
      </w:r>
    </w:p>
    <w:p w14:paraId="4FD5103F" w14:textId="7EA7D958" w:rsidR="008A001D" w:rsidRPr="00A029AC" w:rsidRDefault="002D25AA" w:rsidP="008A001D">
      <w:pPr>
        <w:pStyle w:val="a6"/>
        <w:spacing w:before="0" w:beforeAutospacing="0" w:after="0" w:line="240" w:lineRule="auto"/>
        <w:ind w:firstLine="708"/>
        <w:jc w:val="both"/>
        <w:rPr>
          <w:szCs w:val="28"/>
        </w:rPr>
      </w:pPr>
      <w:r w:rsidRPr="00A029AC">
        <w:rPr>
          <w:szCs w:val="28"/>
        </w:rPr>
        <w:t>4</w:t>
      </w:r>
      <w:r w:rsidR="008A001D" w:rsidRPr="00A029AC">
        <w:rPr>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1) несоблюдение установленного порядка внесения инициативного проекта и его рассмотрения;</w:t>
      </w:r>
    </w:p>
    <w:p w14:paraId="2EE965A1" w14:textId="3E4E8A6F"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sidRPr="00A029AC">
        <w:rPr>
          <w:rFonts w:ascii="Times New Roman" w:hAnsi="Times New Roman" w:cs="Times New Roman"/>
          <w:sz w:val="24"/>
          <w:szCs w:val="28"/>
        </w:rPr>
        <w:t>Смоленской</w:t>
      </w:r>
      <w:r w:rsidRPr="00A029AC">
        <w:rPr>
          <w:rFonts w:ascii="Times New Roman" w:hAnsi="Times New Roman" w:cs="Times New Roman"/>
          <w:sz w:val="24"/>
          <w:szCs w:val="28"/>
        </w:rPr>
        <w:t xml:space="preserve"> области, </w:t>
      </w:r>
      <w:r w:rsidR="007E7018" w:rsidRPr="00A029AC">
        <w:rPr>
          <w:rFonts w:ascii="Times New Roman" w:hAnsi="Times New Roman" w:cs="Times New Roman"/>
          <w:sz w:val="24"/>
          <w:szCs w:val="28"/>
        </w:rPr>
        <w:t>У</w:t>
      </w:r>
      <w:r w:rsidRPr="00A029AC">
        <w:rPr>
          <w:rFonts w:ascii="Times New Roman" w:hAnsi="Times New Roman" w:cs="Times New Roman"/>
          <w:sz w:val="24"/>
          <w:szCs w:val="28"/>
        </w:rPr>
        <w:t xml:space="preserve">ставу </w:t>
      </w:r>
      <w:r w:rsidR="00C1700C" w:rsidRPr="00A029AC">
        <w:rPr>
          <w:rFonts w:ascii="Times New Roman" w:hAnsi="Times New Roman" w:cs="Times New Roman"/>
          <w:sz w:val="24"/>
          <w:szCs w:val="28"/>
        </w:rPr>
        <w:t>муниципального образования «</w:t>
      </w:r>
      <w:proofErr w:type="spellStart"/>
      <w:r w:rsidR="00C1700C" w:rsidRPr="00A029AC">
        <w:rPr>
          <w:rFonts w:ascii="Times New Roman" w:hAnsi="Times New Roman" w:cs="Times New Roman"/>
          <w:sz w:val="24"/>
          <w:szCs w:val="28"/>
        </w:rPr>
        <w:t>Угранский</w:t>
      </w:r>
      <w:proofErr w:type="spellEnd"/>
      <w:r w:rsidR="00C1700C" w:rsidRPr="00A029AC">
        <w:rPr>
          <w:rFonts w:ascii="Times New Roman" w:hAnsi="Times New Roman" w:cs="Times New Roman"/>
          <w:sz w:val="24"/>
          <w:szCs w:val="28"/>
        </w:rPr>
        <w:t xml:space="preserve"> муниципа</w:t>
      </w:r>
      <w:r w:rsidR="00A029AC" w:rsidRPr="00A029AC">
        <w:rPr>
          <w:rFonts w:ascii="Times New Roman" w:hAnsi="Times New Roman" w:cs="Times New Roman"/>
          <w:sz w:val="24"/>
          <w:szCs w:val="28"/>
        </w:rPr>
        <w:t>льный округ» Смоленской области</w:t>
      </w:r>
      <w:r w:rsidRPr="00A029AC">
        <w:rPr>
          <w:rFonts w:ascii="Times New Roman" w:hAnsi="Times New Roman" w:cs="Times New Roman"/>
          <w:sz w:val="24"/>
          <w:szCs w:val="28"/>
        </w:rPr>
        <w:t>;</w:t>
      </w:r>
    </w:p>
    <w:p w14:paraId="4AEC93E0" w14:textId="51BECF24"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3) невозможность реализации инициативного проекта ввиду отсутствия у органов местного самоуправления </w:t>
      </w:r>
      <w:r w:rsidRPr="00A029AC">
        <w:rPr>
          <w:rFonts w:ascii="Times New Roman" w:hAnsi="Times New Roman" w:cs="Times New Roman"/>
          <w:iCs/>
          <w:sz w:val="24"/>
          <w:szCs w:val="28"/>
        </w:rPr>
        <w:t>муниципального образования</w:t>
      </w:r>
      <w:r w:rsidRPr="00A029AC">
        <w:rPr>
          <w:rFonts w:ascii="Times New Roman" w:hAnsi="Times New Roman" w:cs="Times New Roman"/>
          <w:sz w:val="24"/>
          <w:szCs w:val="28"/>
        </w:rPr>
        <w:t xml:space="preserve"> необходимых полномочий и прав;</w:t>
      </w:r>
    </w:p>
    <w:p w14:paraId="70F1CFAA" w14:textId="3CBEBEA3"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4) отсутствие средств бюджета </w:t>
      </w:r>
      <w:r w:rsidRPr="00A029AC">
        <w:rPr>
          <w:rFonts w:ascii="Times New Roman" w:hAnsi="Times New Roman" w:cs="Times New Roman"/>
          <w:iCs/>
          <w:sz w:val="24"/>
          <w:szCs w:val="28"/>
        </w:rPr>
        <w:t>муниципального образования</w:t>
      </w:r>
      <w:r w:rsidRPr="00A029AC">
        <w:rPr>
          <w:rFonts w:ascii="Times New Roman" w:hAnsi="Times New Roman" w:cs="Times New Roman"/>
          <w:i/>
          <w:sz w:val="24"/>
          <w:szCs w:val="28"/>
        </w:rPr>
        <w:t xml:space="preserve"> </w:t>
      </w:r>
      <w:r w:rsidRPr="00A029AC">
        <w:rPr>
          <w:rFonts w:ascii="Times New Roman" w:hAnsi="Times New Roman" w:cs="Times New Roman"/>
          <w:sz w:val="24"/>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 наличие возможности решения описанной в инициативном проекте проблемы более эффективным способом;</w:t>
      </w:r>
    </w:p>
    <w:p w14:paraId="509424C6" w14:textId="77777777" w:rsidR="008A001D" w:rsidRPr="00A029AC" w:rsidRDefault="008A001D" w:rsidP="008A001D">
      <w:pPr>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 признания инициативного проекта не прошедшим конкурсный отбор.</w:t>
      </w:r>
    </w:p>
    <w:p w14:paraId="5E53A7C7" w14:textId="384B1BE7" w:rsidR="008A001D" w:rsidRPr="00A029AC" w:rsidRDefault="002D25AA"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4</w:t>
      </w:r>
      <w:r w:rsidR="008A001D" w:rsidRPr="00A029AC">
        <w:rPr>
          <w:rFonts w:ascii="Times New Roman" w:hAnsi="Times New Roman" w:cs="Times New Roman"/>
          <w:sz w:val="24"/>
          <w:szCs w:val="28"/>
        </w:rPr>
        <w:t xml:space="preserve">.7. При принятии решения в случае, предусмотренном подпунктом 5 пункта </w:t>
      </w:r>
      <w:r w:rsidRPr="00A029AC">
        <w:rPr>
          <w:rFonts w:ascii="Times New Roman" w:hAnsi="Times New Roman" w:cs="Times New Roman"/>
          <w:sz w:val="24"/>
          <w:szCs w:val="28"/>
        </w:rPr>
        <w:t>4</w:t>
      </w:r>
      <w:r w:rsidR="008A001D" w:rsidRPr="00A029AC">
        <w:rPr>
          <w:rFonts w:ascii="Times New Roman" w:hAnsi="Times New Roman" w:cs="Times New Roman"/>
          <w:sz w:val="24"/>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A029AC" w:rsidRDefault="00FC4AF6" w:rsidP="008A001D">
      <w:pPr>
        <w:pStyle w:val="a6"/>
        <w:spacing w:before="0" w:beforeAutospacing="0" w:after="0" w:line="240" w:lineRule="auto"/>
        <w:ind w:firstLine="708"/>
        <w:jc w:val="both"/>
        <w:rPr>
          <w:szCs w:val="28"/>
        </w:rPr>
      </w:pPr>
      <w:r w:rsidRPr="00A029AC">
        <w:rPr>
          <w:szCs w:val="28"/>
        </w:rPr>
        <w:t>4</w:t>
      </w:r>
      <w:r w:rsidR="008A001D" w:rsidRPr="00A029AC">
        <w:rPr>
          <w:szCs w:val="28"/>
        </w:rPr>
        <w:t>.8. Администрация</w:t>
      </w:r>
      <w:r w:rsidR="008A001D" w:rsidRPr="00A029AC">
        <w:rPr>
          <w:b/>
          <w:szCs w:val="28"/>
        </w:rPr>
        <w:t xml:space="preserve"> </w:t>
      </w:r>
      <w:r w:rsidR="008A001D" w:rsidRPr="00A029AC">
        <w:rPr>
          <w:szCs w:val="28"/>
        </w:rPr>
        <w:t xml:space="preserve">вправе, а в случае, предусмотренном подпунктом 5 пункта </w:t>
      </w:r>
      <w:r w:rsidRPr="00A029AC">
        <w:rPr>
          <w:szCs w:val="28"/>
        </w:rPr>
        <w:t>4</w:t>
      </w:r>
      <w:r w:rsidR="008A001D" w:rsidRPr="00A029AC">
        <w:rPr>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4</w:t>
      </w:r>
      <w:r w:rsidR="008A001D" w:rsidRPr="00A029AC">
        <w:rPr>
          <w:rFonts w:ascii="Times New Roman" w:hAnsi="Times New Roman" w:cs="Times New Roman"/>
          <w:sz w:val="24"/>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sidRPr="00A029AC">
        <w:rPr>
          <w:rFonts w:ascii="Times New Roman" w:hAnsi="Times New Roman" w:cs="Times New Roman"/>
          <w:sz w:val="24"/>
          <w:szCs w:val="28"/>
        </w:rPr>
        <w:t>4</w:t>
      </w:r>
      <w:r w:rsidR="008A001D" w:rsidRPr="00A029AC">
        <w:rPr>
          <w:rFonts w:ascii="Times New Roman" w:hAnsi="Times New Roman" w:cs="Times New Roman"/>
          <w:sz w:val="24"/>
          <w:szCs w:val="28"/>
        </w:rPr>
        <w:t>.4 настоящего Порядка решении.</w:t>
      </w:r>
    </w:p>
    <w:p w14:paraId="600EBA5D"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29DA5040"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4</w:t>
      </w:r>
      <w:r w:rsidR="008A001D" w:rsidRPr="00A029AC">
        <w:rPr>
          <w:rFonts w:ascii="Times New Roman" w:hAnsi="Times New Roman" w:cs="Times New Roman"/>
          <w:sz w:val="24"/>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A029AC">
        <w:rPr>
          <w:rFonts w:ascii="Times New Roman" w:hAnsi="Times New Roman" w:cs="Times New Roman"/>
          <w:bCs/>
          <w:sz w:val="24"/>
          <w:szCs w:val="28"/>
        </w:rPr>
        <w:t>на официальном сайте муниципального образования</w:t>
      </w:r>
      <w:r w:rsidRPr="00A029AC">
        <w:rPr>
          <w:rFonts w:ascii="Times New Roman" w:hAnsi="Times New Roman" w:cs="Times New Roman"/>
          <w:sz w:val="24"/>
          <w:szCs w:val="28"/>
        </w:rPr>
        <w:t xml:space="preserve"> </w:t>
      </w:r>
      <w:r w:rsidR="008A001D" w:rsidRPr="00A029AC">
        <w:rPr>
          <w:rFonts w:ascii="Times New Roman" w:hAnsi="Times New Roman" w:cs="Times New Roman"/>
          <w:sz w:val="24"/>
          <w:szCs w:val="28"/>
        </w:rPr>
        <w:t>в информационно-телекоммуникационной сети «Интернет».</w:t>
      </w:r>
    </w:p>
    <w:p w14:paraId="0146DBE4"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p>
    <w:p w14:paraId="166E795F" w14:textId="7C54509E" w:rsidR="008A001D" w:rsidRPr="00A029AC" w:rsidRDefault="00FC4AF6" w:rsidP="008A001D">
      <w:pPr>
        <w:pStyle w:val="ConsPlusTitle"/>
        <w:ind w:firstLine="708"/>
        <w:jc w:val="center"/>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 Конкурсный отбор инициативных проектов</w:t>
      </w:r>
    </w:p>
    <w:p w14:paraId="2732E630"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p>
    <w:p w14:paraId="66B59903" w14:textId="73A46E81"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5FBBFAEA" w14:textId="0369979F"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lastRenderedPageBreak/>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sidRPr="00A029AC">
        <w:rPr>
          <w:rFonts w:ascii="Times New Roman" w:hAnsi="Times New Roman" w:cs="Times New Roman"/>
          <w:sz w:val="24"/>
          <w:szCs w:val="28"/>
        </w:rPr>
        <w:t>6</w:t>
      </w:r>
      <w:r w:rsidR="008A001D" w:rsidRPr="00A029AC">
        <w:rPr>
          <w:rFonts w:ascii="Times New Roman" w:hAnsi="Times New Roman" w:cs="Times New Roman"/>
          <w:sz w:val="24"/>
          <w:szCs w:val="28"/>
        </w:rPr>
        <w:t xml:space="preserve"> настоящего Порядка.</w:t>
      </w:r>
    </w:p>
    <w:p w14:paraId="1F9245D2" w14:textId="5B0FD61C"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498D3DAA" w14:textId="52E3C1B8"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4A837B53" w14:textId="3105BD91"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277FF1DB"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.7. Конкурсный отбор инициативных проектов проводится конкурсной комиссией на основании следующих критериев</w:t>
      </w:r>
      <w:r w:rsidR="003651B5" w:rsidRPr="00A029AC">
        <w:rPr>
          <w:rStyle w:val="a5"/>
          <w:rFonts w:ascii="Times New Roman" w:hAnsi="Times New Roman" w:cs="Times New Roman"/>
          <w:sz w:val="24"/>
          <w:szCs w:val="28"/>
        </w:rPr>
        <w:footnoteReference w:id="5"/>
      </w:r>
      <w:r w:rsidR="008A001D" w:rsidRPr="00A029AC">
        <w:rPr>
          <w:rFonts w:ascii="Times New Roman" w:hAnsi="Times New Roman" w:cs="Times New Roman"/>
          <w:sz w:val="24"/>
          <w:szCs w:val="28"/>
        </w:rPr>
        <w:t>:</w:t>
      </w:r>
    </w:p>
    <w:p w14:paraId="0A884DDD"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степень планируемого участия жителей муниципального образования и иных заинтересованных лиц в </w:t>
      </w:r>
      <w:proofErr w:type="spellStart"/>
      <w:r w:rsidRPr="00A029AC">
        <w:rPr>
          <w:rFonts w:ascii="Times New Roman" w:hAnsi="Times New Roman" w:cs="Times New Roman"/>
          <w:sz w:val="24"/>
          <w:szCs w:val="28"/>
        </w:rPr>
        <w:t>софинансировании</w:t>
      </w:r>
      <w:proofErr w:type="spellEnd"/>
      <w:r w:rsidRPr="00A029AC">
        <w:rPr>
          <w:rFonts w:ascii="Times New Roman" w:hAnsi="Times New Roman" w:cs="Times New Roman"/>
          <w:sz w:val="24"/>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доля </w:t>
      </w:r>
      <w:proofErr w:type="spellStart"/>
      <w:r w:rsidRPr="00A029AC">
        <w:rPr>
          <w:rFonts w:ascii="Times New Roman" w:hAnsi="Times New Roman" w:cs="Times New Roman"/>
          <w:sz w:val="24"/>
          <w:szCs w:val="28"/>
        </w:rPr>
        <w:t>благополучателей</w:t>
      </w:r>
      <w:proofErr w:type="spellEnd"/>
      <w:r w:rsidRPr="00A029AC">
        <w:rPr>
          <w:rFonts w:ascii="Times New Roman" w:hAnsi="Times New Roman" w:cs="Times New Roman"/>
          <w:sz w:val="24"/>
          <w:szCs w:val="28"/>
        </w:rPr>
        <w:t xml:space="preserve"> от общей численности жителей муниципального образования;</w:t>
      </w:r>
    </w:p>
    <w:p w14:paraId="22CA393E"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A029AC">
        <w:rPr>
          <w:rFonts w:ascii="Times New Roman" w:hAnsi="Times New Roman" w:cs="Times New Roman"/>
          <w:sz w:val="24"/>
          <w:szCs w:val="28"/>
        </w:rPr>
        <w:t>благополучателей</w:t>
      </w:r>
      <w:proofErr w:type="spellEnd"/>
      <w:r w:rsidRPr="00A029AC">
        <w:rPr>
          <w:rFonts w:ascii="Times New Roman" w:hAnsi="Times New Roman" w:cs="Times New Roman"/>
          <w:sz w:val="24"/>
          <w:szCs w:val="28"/>
        </w:rPr>
        <w:t>.</w:t>
      </w:r>
    </w:p>
    <w:p w14:paraId="4302C090" w14:textId="0854A9CD"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 xml:space="preserve">.8. Конкурсная комиссия оценивает соответствие каждого инициативного проекта критериям конкурсного отбора по балльной системе. 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sidRPr="00A029AC">
        <w:rPr>
          <w:rFonts w:ascii="Times New Roman" w:hAnsi="Times New Roman" w:cs="Times New Roman"/>
          <w:sz w:val="24"/>
          <w:szCs w:val="28"/>
        </w:rPr>
        <w:t>4</w:t>
      </w:r>
      <w:r w:rsidR="008A001D" w:rsidRPr="00A029AC">
        <w:rPr>
          <w:rFonts w:ascii="Times New Roman" w:hAnsi="Times New Roman" w:cs="Times New Roman"/>
          <w:sz w:val="24"/>
          <w:szCs w:val="28"/>
        </w:rPr>
        <w:t xml:space="preserve"> к настоящему Порядку. </w:t>
      </w:r>
    </w:p>
    <w:p w14:paraId="5BA22143"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1F076F4E"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5</w:t>
      </w:r>
      <w:r w:rsidR="008A001D" w:rsidRPr="00A029AC">
        <w:rPr>
          <w:rFonts w:ascii="Times New Roman" w:hAnsi="Times New Roman" w:cs="Times New Roman"/>
          <w:sz w:val="24"/>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A029AC" w:rsidRDefault="008A001D" w:rsidP="008A001D">
      <w:pPr>
        <w:pStyle w:val="a6"/>
        <w:spacing w:before="0" w:beforeAutospacing="0" w:after="0" w:line="240" w:lineRule="auto"/>
        <w:ind w:firstLine="708"/>
        <w:jc w:val="both"/>
        <w:rPr>
          <w:b/>
          <w:szCs w:val="28"/>
        </w:rPr>
      </w:pPr>
    </w:p>
    <w:p w14:paraId="11343021" w14:textId="77777777" w:rsidR="0077454A" w:rsidRPr="00A029AC" w:rsidRDefault="00FC4AF6" w:rsidP="0077454A">
      <w:pPr>
        <w:pStyle w:val="a6"/>
        <w:spacing w:before="0" w:beforeAutospacing="0" w:after="0" w:line="240" w:lineRule="auto"/>
        <w:ind w:left="1418" w:right="1983"/>
        <w:jc w:val="center"/>
        <w:rPr>
          <w:b/>
          <w:szCs w:val="28"/>
        </w:rPr>
      </w:pPr>
      <w:r w:rsidRPr="00A029AC">
        <w:rPr>
          <w:b/>
          <w:szCs w:val="28"/>
        </w:rPr>
        <w:t>6</w:t>
      </w:r>
      <w:r w:rsidR="008A001D" w:rsidRPr="00A029AC">
        <w:rPr>
          <w:b/>
          <w:szCs w:val="28"/>
        </w:rPr>
        <w:t xml:space="preserve">. Порядок формирования и деятельности </w:t>
      </w:r>
    </w:p>
    <w:p w14:paraId="43C76FB1" w14:textId="3FA0A705" w:rsidR="008A001D" w:rsidRPr="00A029AC" w:rsidRDefault="008A001D" w:rsidP="0077454A">
      <w:pPr>
        <w:pStyle w:val="a6"/>
        <w:spacing w:before="0" w:beforeAutospacing="0" w:after="0" w:line="240" w:lineRule="auto"/>
        <w:ind w:left="1418" w:right="1983"/>
        <w:jc w:val="center"/>
        <w:rPr>
          <w:b/>
          <w:szCs w:val="28"/>
        </w:rPr>
      </w:pPr>
      <w:r w:rsidRPr="00A029AC">
        <w:rPr>
          <w:b/>
          <w:szCs w:val="28"/>
        </w:rPr>
        <w:t>конкурсной комиссии</w:t>
      </w:r>
    </w:p>
    <w:p w14:paraId="5514A833" w14:textId="77777777" w:rsidR="008A001D" w:rsidRPr="00A029AC" w:rsidRDefault="008A001D" w:rsidP="0077454A">
      <w:pPr>
        <w:pStyle w:val="ConsPlusTitle"/>
        <w:ind w:left="1418" w:right="1983"/>
        <w:jc w:val="both"/>
        <w:rPr>
          <w:rFonts w:ascii="Times New Roman" w:hAnsi="Times New Roman" w:cs="Times New Roman"/>
          <w:b w:val="0"/>
          <w:sz w:val="24"/>
          <w:szCs w:val="28"/>
        </w:rPr>
      </w:pPr>
    </w:p>
    <w:p w14:paraId="148590A2" w14:textId="3B779073"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.1. Конкурсная комиссия является постоянно действующим коллегиальным органом. Комиссия подлежит формированию в срок не позднее 15 дней с момента утверждения настоящего Порядка.</w:t>
      </w:r>
    </w:p>
    <w:p w14:paraId="630A641A" w14:textId="5CF18C15"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 xml:space="preserve">.2. Состав конкурсной комиссии формируется Администрацией и утверждается распоряжением. </w:t>
      </w:r>
    </w:p>
    <w:p w14:paraId="1204D9AF" w14:textId="3AC07355" w:rsidR="00FC4AF6"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 xml:space="preserve">Общее число членов конкурсной комиссии должно составлять не менее </w:t>
      </w:r>
      <w:r w:rsidR="003F4B30" w:rsidRPr="00A029AC">
        <w:rPr>
          <w:rFonts w:ascii="Times New Roman" w:hAnsi="Times New Roman" w:cs="Times New Roman"/>
          <w:sz w:val="24"/>
          <w:szCs w:val="28"/>
        </w:rPr>
        <w:t>6</w:t>
      </w:r>
      <w:r w:rsidRPr="00A029AC">
        <w:rPr>
          <w:rFonts w:ascii="Times New Roman" w:hAnsi="Times New Roman" w:cs="Times New Roman"/>
          <w:sz w:val="24"/>
          <w:szCs w:val="28"/>
        </w:rPr>
        <w:t xml:space="preserve"> человек. При этом половина от общего числа членов конкурсной комиссии должна быть назначена на основе предложений </w:t>
      </w:r>
      <w:proofErr w:type="spellStart"/>
      <w:r w:rsidR="00C1700C" w:rsidRPr="00A029AC">
        <w:rPr>
          <w:rFonts w:ascii="Times New Roman" w:hAnsi="Times New Roman" w:cs="Times New Roman"/>
          <w:sz w:val="24"/>
          <w:szCs w:val="28"/>
        </w:rPr>
        <w:t>Угранс</w:t>
      </w:r>
      <w:r w:rsidR="00A029AC">
        <w:rPr>
          <w:rFonts w:ascii="Times New Roman" w:hAnsi="Times New Roman" w:cs="Times New Roman"/>
          <w:sz w:val="24"/>
          <w:szCs w:val="28"/>
        </w:rPr>
        <w:t>кого</w:t>
      </w:r>
      <w:proofErr w:type="spellEnd"/>
      <w:r w:rsidR="00A029AC">
        <w:rPr>
          <w:rFonts w:ascii="Times New Roman" w:hAnsi="Times New Roman" w:cs="Times New Roman"/>
          <w:sz w:val="24"/>
          <w:szCs w:val="28"/>
        </w:rPr>
        <w:t xml:space="preserve"> окружного Совета депутатов</w:t>
      </w:r>
      <w:r w:rsidR="00FC4AF6" w:rsidRPr="00A029AC">
        <w:rPr>
          <w:rFonts w:ascii="Times New Roman" w:hAnsi="Times New Roman" w:cs="Times New Roman"/>
          <w:sz w:val="24"/>
          <w:szCs w:val="28"/>
        </w:rPr>
        <w:t>.</w:t>
      </w:r>
    </w:p>
    <w:p w14:paraId="79133736" w14:textId="5019513C"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00EF9BD" w14:textId="2E9E9D8D"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00DE1A9B" w14:textId="6EEB6682" w:rsidR="008A001D" w:rsidRPr="00A029AC" w:rsidRDefault="00FC4AF6"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6</w:t>
      </w:r>
      <w:r w:rsidR="008A001D" w:rsidRPr="00A029AC">
        <w:rPr>
          <w:rFonts w:ascii="Times New Roman" w:hAnsi="Times New Roman" w:cs="Times New Roman"/>
          <w:sz w:val="24"/>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77777777" w:rsidR="008A001D" w:rsidRPr="00A029AC" w:rsidRDefault="008A001D" w:rsidP="008A001D">
      <w:pPr>
        <w:autoSpaceDE w:val="0"/>
        <w:autoSpaceDN w:val="0"/>
        <w:adjustRightInd w:val="0"/>
        <w:spacing w:after="0" w:line="240" w:lineRule="auto"/>
        <w:ind w:firstLine="708"/>
        <w:jc w:val="both"/>
        <w:rPr>
          <w:rFonts w:ascii="Times New Roman" w:hAnsi="Times New Roman" w:cs="Times New Roman"/>
          <w:sz w:val="24"/>
          <w:szCs w:val="28"/>
        </w:rPr>
      </w:pPr>
      <w:r w:rsidRPr="00A029AC">
        <w:rPr>
          <w:rFonts w:ascii="Times New Roman" w:hAnsi="Times New Roman" w:cs="Times New Roman"/>
          <w:sz w:val="24"/>
          <w:szCs w:val="28"/>
        </w:rPr>
        <w:t>При наличии равного количества голосов голос председательствующего является решающим.</w:t>
      </w:r>
    </w:p>
    <w:p w14:paraId="5A0E92C9" w14:textId="65331B10" w:rsidR="004B4CC2" w:rsidRPr="00A029AC" w:rsidRDefault="004B4CC2">
      <w:pPr>
        <w:rPr>
          <w:rFonts w:ascii="Times New Roman" w:eastAsia="Times New Roman" w:hAnsi="Times New Roman" w:cs="Times New Roman"/>
          <w:sz w:val="24"/>
          <w:szCs w:val="28"/>
          <w:lang w:eastAsia="ru-RU"/>
        </w:rPr>
      </w:pPr>
      <w:r w:rsidRPr="00A029AC">
        <w:rPr>
          <w:rFonts w:ascii="Times New Roman" w:hAnsi="Times New Roman" w:cs="Times New Roman"/>
          <w:b/>
          <w:sz w:val="24"/>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rsidRPr="00A029AC" w14:paraId="1B978D1E" w14:textId="77777777" w:rsidTr="00C96425">
        <w:tc>
          <w:tcPr>
            <w:tcW w:w="5097" w:type="dxa"/>
          </w:tcPr>
          <w:p w14:paraId="1DEA130E" w14:textId="77777777" w:rsidR="004B4CC2" w:rsidRPr="00A029AC" w:rsidRDefault="004B4CC2" w:rsidP="008A001D">
            <w:pPr>
              <w:pStyle w:val="ConsPlusTitle"/>
              <w:jc w:val="both"/>
              <w:rPr>
                <w:rFonts w:ascii="Times New Roman" w:hAnsi="Times New Roman" w:cs="Times New Roman"/>
                <w:b w:val="0"/>
                <w:sz w:val="24"/>
                <w:szCs w:val="28"/>
              </w:rPr>
            </w:pPr>
          </w:p>
        </w:tc>
        <w:tc>
          <w:tcPr>
            <w:tcW w:w="5098" w:type="dxa"/>
          </w:tcPr>
          <w:p w14:paraId="0229A03E" w14:textId="77777777" w:rsidR="004B4CC2" w:rsidRPr="00A029AC" w:rsidRDefault="004B4CC2" w:rsidP="004B4CC2">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Приложение № 1</w:t>
            </w:r>
          </w:p>
          <w:p w14:paraId="735ED13E" w14:textId="4302EEAA" w:rsidR="004B4CC2" w:rsidRPr="00A029AC" w:rsidRDefault="004B4CC2" w:rsidP="004B4CC2">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Pr="00A029AC" w:rsidRDefault="004B4CC2" w:rsidP="008A001D">
            <w:pPr>
              <w:pStyle w:val="ConsPlusTitle"/>
              <w:jc w:val="both"/>
              <w:rPr>
                <w:rFonts w:ascii="Times New Roman" w:hAnsi="Times New Roman" w:cs="Times New Roman"/>
                <w:b w:val="0"/>
                <w:sz w:val="24"/>
                <w:szCs w:val="28"/>
              </w:rPr>
            </w:pPr>
          </w:p>
        </w:tc>
      </w:tr>
    </w:tbl>
    <w:p w14:paraId="74A2159E"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7C221763" w14:textId="7096D4E1" w:rsidR="008A001D" w:rsidRPr="00A029AC" w:rsidRDefault="004B4CC2" w:rsidP="004B4CC2">
      <w:pPr>
        <w:pStyle w:val="ConsPlusTitle"/>
        <w:ind w:firstLine="708"/>
        <w:jc w:val="right"/>
        <w:rPr>
          <w:rFonts w:ascii="Times New Roman" w:hAnsi="Times New Roman" w:cs="Times New Roman"/>
          <w:b w:val="0"/>
          <w:sz w:val="24"/>
          <w:szCs w:val="28"/>
        </w:rPr>
      </w:pPr>
      <w:r w:rsidRPr="00A029AC">
        <w:rPr>
          <w:rFonts w:ascii="Times New Roman" w:hAnsi="Times New Roman" w:cs="Times New Roman"/>
          <w:b w:val="0"/>
          <w:sz w:val="24"/>
          <w:szCs w:val="28"/>
        </w:rPr>
        <w:t>(форма)</w:t>
      </w:r>
    </w:p>
    <w:p w14:paraId="42E82029"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5E268DA6" w14:textId="4ED74B1A" w:rsidR="008A001D" w:rsidRPr="00A029AC" w:rsidRDefault="004B4CC2" w:rsidP="004B4CC2">
      <w:pPr>
        <w:pStyle w:val="ConsPlusTitle"/>
        <w:ind w:firstLine="708"/>
        <w:jc w:val="center"/>
        <w:rPr>
          <w:rFonts w:ascii="Times New Roman" w:hAnsi="Times New Roman" w:cs="Times New Roman"/>
          <w:sz w:val="24"/>
          <w:szCs w:val="28"/>
        </w:rPr>
      </w:pPr>
      <w:r w:rsidRPr="00A029AC">
        <w:rPr>
          <w:rFonts w:ascii="Times New Roman" w:hAnsi="Times New Roman" w:cs="Times New Roman"/>
          <w:sz w:val="24"/>
          <w:szCs w:val="28"/>
        </w:rPr>
        <w:t>Подписной лист</w:t>
      </w:r>
    </w:p>
    <w:p w14:paraId="08150175"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28E5AB6A" w14:textId="2B4CCFD2" w:rsidR="008A001D" w:rsidRPr="00A029AC" w:rsidRDefault="004B4CC2"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 xml:space="preserve">Мы, нижеподписавшиеся, </w:t>
      </w:r>
      <w:r w:rsidR="00A029AC" w:rsidRPr="00A029AC">
        <w:rPr>
          <w:rFonts w:ascii="Times New Roman" w:hAnsi="Times New Roman" w:cs="Times New Roman"/>
          <w:b w:val="0"/>
          <w:sz w:val="24"/>
          <w:szCs w:val="28"/>
        </w:rPr>
        <w:t xml:space="preserve">поддерживаем инициативный </w:t>
      </w:r>
      <w:r w:rsidR="00C96425" w:rsidRPr="00A029AC">
        <w:rPr>
          <w:rFonts w:ascii="Times New Roman" w:hAnsi="Times New Roman" w:cs="Times New Roman"/>
          <w:b w:val="0"/>
          <w:sz w:val="24"/>
          <w:szCs w:val="28"/>
        </w:rPr>
        <w:t>проект:</w:t>
      </w:r>
    </w:p>
    <w:p w14:paraId="5D768F82" w14:textId="03230D5A" w:rsidR="00C96425" w:rsidRPr="00A029AC" w:rsidRDefault="00C96425"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___________________________________________________________________</w:t>
      </w:r>
    </w:p>
    <w:p w14:paraId="0DEDC70B" w14:textId="4DEA77C2" w:rsidR="008A001D" w:rsidRPr="00A029AC" w:rsidRDefault="00C96425" w:rsidP="00C96425">
      <w:pPr>
        <w:pStyle w:val="ConsPlusTitle"/>
        <w:ind w:firstLine="708"/>
        <w:jc w:val="center"/>
        <w:rPr>
          <w:rFonts w:ascii="Times New Roman" w:hAnsi="Times New Roman" w:cs="Times New Roman"/>
          <w:b w:val="0"/>
          <w:szCs w:val="24"/>
        </w:rPr>
      </w:pPr>
      <w:r w:rsidRPr="00A029AC">
        <w:rPr>
          <w:rFonts w:ascii="Times New Roman" w:hAnsi="Times New Roman" w:cs="Times New Roman"/>
          <w:b w:val="0"/>
          <w:szCs w:val="24"/>
        </w:rPr>
        <w:t>(наименование инициативного проекта)</w:t>
      </w:r>
    </w:p>
    <w:p w14:paraId="75F9BA0C" w14:textId="77777777" w:rsidR="008A001D" w:rsidRPr="00A029AC" w:rsidRDefault="008A001D" w:rsidP="008A001D">
      <w:pPr>
        <w:pStyle w:val="ConsPlusTitle"/>
        <w:ind w:firstLine="708"/>
        <w:jc w:val="both"/>
        <w:rPr>
          <w:rFonts w:ascii="Times New Roman" w:hAnsi="Times New Roman" w:cs="Times New Roman"/>
          <w:b w:val="0"/>
          <w:sz w:val="24"/>
          <w:szCs w:val="28"/>
        </w:rPr>
      </w:pPr>
    </w:p>
    <w:tbl>
      <w:tblPr>
        <w:tblStyle w:val="ab"/>
        <w:tblW w:w="0" w:type="auto"/>
        <w:tblLook w:val="04A0" w:firstRow="1" w:lastRow="0" w:firstColumn="1" w:lastColumn="0" w:noHBand="0" w:noVBand="1"/>
      </w:tblPr>
      <w:tblGrid>
        <w:gridCol w:w="704"/>
        <w:gridCol w:w="2977"/>
        <w:gridCol w:w="1843"/>
        <w:gridCol w:w="2268"/>
        <w:gridCol w:w="2403"/>
      </w:tblGrid>
      <w:tr w:rsidR="00C96425" w:rsidRPr="00A029AC" w14:paraId="0F32F1FF" w14:textId="77777777" w:rsidTr="00C96425">
        <w:tc>
          <w:tcPr>
            <w:tcW w:w="704" w:type="dxa"/>
          </w:tcPr>
          <w:p w14:paraId="7DA42318" w14:textId="767FA855" w:rsidR="00C96425" w:rsidRPr="00A029AC" w:rsidRDefault="00C96425" w:rsidP="008A001D">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 п/п</w:t>
            </w:r>
          </w:p>
        </w:tc>
        <w:tc>
          <w:tcPr>
            <w:tcW w:w="2977" w:type="dxa"/>
          </w:tcPr>
          <w:p w14:paraId="1CE33B18" w14:textId="0BDF5842" w:rsidR="00C96425" w:rsidRPr="00A029AC" w:rsidRDefault="00C96425" w:rsidP="008A001D">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Фамилия, имя, отчество *</w:t>
            </w:r>
          </w:p>
        </w:tc>
        <w:tc>
          <w:tcPr>
            <w:tcW w:w="1843" w:type="dxa"/>
          </w:tcPr>
          <w:p w14:paraId="545EC66F" w14:textId="18C2C16A" w:rsidR="00C96425" w:rsidRPr="00A029AC" w:rsidRDefault="00C96425" w:rsidP="008A001D">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Дата рождения *</w:t>
            </w:r>
          </w:p>
        </w:tc>
        <w:tc>
          <w:tcPr>
            <w:tcW w:w="2268" w:type="dxa"/>
          </w:tcPr>
          <w:p w14:paraId="52EF6B70" w14:textId="6FA1DD01" w:rsidR="00C96425" w:rsidRPr="00A029AC" w:rsidRDefault="00C96425" w:rsidP="008A001D">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Адрес места жительства *</w:t>
            </w:r>
          </w:p>
        </w:tc>
        <w:tc>
          <w:tcPr>
            <w:tcW w:w="2403" w:type="dxa"/>
          </w:tcPr>
          <w:p w14:paraId="45F97CBB" w14:textId="3E344F4C" w:rsidR="00C96425" w:rsidRPr="00A029AC" w:rsidRDefault="00C96425" w:rsidP="008A001D">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Подпись и дата подписания листа</w:t>
            </w:r>
          </w:p>
        </w:tc>
      </w:tr>
      <w:tr w:rsidR="00C96425" w:rsidRPr="00A029AC" w14:paraId="34F53B67" w14:textId="77777777" w:rsidTr="00C96425">
        <w:tc>
          <w:tcPr>
            <w:tcW w:w="704" w:type="dxa"/>
          </w:tcPr>
          <w:p w14:paraId="6738142F" w14:textId="77777777" w:rsidR="00C96425" w:rsidRPr="00A029AC" w:rsidRDefault="00C96425" w:rsidP="008A001D">
            <w:pPr>
              <w:pStyle w:val="ConsPlusTitle"/>
              <w:jc w:val="both"/>
              <w:rPr>
                <w:rFonts w:ascii="Times New Roman" w:hAnsi="Times New Roman" w:cs="Times New Roman"/>
                <w:b w:val="0"/>
                <w:sz w:val="24"/>
                <w:szCs w:val="28"/>
              </w:rPr>
            </w:pPr>
          </w:p>
          <w:p w14:paraId="307A71DE" w14:textId="2FA850FF" w:rsidR="00C96425" w:rsidRPr="00A029AC" w:rsidRDefault="00C96425" w:rsidP="008A001D">
            <w:pPr>
              <w:pStyle w:val="ConsPlusTitle"/>
              <w:jc w:val="both"/>
              <w:rPr>
                <w:rFonts w:ascii="Times New Roman" w:hAnsi="Times New Roman" w:cs="Times New Roman"/>
                <w:b w:val="0"/>
                <w:sz w:val="24"/>
                <w:szCs w:val="28"/>
              </w:rPr>
            </w:pPr>
          </w:p>
        </w:tc>
        <w:tc>
          <w:tcPr>
            <w:tcW w:w="2977" w:type="dxa"/>
          </w:tcPr>
          <w:p w14:paraId="646F2E42" w14:textId="77777777" w:rsidR="00C96425" w:rsidRPr="00A029AC" w:rsidRDefault="00C96425" w:rsidP="008A001D">
            <w:pPr>
              <w:pStyle w:val="ConsPlusTitle"/>
              <w:jc w:val="both"/>
              <w:rPr>
                <w:rFonts w:ascii="Times New Roman" w:hAnsi="Times New Roman" w:cs="Times New Roman"/>
                <w:b w:val="0"/>
                <w:sz w:val="24"/>
                <w:szCs w:val="28"/>
              </w:rPr>
            </w:pPr>
          </w:p>
        </w:tc>
        <w:tc>
          <w:tcPr>
            <w:tcW w:w="1843" w:type="dxa"/>
          </w:tcPr>
          <w:p w14:paraId="184E874D" w14:textId="77777777" w:rsidR="00C96425" w:rsidRPr="00A029AC" w:rsidRDefault="00C96425" w:rsidP="008A001D">
            <w:pPr>
              <w:pStyle w:val="ConsPlusTitle"/>
              <w:jc w:val="both"/>
              <w:rPr>
                <w:rFonts w:ascii="Times New Roman" w:hAnsi="Times New Roman" w:cs="Times New Roman"/>
                <w:b w:val="0"/>
                <w:sz w:val="24"/>
                <w:szCs w:val="28"/>
              </w:rPr>
            </w:pPr>
          </w:p>
        </w:tc>
        <w:tc>
          <w:tcPr>
            <w:tcW w:w="2268" w:type="dxa"/>
          </w:tcPr>
          <w:p w14:paraId="17A948FA" w14:textId="77777777" w:rsidR="00C96425" w:rsidRPr="00A029AC" w:rsidRDefault="00C96425" w:rsidP="008A001D">
            <w:pPr>
              <w:pStyle w:val="ConsPlusTitle"/>
              <w:jc w:val="both"/>
              <w:rPr>
                <w:rFonts w:ascii="Times New Roman" w:hAnsi="Times New Roman" w:cs="Times New Roman"/>
                <w:b w:val="0"/>
                <w:sz w:val="24"/>
                <w:szCs w:val="28"/>
              </w:rPr>
            </w:pPr>
          </w:p>
        </w:tc>
        <w:tc>
          <w:tcPr>
            <w:tcW w:w="2403" w:type="dxa"/>
          </w:tcPr>
          <w:p w14:paraId="5461548B" w14:textId="77777777" w:rsidR="00C96425" w:rsidRPr="00A029AC" w:rsidRDefault="00C96425" w:rsidP="008A001D">
            <w:pPr>
              <w:pStyle w:val="ConsPlusTitle"/>
              <w:jc w:val="both"/>
              <w:rPr>
                <w:rFonts w:ascii="Times New Roman" w:hAnsi="Times New Roman" w:cs="Times New Roman"/>
                <w:b w:val="0"/>
                <w:sz w:val="24"/>
                <w:szCs w:val="28"/>
              </w:rPr>
            </w:pPr>
          </w:p>
        </w:tc>
      </w:tr>
      <w:tr w:rsidR="00C96425" w:rsidRPr="00A029AC" w14:paraId="6C27BC55" w14:textId="77777777" w:rsidTr="00C96425">
        <w:tc>
          <w:tcPr>
            <w:tcW w:w="704" w:type="dxa"/>
          </w:tcPr>
          <w:p w14:paraId="48CA4898" w14:textId="77777777" w:rsidR="00C96425" w:rsidRPr="00A029AC" w:rsidRDefault="00C96425" w:rsidP="008A001D">
            <w:pPr>
              <w:pStyle w:val="ConsPlusTitle"/>
              <w:jc w:val="both"/>
              <w:rPr>
                <w:rFonts w:ascii="Times New Roman" w:hAnsi="Times New Roman" w:cs="Times New Roman"/>
                <w:b w:val="0"/>
                <w:sz w:val="24"/>
                <w:szCs w:val="28"/>
              </w:rPr>
            </w:pPr>
          </w:p>
          <w:p w14:paraId="3EF4AF44" w14:textId="6D6B4F33" w:rsidR="00C96425" w:rsidRPr="00A029AC" w:rsidRDefault="00C96425" w:rsidP="008A001D">
            <w:pPr>
              <w:pStyle w:val="ConsPlusTitle"/>
              <w:jc w:val="both"/>
              <w:rPr>
                <w:rFonts w:ascii="Times New Roman" w:hAnsi="Times New Roman" w:cs="Times New Roman"/>
                <w:b w:val="0"/>
                <w:sz w:val="24"/>
                <w:szCs w:val="28"/>
              </w:rPr>
            </w:pPr>
          </w:p>
        </w:tc>
        <w:tc>
          <w:tcPr>
            <w:tcW w:w="2977" w:type="dxa"/>
          </w:tcPr>
          <w:p w14:paraId="4BF49D2B" w14:textId="77777777" w:rsidR="00C96425" w:rsidRPr="00A029AC" w:rsidRDefault="00C96425" w:rsidP="008A001D">
            <w:pPr>
              <w:pStyle w:val="ConsPlusTitle"/>
              <w:jc w:val="both"/>
              <w:rPr>
                <w:rFonts w:ascii="Times New Roman" w:hAnsi="Times New Roman" w:cs="Times New Roman"/>
                <w:b w:val="0"/>
                <w:sz w:val="24"/>
                <w:szCs w:val="28"/>
              </w:rPr>
            </w:pPr>
          </w:p>
        </w:tc>
        <w:tc>
          <w:tcPr>
            <w:tcW w:w="1843" w:type="dxa"/>
          </w:tcPr>
          <w:p w14:paraId="023E4FD2" w14:textId="77777777" w:rsidR="00C96425" w:rsidRPr="00A029AC" w:rsidRDefault="00C96425" w:rsidP="008A001D">
            <w:pPr>
              <w:pStyle w:val="ConsPlusTitle"/>
              <w:jc w:val="both"/>
              <w:rPr>
                <w:rFonts w:ascii="Times New Roman" w:hAnsi="Times New Roman" w:cs="Times New Roman"/>
                <w:b w:val="0"/>
                <w:sz w:val="24"/>
                <w:szCs w:val="28"/>
              </w:rPr>
            </w:pPr>
          </w:p>
        </w:tc>
        <w:tc>
          <w:tcPr>
            <w:tcW w:w="2268" w:type="dxa"/>
          </w:tcPr>
          <w:p w14:paraId="2B88CC8F" w14:textId="77777777" w:rsidR="00C96425" w:rsidRPr="00A029AC" w:rsidRDefault="00C96425" w:rsidP="008A001D">
            <w:pPr>
              <w:pStyle w:val="ConsPlusTitle"/>
              <w:jc w:val="both"/>
              <w:rPr>
                <w:rFonts w:ascii="Times New Roman" w:hAnsi="Times New Roman" w:cs="Times New Roman"/>
                <w:b w:val="0"/>
                <w:sz w:val="24"/>
                <w:szCs w:val="28"/>
              </w:rPr>
            </w:pPr>
          </w:p>
        </w:tc>
        <w:tc>
          <w:tcPr>
            <w:tcW w:w="2403" w:type="dxa"/>
          </w:tcPr>
          <w:p w14:paraId="3A1C564E" w14:textId="77777777" w:rsidR="00C96425" w:rsidRPr="00A029AC" w:rsidRDefault="00C96425" w:rsidP="008A001D">
            <w:pPr>
              <w:pStyle w:val="ConsPlusTitle"/>
              <w:jc w:val="both"/>
              <w:rPr>
                <w:rFonts w:ascii="Times New Roman" w:hAnsi="Times New Roman" w:cs="Times New Roman"/>
                <w:b w:val="0"/>
                <w:sz w:val="24"/>
                <w:szCs w:val="28"/>
              </w:rPr>
            </w:pPr>
          </w:p>
        </w:tc>
      </w:tr>
      <w:tr w:rsidR="00C96425" w:rsidRPr="00A029AC" w14:paraId="72EC8C3C" w14:textId="77777777" w:rsidTr="00C96425">
        <w:tc>
          <w:tcPr>
            <w:tcW w:w="704" w:type="dxa"/>
          </w:tcPr>
          <w:p w14:paraId="7770CFA7" w14:textId="77777777" w:rsidR="00C96425" w:rsidRPr="00A029AC" w:rsidRDefault="00C96425" w:rsidP="008A001D">
            <w:pPr>
              <w:pStyle w:val="ConsPlusTitle"/>
              <w:jc w:val="both"/>
              <w:rPr>
                <w:rFonts w:ascii="Times New Roman" w:hAnsi="Times New Roman" w:cs="Times New Roman"/>
                <w:b w:val="0"/>
                <w:sz w:val="24"/>
                <w:szCs w:val="28"/>
              </w:rPr>
            </w:pPr>
          </w:p>
          <w:p w14:paraId="4B710C74" w14:textId="134FCCCF" w:rsidR="00C96425" w:rsidRPr="00A029AC" w:rsidRDefault="00C96425" w:rsidP="008A001D">
            <w:pPr>
              <w:pStyle w:val="ConsPlusTitle"/>
              <w:jc w:val="both"/>
              <w:rPr>
                <w:rFonts w:ascii="Times New Roman" w:hAnsi="Times New Roman" w:cs="Times New Roman"/>
                <w:b w:val="0"/>
                <w:sz w:val="24"/>
                <w:szCs w:val="28"/>
              </w:rPr>
            </w:pPr>
          </w:p>
        </w:tc>
        <w:tc>
          <w:tcPr>
            <w:tcW w:w="2977" w:type="dxa"/>
          </w:tcPr>
          <w:p w14:paraId="4AF7967B" w14:textId="77777777" w:rsidR="00C96425" w:rsidRPr="00A029AC" w:rsidRDefault="00C96425" w:rsidP="008A001D">
            <w:pPr>
              <w:pStyle w:val="ConsPlusTitle"/>
              <w:jc w:val="both"/>
              <w:rPr>
                <w:rFonts w:ascii="Times New Roman" w:hAnsi="Times New Roman" w:cs="Times New Roman"/>
                <w:b w:val="0"/>
                <w:sz w:val="24"/>
                <w:szCs w:val="28"/>
              </w:rPr>
            </w:pPr>
          </w:p>
        </w:tc>
        <w:tc>
          <w:tcPr>
            <w:tcW w:w="1843" w:type="dxa"/>
          </w:tcPr>
          <w:p w14:paraId="1754CC72" w14:textId="77777777" w:rsidR="00C96425" w:rsidRPr="00A029AC" w:rsidRDefault="00C96425" w:rsidP="008A001D">
            <w:pPr>
              <w:pStyle w:val="ConsPlusTitle"/>
              <w:jc w:val="both"/>
              <w:rPr>
                <w:rFonts w:ascii="Times New Roman" w:hAnsi="Times New Roman" w:cs="Times New Roman"/>
                <w:b w:val="0"/>
                <w:sz w:val="24"/>
                <w:szCs w:val="28"/>
              </w:rPr>
            </w:pPr>
          </w:p>
        </w:tc>
        <w:tc>
          <w:tcPr>
            <w:tcW w:w="2268" w:type="dxa"/>
          </w:tcPr>
          <w:p w14:paraId="2B33EA23" w14:textId="77777777" w:rsidR="00C96425" w:rsidRPr="00A029AC" w:rsidRDefault="00C96425" w:rsidP="008A001D">
            <w:pPr>
              <w:pStyle w:val="ConsPlusTitle"/>
              <w:jc w:val="both"/>
              <w:rPr>
                <w:rFonts w:ascii="Times New Roman" w:hAnsi="Times New Roman" w:cs="Times New Roman"/>
                <w:b w:val="0"/>
                <w:sz w:val="24"/>
                <w:szCs w:val="28"/>
              </w:rPr>
            </w:pPr>
          </w:p>
        </w:tc>
        <w:tc>
          <w:tcPr>
            <w:tcW w:w="2403" w:type="dxa"/>
          </w:tcPr>
          <w:p w14:paraId="01AA0774" w14:textId="77777777" w:rsidR="00C96425" w:rsidRPr="00A029AC" w:rsidRDefault="00C96425" w:rsidP="008A001D">
            <w:pPr>
              <w:pStyle w:val="ConsPlusTitle"/>
              <w:jc w:val="both"/>
              <w:rPr>
                <w:rFonts w:ascii="Times New Roman" w:hAnsi="Times New Roman" w:cs="Times New Roman"/>
                <w:b w:val="0"/>
                <w:sz w:val="24"/>
                <w:szCs w:val="28"/>
              </w:rPr>
            </w:pPr>
          </w:p>
        </w:tc>
      </w:tr>
      <w:tr w:rsidR="00C96425" w:rsidRPr="00A029AC" w14:paraId="3B86CCB1" w14:textId="77777777" w:rsidTr="00C96425">
        <w:tc>
          <w:tcPr>
            <w:tcW w:w="704" w:type="dxa"/>
          </w:tcPr>
          <w:p w14:paraId="1C148B1C" w14:textId="77777777" w:rsidR="00C96425" w:rsidRPr="00A029AC" w:rsidRDefault="00C96425" w:rsidP="008A001D">
            <w:pPr>
              <w:pStyle w:val="ConsPlusTitle"/>
              <w:jc w:val="both"/>
              <w:rPr>
                <w:rFonts w:ascii="Times New Roman" w:hAnsi="Times New Roman" w:cs="Times New Roman"/>
                <w:b w:val="0"/>
                <w:sz w:val="24"/>
                <w:szCs w:val="28"/>
              </w:rPr>
            </w:pPr>
          </w:p>
          <w:p w14:paraId="77CCC23F" w14:textId="3DDB2B2F" w:rsidR="00C96425" w:rsidRPr="00A029AC" w:rsidRDefault="00C96425" w:rsidP="008A001D">
            <w:pPr>
              <w:pStyle w:val="ConsPlusTitle"/>
              <w:jc w:val="both"/>
              <w:rPr>
                <w:rFonts w:ascii="Times New Roman" w:hAnsi="Times New Roman" w:cs="Times New Roman"/>
                <w:b w:val="0"/>
                <w:sz w:val="24"/>
                <w:szCs w:val="28"/>
              </w:rPr>
            </w:pPr>
          </w:p>
        </w:tc>
        <w:tc>
          <w:tcPr>
            <w:tcW w:w="2977" w:type="dxa"/>
          </w:tcPr>
          <w:p w14:paraId="0544D836" w14:textId="77777777" w:rsidR="00C96425" w:rsidRPr="00A029AC" w:rsidRDefault="00C96425" w:rsidP="008A001D">
            <w:pPr>
              <w:pStyle w:val="ConsPlusTitle"/>
              <w:jc w:val="both"/>
              <w:rPr>
                <w:rFonts w:ascii="Times New Roman" w:hAnsi="Times New Roman" w:cs="Times New Roman"/>
                <w:b w:val="0"/>
                <w:sz w:val="24"/>
                <w:szCs w:val="28"/>
              </w:rPr>
            </w:pPr>
          </w:p>
        </w:tc>
        <w:tc>
          <w:tcPr>
            <w:tcW w:w="1843" w:type="dxa"/>
          </w:tcPr>
          <w:p w14:paraId="3D2743B1" w14:textId="77777777" w:rsidR="00C96425" w:rsidRPr="00A029AC" w:rsidRDefault="00C96425" w:rsidP="008A001D">
            <w:pPr>
              <w:pStyle w:val="ConsPlusTitle"/>
              <w:jc w:val="both"/>
              <w:rPr>
                <w:rFonts w:ascii="Times New Roman" w:hAnsi="Times New Roman" w:cs="Times New Roman"/>
                <w:b w:val="0"/>
                <w:sz w:val="24"/>
                <w:szCs w:val="28"/>
              </w:rPr>
            </w:pPr>
          </w:p>
        </w:tc>
        <w:tc>
          <w:tcPr>
            <w:tcW w:w="2268" w:type="dxa"/>
          </w:tcPr>
          <w:p w14:paraId="265CC05C" w14:textId="77777777" w:rsidR="00C96425" w:rsidRPr="00A029AC" w:rsidRDefault="00C96425" w:rsidP="008A001D">
            <w:pPr>
              <w:pStyle w:val="ConsPlusTitle"/>
              <w:jc w:val="both"/>
              <w:rPr>
                <w:rFonts w:ascii="Times New Roman" w:hAnsi="Times New Roman" w:cs="Times New Roman"/>
                <w:b w:val="0"/>
                <w:sz w:val="24"/>
                <w:szCs w:val="28"/>
              </w:rPr>
            </w:pPr>
          </w:p>
        </w:tc>
        <w:tc>
          <w:tcPr>
            <w:tcW w:w="2403" w:type="dxa"/>
          </w:tcPr>
          <w:p w14:paraId="4F4C41D8" w14:textId="77777777" w:rsidR="00C96425" w:rsidRPr="00A029AC" w:rsidRDefault="00C96425" w:rsidP="008A001D">
            <w:pPr>
              <w:pStyle w:val="ConsPlusTitle"/>
              <w:jc w:val="both"/>
              <w:rPr>
                <w:rFonts w:ascii="Times New Roman" w:hAnsi="Times New Roman" w:cs="Times New Roman"/>
                <w:b w:val="0"/>
                <w:sz w:val="24"/>
                <w:szCs w:val="28"/>
              </w:rPr>
            </w:pPr>
          </w:p>
        </w:tc>
      </w:tr>
      <w:tr w:rsidR="00C96425" w:rsidRPr="00A029AC" w14:paraId="13C820A2" w14:textId="77777777" w:rsidTr="00C96425">
        <w:tc>
          <w:tcPr>
            <w:tcW w:w="704" w:type="dxa"/>
          </w:tcPr>
          <w:p w14:paraId="1C2BDCC7" w14:textId="77777777" w:rsidR="00C96425" w:rsidRPr="00A029AC" w:rsidRDefault="00C96425" w:rsidP="008A001D">
            <w:pPr>
              <w:pStyle w:val="ConsPlusTitle"/>
              <w:jc w:val="both"/>
              <w:rPr>
                <w:rFonts w:ascii="Times New Roman" w:hAnsi="Times New Roman" w:cs="Times New Roman"/>
                <w:b w:val="0"/>
                <w:sz w:val="24"/>
                <w:szCs w:val="28"/>
              </w:rPr>
            </w:pPr>
          </w:p>
          <w:p w14:paraId="3D5C18ED" w14:textId="7F9898D3" w:rsidR="00C96425" w:rsidRPr="00A029AC" w:rsidRDefault="00C96425" w:rsidP="008A001D">
            <w:pPr>
              <w:pStyle w:val="ConsPlusTitle"/>
              <w:jc w:val="both"/>
              <w:rPr>
                <w:rFonts w:ascii="Times New Roman" w:hAnsi="Times New Roman" w:cs="Times New Roman"/>
                <w:b w:val="0"/>
                <w:sz w:val="24"/>
                <w:szCs w:val="28"/>
              </w:rPr>
            </w:pPr>
          </w:p>
        </w:tc>
        <w:tc>
          <w:tcPr>
            <w:tcW w:w="2977" w:type="dxa"/>
          </w:tcPr>
          <w:p w14:paraId="11350E39" w14:textId="77777777" w:rsidR="00C96425" w:rsidRPr="00A029AC" w:rsidRDefault="00C96425" w:rsidP="008A001D">
            <w:pPr>
              <w:pStyle w:val="ConsPlusTitle"/>
              <w:jc w:val="both"/>
              <w:rPr>
                <w:rFonts w:ascii="Times New Roman" w:hAnsi="Times New Roman" w:cs="Times New Roman"/>
                <w:b w:val="0"/>
                <w:sz w:val="24"/>
                <w:szCs w:val="28"/>
              </w:rPr>
            </w:pPr>
          </w:p>
        </w:tc>
        <w:tc>
          <w:tcPr>
            <w:tcW w:w="1843" w:type="dxa"/>
          </w:tcPr>
          <w:p w14:paraId="3B6F572E" w14:textId="77777777" w:rsidR="00C96425" w:rsidRPr="00A029AC" w:rsidRDefault="00C96425" w:rsidP="008A001D">
            <w:pPr>
              <w:pStyle w:val="ConsPlusTitle"/>
              <w:jc w:val="both"/>
              <w:rPr>
                <w:rFonts w:ascii="Times New Roman" w:hAnsi="Times New Roman" w:cs="Times New Roman"/>
                <w:b w:val="0"/>
                <w:sz w:val="24"/>
                <w:szCs w:val="28"/>
              </w:rPr>
            </w:pPr>
          </w:p>
        </w:tc>
        <w:tc>
          <w:tcPr>
            <w:tcW w:w="2268" w:type="dxa"/>
          </w:tcPr>
          <w:p w14:paraId="39705B93" w14:textId="77777777" w:rsidR="00C96425" w:rsidRPr="00A029AC" w:rsidRDefault="00C96425" w:rsidP="008A001D">
            <w:pPr>
              <w:pStyle w:val="ConsPlusTitle"/>
              <w:jc w:val="both"/>
              <w:rPr>
                <w:rFonts w:ascii="Times New Roman" w:hAnsi="Times New Roman" w:cs="Times New Roman"/>
                <w:b w:val="0"/>
                <w:sz w:val="24"/>
                <w:szCs w:val="28"/>
              </w:rPr>
            </w:pPr>
          </w:p>
        </w:tc>
        <w:tc>
          <w:tcPr>
            <w:tcW w:w="2403" w:type="dxa"/>
          </w:tcPr>
          <w:p w14:paraId="2675E468" w14:textId="77777777" w:rsidR="00C96425" w:rsidRPr="00A029AC" w:rsidRDefault="00C96425" w:rsidP="008A001D">
            <w:pPr>
              <w:pStyle w:val="ConsPlusTitle"/>
              <w:jc w:val="both"/>
              <w:rPr>
                <w:rFonts w:ascii="Times New Roman" w:hAnsi="Times New Roman" w:cs="Times New Roman"/>
                <w:b w:val="0"/>
                <w:sz w:val="24"/>
                <w:szCs w:val="28"/>
              </w:rPr>
            </w:pPr>
          </w:p>
        </w:tc>
      </w:tr>
    </w:tbl>
    <w:p w14:paraId="08636263"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67C22589"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24B92E6C" w14:textId="24043200" w:rsidR="00C96425" w:rsidRPr="00A029AC" w:rsidRDefault="00C96425" w:rsidP="00C96425">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 xml:space="preserve">Подпись заверяю _________________________________________________________ </w:t>
      </w:r>
    </w:p>
    <w:p w14:paraId="2041E51D" w14:textId="4C7B4924" w:rsidR="00C96425" w:rsidRPr="00A029AC" w:rsidRDefault="00C96425" w:rsidP="008A001D">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(Ф.И.О., дата рождения, адрес места жительства</w:t>
      </w:r>
    </w:p>
    <w:p w14:paraId="1E26F41B" w14:textId="33C11FE8" w:rsidR="008A001D" w:rsidRPr="00A029AC" w:rsidRDefault="00C96425" w:rsidP="00C96425">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________________________________________________________________________</w:t>
      </w:r>
    </w:p>
    <w:p w14:paraId="576F6289" w14:textId="53141D28" w:rsidR="008A001D" w:rsidRPr="00A029AC" w:rsidRDefault="00C96425" w:rsidP="00C96425">
      <w:pPr>
        <w:pStyle w:val="ConsPlusTitle"/>
        <w:ind w:firstLine="708"/>
        <w:jc w:val="center"/>
        <w:rPr>
          <w:rFonts w:ascii="Times New Roman" w:hAnsi="Times New Roman" w:cs="Times New Roman"/>
          <w:b w:val="0"/>
          <w:sz w:val="18"/>
        </w:rPr>
      </w:pPr>
      <w:r w:rsidRPr="00A029AC">
        <w:rPr>
          <w:rFonts w:ascii="Times New Roman" w:hAnsi="Times New Roman" w:cs="Times New Roman"/>
          <w:b w:val="0"/>
          <w:sz w:val="18"/>
        </w:rPr>
        <w:t>лица, осуществляющего сбор подписей)</w:t>
      </w:r>
    </w:p>
    <w:p w14:paraId="6723FA7C"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6A4D4348" w14:textId="61EE19C3" w:rsidR="008A001D" w:rsidRPr="00A029AC" w:rsidRDefault="00C96425" w:rsidP="00C96425">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«____» _____________ 20___ г                                      _____________________________</w:t>
      </w:r>
    </w:p>
    <w:p w14:paraId="311B1200" w14:textId="36B254E6" w:rsidR="008A001D" w:rsidRPr="00A029AC" w:rsidRDefault="00C96425"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 xml:space="preserve">                                                                                                      (подпись)</w:t>
      </w:r>
    </w:p>
    <w:p w14:paraId="768E529A"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4D03DE86"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094783A0" w14:textId="0D2E8D8F" w:rsidR="000B1336" w:rsidRPr="00A029AC" w:rsidRDefault="000B1336" w:rsidP="000B1336">
      <w:pPr>
        <w:autoSpaceDE w:val="0"/>
        <w:autoSpaceDN w:val="0"/>
        <w:adjustRightInd w:val="0"/>
        <w:spacing w:after="0" w:line="240" w:lineRule="auto"/>
        <w:ind w:firstLine="709"/>
        <w:jc w:val="both"/>
        <w:rPr>
          <w:rFonts w:ascii="Times New Roman" w:hAnsi="Times New Roman" w:cs="Times New Roman"/>
          <w:sz w:val="24"/>
          <w:szCs w:val="28"/>
        </w:rPr>
      </w:pPr>
      <w:r w:rsidRPr="00A029AC">
        <w:rPr>
          <w:rFonts w:ascii="Times New Roman" w:hAnsi="Times New Roman" w:cs="Times New Roman"/>
          <w:bCs/>
          <w:sz w:val="24"/>
          <w:szCs w:val="28"/>
        </w:rPr>
        <w:t>* Обработка персональных</w:t>
      </w:r>
      <w:r w:rsidRPr="00A029AC">
        <w:rPr>
          <w:rFonts w:ascii="Times New Roman" w:hAnsi="Times New Roman" w:cs="Times New Roman"/>
          <w:sz w:val="24"/>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Pr="00A029AC" w:rsidRDefault="000B1336" w:rsidP="000B1336">
      <w:pPr>
        <w:autoSpaceDE w:val="0"/>
        <w:autoSpaceDN w:val="0"/>
        <w:adjustRightInd w:val="0"/>
        <w:spacing w:after="0" w:line="240" w:lineRule="auto"/>
        <w:jc w:val="both"/>
        <w:outlineLvl w:val="0"/>
        <w:rPr>
          <w:rFonts w:ascii="Times New Roman" w:hAnsi="Times New Roman" w:cs="Times New Roman"/>
          <w:sz w:val="24"/>
          <w:szCs w:val="28"/>
        </w:rPr>
      </w:pPr>
    </w:p>
    <w:p w14:paraId="287C88D5" w14:textId="3CF5C31D" w:rsidR="008A001D" w:rsidRPr="00A029AC" w:rsidRDefault="008A001D" w:rsidP="008A001D">
      <w:pPr>
        <w:pStyle w:val="ConsPlusTitle"/>
        <w:ind w:firstLine="708"/>
        <w:jc w:val="both"/>
        <w:rPr>
          <w:rFonts w:ascii="Times New Roman" w:hAnsi="Times New Roman" w:cs="Times New Roman"/>
          <w:b w:val="0"/>
          <w:sz w:val="24"/>
          <w:szCs w:val="28"/>
        </w:rPr>
      </w:pPr>
    </w:p>
    <w:p w14:paraId="4C9A182A"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4E9DD35B" w14:textId="055371DC" w:rsidR="004B4CC2" w:rsidRPr="00A029AC" w:rsidRDefault="004B4CC2">
      <w:pPr>
        <w:rPr>
          <w:rFonts w:ascii="Times New Roman" w:eastAsia="Times New Roman" w:hAnsi="Times New Roman" w:cs="Times New Roman"/>
          <w:sz w:val="24"/>
          <w:szCs w:val="28"/>
          <w:lang w:eastAsia="ru-RU"/>
        </w:rPr>
      </w:pPr>
      <w:r w:rsidRPr="00A029AC">
        <w:rPr>
          <w:rFonts w:ascii="Times New Roman" w:hAnsi="Times New Roman" w:cs="Times New Roman"/>
          <w:b/>
          <w:sz w:val="24"/>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rsidRPr="00A029AC" w14:paraId="1A578A8F" w14:textId="77777777" w:rsidTr="006A3E10">
        <w:tc>
          <w:tcPr>
            <w:tcW w:w="5097" w:type="dxa"/>
          </w:tcPr>
          <w:p w14:paraId="5B98609F" w14:textId="77777777" w:rsidR="004B4CC2" w:rsidRPr="00A029AC" w:rsidRDefault="004B4CC2" w:rsidP="0022674C">
            <w:pPr>
              <w:pStyle w:val="ConsPlusTitle"/>
              <w:jc w:val="both"/>
              <w:rPr>
                <w:rFonts w:ascii="Times New Roman" w:hAnsi="Times New Roman" w:cs="Times New Roman"/>
                <w:b w:val="0"/>
                <w:sz w:val="24"/>
                <w:szCs w:val="28"/>
              </w:rPr>
            </w:pPr>
          </w:p>
        </w:tc>
        <w:tc>
          <w:tcPr>
            <w:tcW w:w="5098" w:type="dxa"/>
          </w:tcPr>
          <w:p w14:paraId="7FBF8BCD" w14:textId="51A3E91E" w:rsidR="004B4CC2" w:rsidRPr="00A029AC" w:rsidRDefault="004B4CC2" w:rsidP="0022674C">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Приложение № 2</w:t>
            </w:r>
          </w:p>
          <w:p w14:paraId="726321B8" w14:textId="77777777" w:rsidR="004B4CC2" w:rsidRPr="00A029AC" w:rsidRDefault="004B4CC2" w:rsidP="0022674C">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Pr="00A029AC" w:rsidRDefault="004B4CC2" w:rsidP="0022674C">
            <w:pPr>
              <w:pStyle w:val="ConsPlusTitle"/>
              <w:jc w:val="both"/>
              <w:rPr>
                <w:rFonts w:ascii="Times New Roman" w:hAnsi="Times New Roman" w:cs="Times New Roman"/>
                <w:b w:val="0"/>
                <w:sz w:val="24"/>
                <w:szCs w:val="28"/>
              </w:rPr>
            </w:pPr>
          </w:p>
        </w:tc>
      </w:tr>
    </w:tbl>
    <w:p w14:paraId="6D43C2E3"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17C22A92" w14:textId="04211D81" w:rsidR="008A001D" w:rsidRPr="00A029AC" w:rsidRDefault="008A001D" w:rsidP="008A001D">
      <w:pPr>
        <w:pStyle w:val="ConsPlusTitle"/>
        <w:ind w:firstLine="708"/>
        <w:jc w:val="both"/>
        <w:rPr>
          <w:rFonts w:ascii="Times New Roman" w:hAnsi="Times New Roman" w:cs="Times New Roman"/>
          <w:b w:val="0"/>
          <w:sz w:val="24"/>
          <w:szCs w:val="28"/>
        </w:rPr>
      </w:pPr>
    </w:p>
    <w:p w14:paraId="6AA0D2E7" w14:textId="7C58D7A5" w:rsidR="00C96425" w:rsidRPr="00A029AC" w:rsidRDefault="00C96425" w:rsidP="00C96425">
      <w:pPr>
        <w:pStyle w:val="ConsPlusTitle"/>
        <w:jc w:val="right"/>
        <w:rPr>
          <w:rFonts w:ascii="Times New Roman" w:hAnsi="Times New Roman" w:cs="Times New Roman"/>
          <w:b w:val="0"/>
          <w:sz w:val="24"/>
          <w:szCs w:val="28"/>
        </w:rPr>
      </w:pPr>
      <w:r w:rsidRPr="00A029AC">
        <w:rPr>
          <w:rFonts w:ascii="Times New Roman" w:hAnsi="Times New Roman" w:cs="Times New Roman"/>
          <w:b w:val="0"/>
          <w:sz w:val="24"/>
          <w:szCs w:val="28"/>
        </w:rPr>
        <w:t>(форма)</w:t>
      </w:r>
    </w:p>
    <w:p w14:paraId="2D7A0670" w14:textId="77777777" w:rsidR="00C96425" w:rsidRPr="00A029AC" w:rsidRDefault="00C96425" w:rsidP="00C96425">
      <w:pPr>
        <w:pStyle w:val="ConsPlusTitle"/>
        <w:jc w:val="center"/>
        <w:rPr>
          <w:rFonts w:ascii="Times New Roman" w:hAnsi="Times New Roman" w:cs="Times New Roman"/>
          <w:b w:val="0"/>
          <w:sz w:val="24"/>
          <w:szCs w:val="28"/>
        </w:rPr>
      </w:pPr>
    </w:p>
    <w:p w14:paraId="057593BE" w14:textId="36C7E3C6" w:rsidR="00C96425" w:rsidRPr="00A029AC" w:rsidRDefault="00C96425" w:rsidP="00C96425">
      <w:pPr>
        <w:pStyle w:val="ConsPlusTitle"/>
        <w:jc w:val="center"/>
        <w:rPr>
          <w:rFonts w:ascii="Times New Roman" w:hAnsi="Times New Roman" w:cs="Times New Roman"/>
          <w:sz w:val="24"/>
          <w:szCs w:val="28"/>
        </w:rPr>
      </w:pPr>
      <w:r w:rsidRPr="00A029AC">
        <w:rPr>
          <w:rFonts w:ascii="Times New Roman" w:hAnsi="Times New Roman" w:cs="Times New Roman"/>
          <w:sz w:val="24"/>
          <w:szCs w:val="28"/>
        </w:rPr>
        <w:t>Протокол</w:t>
      </w:r>
    </w:p>
    <w:p w14:paraId="3DBD87D2" w14:textId="77777777" w:rsidR="00C96425" w:rsidRPr="00A029AC" w:rsidRDefault="00C96425" w:rsidP="00C96425">
      <w:pPr>
        <w:pStyle w:val="ConsPlusTitle"/>
        <w:jc w:val="center"/>
        <w:rPr>
          <w:rFonts w:ascii="Times New Roman" w:hAnsi="Times New Roman" w:cs="Times New Roman"/>
          <w:sz w:val="24"/>
          <w:szCs w:val="28"/>
        </w:rPr>
      </w:pPr>
      <w:r w:rsidRPr="00A029AC">
        <w:rPr>
          <w:rFonts w:ascii="Times New Roman" w:hAnsi="Times New Roman" w:cs="Times New Roman"/>
          <w:sz w:val="24"/>
          <w:szCs w:val="28"/>
        </w:rPr>
        <w:t>об итогах сбора подписей граждан в поддержку инициативного проекта</w:t>
      </w:r>
    </w:p>
    <w:p w14:paraId="70A09CA1" w14:textId="77777777" w:rsidR="00C96425" w:rsidRPr="00A029AC" w:rsidRDefault="00C96425" w:rsidP="00C96425">
      <w:pPr>
        <w:pStyle w:val="ConsPlusTitle"/>
        <w:jc w:val="center"/>
        <w:rPr>
          <w:rFonts w:ascii="Times New Roman" w:hAnsi="Times New Roman" w:cs="Times New Roman"/>
          <w:b w:val="0"/>
          <w:sz w:val="24"/>
          <w:szCs w:val="28"/>
        </w:rPr>
      </w:pPr>
      <w:r w:rsidRPr="00A029AC">
        <w:rPr>
          <w:rFonts w:ascii="Times New Roman" w:hAnsi="Times New Roman" w:cs="Times New Roman"/>
          <w:b w:val="0"/>
          <w:sz w:val="24"/>
          <w:szCs w:val="28"/>
        </w:rPr>
        <w:t>______________________________________________________________</w:t>
      </w:r>
    </w:p>
    <w:p w14:paraId="6FE0FFF8" w14:textId="1CF95AB9" w:rsidR="00C96425" w:rsidRPr="00A029AC" w:rsidRDefault="00C96425" w:rsidP="00C96425">
      <w:pPr>
        <w:pStyle w:val="ConsPlusTitle"/>
        <w:jc w:val="center"/>
        <w:rPr>
          <w:rFonts w:ascii="Times New Roman" w:hAnsi="Times New Roman" w:cs="Times New Roman"/>
          <w:b w:val="0"/>
          <w:szCs w:val="24"/>
        </w:rPr>
      </w:pPr>
      <w:r w:rsidRPr="00A029AC">
        <w:rPr>
          <w:rFonts w:ascii="Times New Roman" w:hAnsi="Times New Roman" w:cs="Times New Roman"/>
          <w:b w:val="0"/>
          <w:szCs w:val="24"/>
        </w:rPr>
        <w:t>(наименование инициативного проекта)</w:t>
      </w:r>
    </w:p>
    <w:p w14:paraId="572721AF" w14:textId="110932D7" w:rsidR="00C96425" w:rsidRPr="00A029AC" w:rsidRDefault="00C96425" w:rsidP="008A001D">
      <w:pPr>
        <w:pStyle w:val="ConsPlusTitle"/>
        <w:ind w:firstLine="708"/>
        <w:jc w:val="both"/>
        <w:rPr>
          <w:rFonts w:ascii="Times New Roman" w:hAnsi="Times New Roman" w:cs="Times New Roman"/>
          <w:b w:val="0"/>
          <w:sz w:val="24"/>
          <w:szCs w:val="28"/>
        </w:rPr>
      </w:pPr>
    </w:p>
    <w:p w14:paraId="28F0253E" w14:textId="28D7C8A5" w:rsidR="00C96425" w:rsidRPr="00A029AC" w:rsidRDefault="00C96425" w:rsidP="008A001D">
      <w:pPr>
        <w:pStyle w:val="ConsPlusTitle"/>
        <w:ind w:firstLine="708"/>
        <w:jc w:val="both"/>
        <w:rPr>
          <w:rFonts w:ascii="Times New Roman" w:hAnsi="Times New Roman" w:cs="Times New Roman"/>
          <w:b w:val="0"/>
          <w:bCs/>
          <w:sz w:val="24"/>
          <w:szCs w:val="28"/>
        </w:rPr>
      </w:pPr>
      <w:r w:rsidRPr="00A029AC">
        <w:rPr>
          <w:rFonts w:ascii="Times New Roman" w:hAnsi="Times New Roman" w:cs="Times New Roman"/>
          <w:b w:val="0"/>
          <w:bCs/>
          <w:sz w:val="24"/>
          <w:szCs w:val="28"/>
        </w:rPr>
        <w:t>Территория, в границах которой осуществлялся сбор подписей, является территорией, на которой может реализовываться инициативный проект - ________________________________________________________________________.</w:t>
      </w:r>
    </w:p>
    <w:p w14:paraId="44EBF303" w14:textId="2AD689E4" w:rsidR="00C96425" w:rsidRPr="00A029AC" w:rsidRDefault="00C96425" w:rsidP="008A001D">
      <w:pPr>
        <w:pStyle w:val="ConsPlusTitle"/>
        <w:ind w:firstLine="708"/>
        <w:jc w:val="both"/>
        <w:rPr>
          <w:rFonts w:ascii="Times New Roman" w:hAnsi="Times New Roman" w:cs="Times New Roman"/>
          <w:b w:val="0"/>
          <w:sz w:val="24"/>
          <w:szCs w:val="28"/>
        </w:rPr>
      </w:pPr>
    </w:p>
    <w:p w14:paraId="0374B477" w14:textId="667C6EB1" w:rsidR="00C96425" w:rsidRPr="00A029AC" w:rsidRDefault="00C96425" w:rsidP="008A001D">
      <w:pPr>
        <w:pStyle w:val="ConsPlusTitle"/>
        <w:ind w:firstLine="708"/>
        <w:jc w:val="both"/>
        <w:rPr>
          <w:rFonts w:ascii="Times New Roman" w:hAnsi="Times New Roman" w:cs="Times New Roman"/>
          <w:b w:val="0"/>
          <w:bCs/>
          <w:sz w:val="24"/>
          <w:szCs w:val="28"/>
        </w:rPr>
      </w:pPr>
      <w:r w:rsidRPr="00A029AC">
        <w:rPr>
          <w:rFonts w:ascii="Times New Roman" w:hAnsi="Times New Roman" w:cs="Times New Roman"/>
          <w:b w:val="0"/>
          <w:bCs/>
          <w:sz w:val="24"/>
          <w:szCs w:val="28"/>
        </w:rPr>
        <w:t>Общее количество жителей, проживающих на указанной территории</w:t>
      </w:r>
      <w:r w:rsidR="006A3E10" w:rsidRPr="00A029AC">
        <w:rPr>
          <w:rFonts w:ascii="Times New Roman" w:hAnsi="Times New Roman" w:cs="Times New Roman"/>
          <w:b w:val="0"/>
          <w:bCs/>
          <w:sz w:val="24"/>
          <w:szCs w:val="28"/>
        </w:rPr>
        <w:t xml:space="preserve"> - ________________________________________________________________________.</w:t>
      </w:r>
    </w:p>
    <w:p w14:paraId="2B281414" w14:textId="490643A1" w:rsidR="00C96425" w:rsidRPr="00A029AC" w:rsidRDefault="006A3E10" w:rsidP="008A001D">
      <w:pPr>
        <w:pStyle w:val="ConsPlusTitle"/>
        <w:ind w:firstLine="708"/>
        <w:jc w:val="both"/>
        <w:rPr>
          <w:rFonts w:ascii="Times New Roman" w:hAnsi="Times New Roman" w:cs="Times New Roman"/>
          <w:b w:val="0"/>
          <w:bCs/>
          <w:sz w:val="24"/>
          <w:szCs w:val="28"/>
        </w:rPr>
      </w:pPr>
      <w:r w:rsidRPr="00A029AC">
        <w:rPr>
          <w:rFonts w:ascii="Times New Roman" w:hAnsi="Times New Roman" w:cs="Times New Roman"/>
          <w:b w:val="0"/>
          <w:bCs/>
          <w:sz w:val="24"/>
          <w:szCs w:val="28"/>
        </w:rPr>
        <w:t>Количество подписей, которое необходимо для учета мнения по вопросу поддержки инициативного проекта - _________________________________________.</w:t>
      </w:r>
    </w:p>
    <w:p w14:paraId="0F7B7252" w14:textId="4CCC3422" w:rsidR="006A3E10" w:rsidRPr="00A029AC" w:rsidRDefault="006A3E10" w:rsidP="006A3E10">
      <w:pPr>
        <w:autoSpaceDE w:val="0"/>
        <w:autoSpaceDN w:val="0"/>
        <w:adjustRightInd w:val="0"/>
        <w:spacing w:after="0" w:line="240" w:lineRule="auto"/>
        <w:ind w:firstLine="709"/>
        <w:jc w:val="both"/>
        <w:rPr>
          <w:rFonts w:ascii="Times New Roman" w:hAnsi="Times New Roman" w:cs="Times New Roman"/>
          <w:sz w:val="24"/>
          <w:szCs w:val="28"/>
        </w:rPr>
      </w:pPr>
      <w:r w:rsidRPr="00A029AC">
        <w:rPr>
          <w:rFonts w:ascii="Times New Roman" w:hAnsi="Times New Roman" w:cs="Times New Roman"/>
          <w:sz w:val="24"/>
          <w:szCs w:val="28"/>
        </w:rPr>
        <w:t>Количество подписных листов - _______________________________________.</w:t>
      </w:r>
    </w:p>
    <w:p w14:paraId="2EE2AAE1" w14:textId="24851AAB" w:rsidR="00C96425" w:rsidRPr="00A029AC" w:rsidRDefault="006A3E10"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bCs/>
          <w:sz w:val="24"/>
          <w:szCs w:val="28"/>
        </w:rPr>
        <w:t>Количество подписей в подписных листах в поддержку инициативного проекта</w:t>
      </w:r>
      <w:r w:rsidRPr="00A029AC">
        <w:rPr>
          <w:rFonts w:ascii="Times New Roman" w:hAnsi="Times New Roman" w:cs="Times New Roman"/>
          <w:sz w:val="24"/>
          <w:szCs w:val="28"/>
        </w:rPr>
        <w:t xml:space="preserve"> </w:t>
      </w:r>
      <w:r w:rsidRPr="00A029AC">
        <w:rPr>
          <w:rFonts w:ascii="Times New Roman" w:hAnsi="Times New Roman" w:cs="Times New Roman"/>
          <w:b w:val="0"/>
          <w:bCs/>
          <w:sz w:val="24"/>
          <w:szCs w:val="28"/>
        </w:rPr>
        <w:t>- _______________________________________________________________________.</w:t>
      </w:r>
    </w:p>
    <w:p w14:paraId="5FFC3E3B" w14:textId="6AEC5431" w:rsidR="00C96425" w:rsidRPr="00A029AC" w:rsidRDefault="00C96425" w:rsidP="008A001D">
      <w:pPr>
        <w:pStyle w:val="ConsPlusTitle"/>
        <w:ind w:firstLine="708"/>
        <w:jc w:val="both"/>
        <w:rPr>
          <w:rFonts w:ascii="Times New Roman" w:hAnsi="Times New Roman" w:cs="Times New Roman"/>
          <w:b w:val="0"/>
          <w:sz w:val="24"/>
          <w:szCs w:val="28"/>
        </w:rPr>
      </w:pPr>
    </w:p>
    <w:p w14:paraId="668B5994" w14:textId="77777777" w:rsidR="006A3E10" w:rsidRPr="00A029AC" w:rsidRDefault="006A3E10" w:rsidP="006A3E10">
      <w:pPr>
        <w:pStyle w:val="ConsPlusTitle"/>
        <w:jc w:val="both"/>
        <w:rPr>
          <w:rFonts w:ascii="Times New Roman" w:hAnsi="Times New Roman" w:cs="Times New Roman"/>
          <w:b w:val="0"/>
          <w:sz w:val="24"/>
          <w:szCs w:val="28"/>
        </w:rPr>
      </w:pPr>
    </w:p>
    <w:p w14:paraId="0766D82F" w14:textId="79204887" w:rsidR="00C96425"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Инициатор проекта ______________________                    ________________________</w:t>
      </w:r>
    </w:p>
    <w:p w14:paraId="47BBEE3C" w14:textId="61F357B4" w:rsidR="00C96425" w:rsidRPr="00A029AC" w:rsidRDefault="006A3E10" w:rsidP="008A001D">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w:t>
      </w:r>
      <w:proofErr w:type="gramStart"/>
      <w:r w:rsidRPr="00A029AC">
        <w:rPr>
          <w:rFonts w:ascii="Times New Roman" w:hAnsi="Times New Roman" w:cs="Times New Roman"/>
          <w:b w:val="0"/>
          <w:szCs w:val="24"/>
        </w:rPr>
        <w:t xml:space="preserve">подпись)   </w:t>
      </w:r>
      <w:proofErr w:type="gramEnd"/>
      <w:r w:rsidRPr="00A029AC">
        <w:rPr>
          <w:rFonts w:ascii="Times New Roman" w:hAnsi="Times New Roman" w:cs="Times New Roman"/>
          <w:b w:val="0"/>
          <w:szCs w:val="24"/>
        </w:rPr>
        <w:t xml:space="preserve">                                                      (Ф.И.О.)</w:t>
      </w:r>
    </w:p>
    <w:p w14:paraId="54676AB2" w14:textId="0AF86A65" w:rsidR="00C96425" w:rsidRPr="00A029AC" w:rsidRDefault="00C96425" w:rsidP="008A001D">
      <w:pPr>
        <w:pStyle w:val="ConsPlusTitle"/>
        <w:ind w:firstLine="708"/>
        <w:jc w:val="both"/>
        <w:rPr>
          <w:rFonts w:ascii="Times New Roman" w:hAnsi="Times New Roman" w:cs="Times New Roman"/>
          <w:b w:val="0"/>
          <w:sz w:val="24"/>
          <w:szCs w:val="28"/>
        </w:rPr>
      </w:pPr>
    </w:p>
    <w:p w14:paraId="7716602E" w14:textId="7B8EA314" w:rsidR="006A3E10" w:rsidRPr="00A029AC" w:rsidRDefault="006A3E10" w:rsidP="008A001D">
      <w:pPr>
        <w:pStyle w:val="ConsPlusTitle"/>
        <w:ind w:firstLine="708"/>
        <w:jc w:val="both"/>
        <w:rPr>
          <w:rFonts w:ascii="Times New Roman" w:hAnsi="Times New Roman" w:cs="Times New Roman"/>
          <w:b w:val="0"/>
          <w:sz w:val="24"/>
          <w:szCs w:val="28"/>
        </w:rPr>
      </w:pPr>
      <w:r w:rsidRPr="00A029AC">
        <w:rPr>
          <w:rFonts w:ascii="Times New Roman" w:hAnsi="Times New Roman" w:cs="Times New Roman"/>
          <w:b w:val="0"/>
          <w:sz w:val="24"/>
          <w:szCs w:val="28"/>
        </w:rPr>
        <w:t>или</w:t>
      </w:r>
    </w:p>
    <w:p w14:paraId="240F7002" w14:textId="33584BFE" w:rsidR="006A3E10" w:rsidRPr="00A029AC" w:rsidRDefault="006A3E10" w:rsidP="006A3E10">
      <w:pPr>
        <w:pStyle w:val="ConsPlusTitle"/>
        <w:jc w:val="both"/>
        <w:rPr>
          <w:rFonts w:ascii="Times New Roman" w:hAnsi="Times New Roman" w:cs="Times New Roman"/>
          <w:b w:val="0"/>
          <w:sz w:val="24"/>
          <w:szCs w:val="28"/>
        </w:rPr>
      </w:pPr>
    </w:p>
    <w:p w14:paraId="5D680D76" w14:textId="6F45EC9D" w:rsidR="006A3E10"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Члена инициативной группы проекта:</w:t>
      </w:r>
    </w:p>
    <w:p w14:paraId="1AF512C5" w14:textId="2F66D636" w:rsidR="006A3E10"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1. ______________________                    ________________________</w:t>
      </w:r>
    </w:p>
    <w:p w14:paraId="46DDBE2C" w14:textId="568317B0" w:rsidR="006A3E10" w:rsidRPr="00A029AC" w:rsidRDefault="006A3E10" w:rsidP="006A3E10">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w:t>
      </w:r>
      <w:proofErr w:type="gramStart"/>
      <w:r w:rsidRPr="00A029AC">
        <w:rPr>
          <w:rFonts w:ascii="Times New Roman" w:hAnsi="Times New Roman" w:cs="Times New Roman"/>
          <w:b w:val="0"/>
          <w:szCs w:val="24"/>
        </w:rPr>
        <w:t xml:space="preserve">подпись)   </w:t>
      </w:r>
      <w:proofErr w:type="gramEnd"/>
      <w:r w:rsidRPr="00A029AC">
        <w:rPr>
          <w:rFonts w:ascii="Times New Roman" w:hAnsi="Times New Roman" w:cs="Times New Roman"/>
          <w:b w:val="0"/>
          <w:szCs w:val="24"/>
        </w:rPr>
        <w:t xml:space="preserve">                                                      (Ф.И.О.)</w:t>
      </w:r>
    </w:p>
    <w:p w14:paraId="30758581" w14:textId="1704D4DD" w:rsidR="006A3E10"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2. ______________________                    ________________________</w:t>
      </w:r>
    </w:p>
    <w:p w14:paraId="278F7909" w14:textId="77777777" w:rsidR="006A3E10" w:rsidRPr="00A029AC" w:rsidRDefault="006A3E10" w:rsidP="006A3E10">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w:t>
      </w:r>
      <w:proofErr w:type="gramStart"/>
      <w:r w:rsidRPr="00A029AC">
        <w:rPr>
          <w:rFonts w:ascii="Times New Roman" w:hAnsi="Times New Roman" w:cs="Times New Roman"/>
          <w:b w:val="0"/>
          <w:szCs w:val="24"/>
        </w:rPr>
        <w:t xml:space="preserve">подпись)   </w:t>
      </w:r>
      <w:proofErr w:type="gramEnd"/>
      <w:r w:rsidRPr="00A029AC">
        <w:rPr>
          <w:rFonts w:ascii="Times New Roman" w:hAnsi="Times New Roman" w:cs="Times New Roman"/>
          <w:b w:val="0"/>
          <w:szCs w:val="24"/>
        </w:rPr>
        <w:t xml:space="preserve">                                                      (Ф.И.О.)</w:t>
      </w:r>
    </w:p>
    <w:p w14:paraId="46231993" w14:textId="4242C824" w:rsidR="006A3E10"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3. ______________________                    ________________________</w:t>
      </w:r>
    </w:p>
    <w:p w14:paraId="4B98E4EF" w14:textId="77777777" w:rsidR="006A3E10" w:rsidRPr="00A029AC" w:rsidRDefault="006A3E10" w:rsidP="006A3E10">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w:t>
      </w:r>
      <w:proofErr w:type="gramStart"/>
      <w:r w:rsidRPr="00A029AC">
        <w:rPr>
          <w:rFonts w:ascii="Times New Roman" w:hAnsi="Times New Roman" w:cs="Times New Roman"/>
          <w:b w:val="0"/>
          <w:szCs w:val="24"/>
        </w:rPr>
        <w:t xml:space="preserve">подпись)   </w:t>
      </w:r>
      <w:proofErr w:type="gramEnd"/>
      <w:r w:rsidRPr="00A029AC">
        <w:rPr>
          <w:rFonts w:ascii="Times New Roman" w:hAnsi="Times New Roman" w:cs="Times New Roman"/>
          <w:b w:val="0"/>
          <w:szCs w:val="24"/>
        </w:rPr>
        <w:t xml:space="preserve">                                                      (Ф.И.О.)</w:t>
      </w:r>
    </w:p>
    <w:p w14:paraId="43937812" w14:textId="5C624D77" w:rsidR="006A3E10" w:rsidRPr="00A029AC" w:rsidRDefault="006A3E10" w:rsidP="006A3E10">
      <w:pPr>
        <w:pStyle w:val="ConsPlusTitle"/>
        <w:jc w:val="both"/>
        <w:rPr>
          <w:rFonts w:ascii="Times New Roman" w:hAnsi="Times New Roman" w:cs="Times New Roman"/>
          <w:b w:val="0"/>
          <w:sz w:val="24"/>
          <w:szCs w:val="28"/>
        </w:rPr>
      </w:pPr>
      <w:r w:rsidRPr="00A029AC">
        <w:rPr>
          <w:rFonts w:ascii="Times New Roman" w:hAnsi="Times New Roman" w:cs="Times New Roman"/>
          <w:b w:val="0"/>
          <w:sz w:val="24"/>
          <w:szCs w:val="28"/>
        </w:rPr>
        <w:t>4. ______________________                    ________________________</w:t>
      </w:r>
    </w:p>
    <w:p w14:paraId="0B721CD0" w14:textId="77777777" w:rsidR="006A3E10" w:rsidRPr="00A029AC" w:rsidRDefault="006A3E10" w:rsidP="006A3E10">
      <w:pPr>
        <w:pStyle w:val="ConsPlusTitle"/>
        <w:ind w:firstLine="708"/>
        <w:jc w:val="both"/>
        <w:rPr>
          <w:rFonts w:ascii="Times New Roman" w:hAnsi="Times New Roman" w:cs="Times New Roman"/>
          <w:b w:val="0"/>
          <w:szCs w:val="24"/>
        </w:rPr>
      </w:pPr>
      <w:r w:rsidRPr="00A029AC">
        <w:rPr>
          <w:rFonts w:ascii="Times New Roman" w:hAnsi="Times New Roman" w:cs="Times New Roman"/>
          <w:b w:val="0"/>
          <w:szCs w:val="24"/>
        </w:rPr>
        <w:t xml:space="preserve">        (</w:t>
      </w:r>
      <w:proofErr w:type="gramStart"/>
      <w:r w:rsidRPr="00A029AC">
        <w:rPr>
          <w:rFonts w:ascii="Times New Roman" w:hAnsi="Times New Roman" w:cs="Times New Roman"/>
          <w:b w:val="0"/>
          <w:szCs w:val="24"/>
        </w:rPr>
        <w:t xml:space="preserve">подпись)   </w:t>
      </w:r>
      <w:proofErr w:type="gramEnd"/>
      <w:r w:rsidRPr="00A029AC">
        <w:rPr>
          <w:rFonts w:ascii="Times New Roman" w:hAnsi="Times New Roman" w:cs="Times New Roman"/>
          <w:b w:val="0"/>
          <w:szCs w:val="24"/>
        </w:rPr>
        <w:t xml:space="preserve">                                                      (Ф.И.О.)</w:t>
      </w:r>
    </w:p>
    <w:p w14:paraId="5D1B9BFD" w14:textId="073C1659" w:rsidR="006A3E10" w:rsidRPr="00A029AC" w:rsidRDefault="006A3E10" w:rsidP="006A3E10">
      <w:pPr>
        <w:pStyle w:val="ConsPlusTitle"/>
        <w:jc w:val="both"/>
        <w:rPr>
          <w:rFonts w:ascii="Times New Roman" w:hAnsi="Times New Roman" w:cs="Times New Roman"/>
          <w:b w:val="0"/>
          <w:sz w:val="24"/>
          <w:szCs w:val="28"/>
        </w:rPr>
      </w:pPr>
    </w:p>
    <w:p w14:paraId="0EE7D4B8"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6ED85ABA" w14:textId="1832F785" w:rsidR="004B4CC2" w:rsidRPr="00A029AC" w:rsidRDefault="004B4CC2">
      <w:pPr>
        <w:rPr>
          <w:rFonts w:ascii="Times New Roman" w:eastAsia="Times New Roman" w:hAnsi="Times New Roman" w:cs="Times New Roman"/>
          <w:sz w:val="24"/>
          <w:szCs w:val="28"/>
          <w:lang w:eastAsia="ru-RU"/>
        </w:rPr>
      </w:pPr>
      <w:r w:rsidRPr="00A029AC">
        <w:rPr>
          <w:rFonts w:ascii="Times New Roman" w:hAnsi="Times New Roman" w:cs="Times New Roman"/>
          <w:b/>
          <w:sz w:val="24"/>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01A86" w:rsidRPr="00A029AC" w14:paraId="085A1A72" w14:textId="77777777" w:rsidTr="0022674C">
        <w:tc>
          <w:tcPr>
            <w:tcW w:w="5097" w:type="dxa"/>
          </w:tcPr>
          <w:p w14:paraId="66F9D2F0" w14:textId="77777777" w:rsidR="00901A86" w:rsidRPr="00A029AC" w:rsidRDefault="00901A86" w:rsidP="0022674C">
            <w:pPr>
              <w:pStyle w:val="ConsPlusTitle"/>
              <w:jc w:val="both"/>
              <w:rPr>
                <w:rFonts w:ascii="Times New Roman" w:hAnsi="Times New Roman" w:cs="Times New Roman"/>
                <w:b w:val="0"/>
                <w:sz w:val="24"/>
                <w:szCs w:val="28"/>
              </w:rPr>
            </w:pPr>
          </w:p>
        </w:tc>
        <w:tc>
          <w:tcPr>
            <w:tcW w:w="5098" w:type="dxa"/>
          </w:tcPr>
          <w:p w14:paraId="191E3E65" w14:textId="4887BE30" w:rsidR="00901A86" w:rsidRPr="00A029AC" w:rsidRDefault="00901A86" w:rsidP="0022674C">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Приложение № 3</w:t>
            </w:r>
          </w:p>
          <w:p w14:paraId="384C702C" w14:textId="77777777" w:rsidR="00901A86" w:rsidRPr="00A029AC" w:rsidRDefault="00901A86" w:rsidP="0022674C">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Pr="00A029AC" w:rsidRDefault="00901A86" w:rsidP="0022674C">
            <w:pPr>
              <w:pStyle w:val="ConsPlusTitle"/>
              <w:jc w:val="both"/>
              <w:rPr>
                <w:rFonts w:ascii="Times New Roman" w:hAnsi="Times New Roman" w:cs="Times New Roman"/>
                <w:b w:val="0"/>
                <w:sz w:val="24"/>
                <w:szCs w:val="28"/>
              </w:rPr>
            </w:pPr>
          </w:p>
        </w:tc>
      </w:tr>
    </w:tbl>
    <w:p w14:paraId="61FBAD85" w14:textId="77777777" w:rsidR="00901A86" w:rsidRPr="00A029AC" w:rsidRDefault="00901A86" w:rsidP="00901A86">
      <w:pPr>
        <w:pStyle w:val="ConsPlusTitle"/>
        <w:jc w:val="right"/>
        <w:rPr>
          <w:rFonts w:ascii="Times New Roman" w:hAnsi="Times New Roman" w:cs="Times New Roman"/>
          <w:b w:val="0"/>
          <w:sz w:val="24"/>
          <w:szCs w:val="28"/>
        </w:rPr>
      </w:pPr>
    </w:p>
    <w:p w14:paraId="229EA4D6" w14:textId="4B1AE623" w:rsidR="00901A86" w:rsidRPr="00A029AC" w:rsidRDefault="00901A86" w:rsidP="00901A86">
      <w:pPr>
        <w:pStyle w:val="ConsPlusTitle"/>
        <w:jc w:val="right"/>
        <w:rPr>
          <w:rFonts w:ascii="Times New Roman" w:hAnsi="Times New Roman" w:cs="Times New Roman"/>
          <w:b w:val="0"/>
          <w:sz w:val="24"/>
          <w:szCs w:val="28"/>
        </w:rPr>
      </w:pPr>
      <w:r w:rsidRPr="00A029AC">
        <w:rPr>
          <w:rFonts w:ascii="Times New Roman" w:hAnsi="Times New Roman" w:cs="Times New Roman"/>
          <w:b w:val="0"/>
          <w:sz w:val="24"/>
          <w:szCs w:val="28"/>
        </w:rPr>
        <w:t>(форма)</w:t>
      </w:r>
    </w:p>
    <w:p w14:paraId="3B2661AF" w14:textId="77777777" w:rsidR="00901A86" w:rsidRPr="00A029AC" w:rsidRDefault="00901A86" w:rsidP="00901A86">
      <w:pPr>
        <w:pStyle w:val="ConsPlusTitle"/>
        <w:jc w:val="center"/>
        <w:rPr>
          <w:rFonts w:ascii="Times New Roman" w:hAnsi="Times New Roman" w:cs="Times New Roman"/>
          <w:b w:val="0"/>
          <w:sz w:val="24"/>
          <w:szCs w:val="28"/>
        </w:rPr>
      </w:pPr>
    </w:p>
    <w:p w14:paraId="3FC492C5" w14:textId="77777777" w:rsidR="00901A86" w:rsidRPr="00A029AC" w:rsidRDefault="00901A86" w:rsidP="00901A86">
      <w:pPr>
        <w:autoSpaceDE w:val="0"/>
        <w:autoSpaceDN w:val="0"/>
        <w:adjustRightInd w:val="0"/>
        <w:spacing w:after="0" w:line="240" w:lineRule="auto"/>
        <w:jc w:val="center"/>
        <w:rPr>
          <w:rFonts w:ascii="Times New Roman" w:hAnsi="Times New Roman" w:cs="Times New Roman"/>
          <w:b/>
          <w:sz w:val="24"/>
          <w:szCs w:val="28"/>
        </w:rPr>
      </w:pPr>
      <w:r w:rsidRPr="00A029AC">
        <w:rPr>
          <w:rFonts w:ascii="Times New Roman" w:hAnsi="Times New Roman" w:cs="Times New Roman"/>
          <w:b/>
          <w:sz w:val="24"/>
          <w:szCs w:val="28"/>
        </w:rPr>
        <w:t>Протокол</w:t>
      </w:r>
    </w:p>
    <w:p w14:paraId="733F5DB7" w14:textId="77777777" w:rsidR="00901A86" w:rsidRPr="00A029AC" w:rsidRDefault="00901A86" w:rsidP="00901A86">
      <w:pPr>
        <w:autoSpaceDE w:val="0"/>
        <w:autoSpaceDN w:val="0"/>
        <w:adjustRightInd w:val="0"/>
        <w:spacing w:after="0" w:line="240" w:lineRule="auto"/>
        <w:jc w:val="center"/>
        <w:rPr>
          <w:rFonts w:ascii="Times New Roman" w:hAnsi="Times New Roman" w:cs="Times New Roman"/>
          <w:b/>
          <w:sz w:val="24"/>
          <w:szCs w:val="28"/>
        </w:rPr>
      </w:pPr>
      <w:r w:rsidRPr="00A029AC">
        <w:rPr>
          <w:rFonts w:ascii="Times New Roman" w:hAnsi="Times New Roman" w:cs="Times New Roman"/>
          <w:b/>
          <w:sz w:val="24"/>
          <w:szCs w:val="28"/>
        </w:rPr>
        <w:t>о создании инициативной группы граждан</w:t>
      </w:r>
    </w:p>
    <w:p w14:paraId="60FB20A0" w14:textId="77777777" w:rsidR="00901A86" w:rsidRPr="00A029AC" w:rsidRDefault="00901A86" w:rsidP="00901A86">
      <w:pPr>
        <w:autoSpaceDE w:val="0"/>
        <w:autoSpaceDN w:val="0"/>
        <w:adjustRightInd w:val="0"/>
        <w:spacing w:after="0" w:line="240" w:lineRule="auto"/>
        <w:jc w:val="center"/>
        <w:rPr>
          <w:rFonts w:ascii="Times New Roman" w:hAnsi="Times New Roman" w:cs="Times New Roman"/>
          <w:b/>
          <w:sz w:val="24"/>
          <w:szCs w:val="28"/>
        </w:rPr>
      </w:pPr>
      <w:r w:rsidRPr="00A029AC">
        <w:rPr>
          <w:rFonts w:ascii="Times New Roman" w:hAnsi="Times New Roman" w:cs="Times New Roman"/>
          <w:b/>
          <w:sz w:val="24"/>
          <w:szCs w:val="28"/>
        </w:rPr>
        <w:t>по выдвижению инициативного проекта</w:t>
      </w:r>
    </w:p>
    <w:p w14:paraId="1D1F90BD" w14:textId="77777777" w:rsidR="00901A86" w:rsidRPr="00A029AC" w:rsidRDefault="00901A86" w:rsidP="00901A86">
      <w:pPr>
        <w:autoSpaceDE w:val="0"/>
        <w:autoSpaceDN w:val="0"/>
        <w:adjustRightInd w:val="0"/>
        <w:spacing w:after="0" w:line="240" w:lineRule="auto"/>
        <w:jc w:val="center"/>
        <w:rPr>
          <w:rFonts w:ascii="Times New Roman" w:hAnsi="Times New Roman" w:cs="Times New Roman"/>
          <w:sz w:val="24"/>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A029AC" w14:paraId="224D6A0C" w14:textId="77777777" w:rsidTr="0022674C">
        <w:tc>
          <w:tcPr>
            <w:tcW w:w="4025" w:type="dxa"/>
            <w:vAlign w:val="center"/>
          </w:tcPr>
          <w:p w14:paraId="5F006ABD"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 w:val="24"/>
                <w:szCs w:val="28"/>
              </w:rPr>
            </w:pPr>
            <w:r w:rsidRPr="00A029AC">
              <w:rPr>
                <w:rFonts w:ascii="Times New Roman" w:hAnsi="Times New Roman" w:cs="Times New Roman"/>
                <w:sz w:val="24"/>
                <w:szCs w:val="28"/>
              </w:rPr>
              <w:t>_________________________</w:t>
            </w:r>
          </w:p>
          <w:p w14:paraId="2E0BCAD3"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(наименование населенного пункта)</w:t>
            </w:r>
          </w:p>
        </w:tc>
        <w:tc>
          <w:tcPr>
            <w:tcW w:w="5046" w:type="dxa"/>
          </w:tcPr>
          <w:p w14:paraId="1570C54A" w14:textId="77777777" w:rsidR="00901A86" w:rsidRPr="00A029AC" w:rsidRDefault="00901A86" w:rsidP="0022674C">
            <w:pPr>
              <w:autoSpaceDE w:val="0"/>
              <w:autoSpaceDN w:val="0"/>
              <w:adjustRightInd w:val="0"/>
              <w:spacing w:after="0" w:line="240" w:lineRule="auto"/>
              <w:jc w:val="right"/>
              <w:rPr>
                <w:rFonts w:ascii="Times New Roman" w:hAnsi="Times New Roman" w:cs="Times New Roman"/>
                <w:sz w:val="24"/>
                <w:szCs w:val="28"/>
              </w:rPr>
            </w:pPr>
            <w:r w:rsidRPr="00A029AC">
              <w:rPr>
                <w:rFonts w:ascii="Times New Roman" w:hAnsi="Times New Roman" w:cs="Times New Roman"/>
                <w:sz w:val="24"/>
                <w:szCs w:val="28"/>
              </w:rPr>
              <w:t>«__» _________ 20__</w:t>
            </w:r>
          </w:p>
        </w:tc>
      </w:tr>
    </w:tbl>
    <w:p w14:paraId="0EEA10C0" w14:textId="77777777" w:rsidR="00901A86" w:rsidRPr="00A029AC" w:rsidRDefault="00901A86" w:rsidP="00901A86">
      <w:pPr>
        <w:autoSpaceDE w:val="0"/>
        <w:autoSpaceDN w:val="0"/>
        <w:adjustRightInd w:val="0"/>
        <w:spacing w:after="0" w:line="240" w:lineRule="auto"/>
        <w:ind w:firstLine="540"/>
        <w:jc w:val="both"/>
        <w:rPr>
          <w:rFonts w:ascii="Times New Roman" w:hAnsi="Times New Roman" w:cs="Times New Roman"/>
          <w:sz w:val="12"/>
          <w:szCs w:val="14"/>
        </w:rPr>
      </w:pPr>
    </w:p>
    <w:p w14:paraId="449146AE" w14:textId="77777777" w:rsidR="00901A86" w:rsidRPr="00A029AC" w:rsidRDefault="00901A86" w:rsidP="00901A86">
      <w:pPr>
        <w:autoSpaceDE w:val="0"/>
        <w:autoSpaceDN w:val="0"/>
        <w:adjustRightInd w:val="0"/>
        <w:spacing w:after="0" w:line="240" w:lineRule="auto"/>
        <w:ind w:firstLine="540"/>
        <w:jc w:val="both"/>
        <w:rPr>
          <w:rFonts w:ascii="Times New Roman" w:hAnsi="Times New Roman" w:cs="Times New Roman"/>
          <w:szCs w:val="24"/>
        </w:rPr>
      </w:pPr>
      <w:r w:rsidRPr="00A029AC">
        <w:rPr>
          <w:rFonts w:ascii="Times New Roman" w:hAnsi="Times New Roman" w:cs="Times New Roman"/>
          <w:sz w:val="24"/>
          <w:szCs w:val="28"/>
        </w:rPr>
        <w:t>1.</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2268"/>
      </w:tblGrid>
      <w:tr w:rsidR="00901A86" w:rsidRPr="00A029AC" w14:paraId="53E2C9A8" w14:textId="77777777" w:rsidTr="0022674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 п/п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6B7A74E1"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Подпись гражданина</w:t>
            </w:r>
          </w:p>
        </w:tc>
      </w:tr>
      <w:tr w:rsidR="00901A86" w:rsidRPr="00A029AC" w14:paraId="78826FFF" w14:textId="77777777" w:rsidTr="0022674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53DDA151"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51C23B18" w14:textId="77777777" w:rsidTr="0022674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62BB97FA"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2D4F0F80" w14:textId="77777777" w:rsidTr="0022674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7E5C12ED"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17DD4326" w14:textId="77777777" w:rsidTr="0022674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3067C42A"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02B45AB6" w14:textId="77777777" w:rsidTr="0022674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008B7FD9"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4B983EB8" w14:textId="77777777" w:rsidTr="0022674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5FD6B98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0F567232" w14:textId="77777777" w:rsidTr="0022674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25B4420B"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769D3AD3" w14:textId="77777777" w:rsidTr="0022674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620BB7F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68758D76" w14:textId="77777777" w:rsidTr="0022674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2B9AB098"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786D0E75" w14:textId="77777777" w:rsidTr="0022674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3E7A6477"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p>
        </w:tc>
      </w:tr>
      <w:tr w:rsidR="00901A86" w:rsidRPr="00A029AC" w14:paraId="108C53D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0AD0878F" w14:textId="77777777" w:rsidR="00901A86" w:rsidRPr="00A029AC" w:rsidRDefault="00901A86" w:rsidP="0022674C">
            <w:pPr>
              <w:autoSpaceDE w:val="0"/>
              <w:autoSpaceDN w:val="0"/>
              <w:adjustRightInd w:val="0"/>
              <w:spacing w:after="0" w:line="240" w:lineRule="auto"/>
              <w:jc w:val="both"/>
              <w:rPr>
                <w:rFonts w:ascii="Times New Roman" w:hAnsi="Times New Roman" w:cs="Times New Roman"/>
                <w:sz w:val="24"/>
                <w:szCs w:val="28"/>
              </w:rPr>
            </w:pPr>
            <w:r w:rsidRPr="00A029AC">
              <w:rPr>
                <w:rFonts w:ascii="Times New Roman" w:hAnsi="Times New Roman" w:cs="Times New Roman"/>
                <w:sz w:val="24"/>
                <w:szCs w:val="28"/>
              </w:rPr>
              <w:t>приняли решение о создании инициативной группы граждан в целях выдвижения инициативного проекта:</w:t>
            </w:r>
          </w:p>
          <w:p w14:paraId="7CED1F89" w14:textId="77777777" w:rsidR="00901A86" w:rsidRPr="00A029AC" w:rsidRDefault="00901A86" w:rsidP="0022674C">
            <w:pPr>
              <w:autoSpaceDE w:val="0"/>
              <w:autoSpaceDN w:val="0"/>
              <w:adjustRightInd w:val="0"/>
              <w:spacing w:after="0" w:line="240" w:lineRule="auto"/>
              <w:jc w:val="both"/>
              <w:rPr>
                <w:rFonts w:ascii="Times New Roman" w:hAnsi="Times New Roman" w:cs="Times New Roman"/>
                <w:szCs w:val="24"/>
              </w:rPr>
            </w:pPr>
            <w:r w:rsidRPr="00A029AC">
              <w:rPr>
                <w:rFonts w:ascii="Times New Roman" w:hAnsi="Times New Roman" w:cs="Times New Roman"/>
                <w:szCs w:val="24"/>
              </w:rPr>
              <w:t>____________________________________________________________________________________.</w:t>
            </w:r>
          </w:p>
          <w:p w14:paraId="2FDFB984" w14:textId="77777777" w:rsidR="00901A86" w:rsidRPr="00A029AC" w:rsidRDefault="00901A86" w:rsidP="0022674C">
            <w:pPr>
              <w:autoSpaceDE w:val="0"/>
              <w:autoSpaceDN w:val="0"/>
              <w:adjustRightInd w:val="0"/>
              <w:spacing w:after="0" w:line="240" w:lineRule="auto"/>
              <w:jc w:val="center"/>
              <w:rPr>
                <w:rFonts w:ascii="Times New Roman" w:hAnsi="Times New Roman" w:cs="Times New Roman"/>
                <w:szCs w:val="24"/>
              </w:rPr>
            </w:pPr>
            <w:r w:rsidRPr="00A029AC">
              <w:rPr>
                <w:rFonts w:ascii="Times New Roman" w:hAnsi="Times New Roman" w:cs="Times New Roman"/>
                <w:szCs w:val="24"/>
              </w:rPr>
              <w:t>(наименование инициативного проекта)</w:t>
            </w:r>
          </w:p>
          <w:p w14:paraId="34DCC26A" w14:textId="77777777" w:rsidR="00901A86" w:rsidRPr="00A029AC" w:rsidRDefault="00901A86" w:rsidP="0022674C">
            <w:pPr>
              <w:autoSpaceDE w:val="0"/>
              <w:autoSpaceDN w:val="0"/>
              <w:adjustRightInd w:val="0"/>
              <w:spacing w:after="0" w:line="240" w:lineRule="auto"/>
              <w:ind w:firstLine="283"/>
              <w:jc w:val="both"/>
              <w:rPr>
                <w:rFonts w:ascii="Times New Roman" w:hAnsi="Times New Roman" w:cs="Times New Roman"/>
                <w:sz w:val="12"/>
                <w:szCs w:val="14"/>
              </w:rPr>
            </w:pPr>
          </w:p>
          <w:p w14:paraId="141B1E99" w14:textId="77777777" w:rsidR="00901A86" w:rsidRPr="00A029AC" w:rsidRDefault="00901A86" w:rsidP="0022674C">
            <w:pPr>
              <w:autoSpaceDE w:val="0"/>
              <w:autoSpaceDN w:val="0"/>
              <w:adjustRightInd w:val="0"/>
              <w:spacing w:after="0" w:line="240" w:lineRule="auto"/>
              <w:ind w:firstLine="283"/>
              <w:jc w:val="both"/>
              <w:rPr>
                <w:rFonts w:ascii="Times New Roman" w:hAnsi="Times New Roman" w:cs="Times New Roman"/>
                <w:sz w:val="24"/>
                <w:szCs w:val="28"/>
              </w:rPr>
            </w:pPr>
            <w:r w:rsidRPr="00A029AC">
              <w:rPr>
                <w:rFonts w:ascii="Times New Roman" w:hAnsi="Times New Roman" w:cs="Times New Roman"/>
                <w:sz w:val="24"/>
                <w:szCs w:val="28"/>
              </w:rPr>
              <w:t>2. Обратиться в Администрацию _________________________________________</w:t>
            </w:r>
          </w:p>
          <w:p w14:paraId="6F718EFF" w14:textId="77777777" w:rsidR="00901A86" w:rsidRPr="00A029AC" w:rsidRDefault="00901A86" w:rsidP="0022674C">
            <w:pPr>
              <w:autoSpaceDE w:val="0"/>
              <w:autoSpaceDN w:val="0"/>
              <w:adjustRightInd w:val="0"/>
              <w:spacing w:after="0" w:line="240" w:lineRule="auto"/>
              <w:ind w:firstLine="283"/>
              <w:jc w:val="both"/>
              <w:rPr>
                <w:rFonts w:ascii="Times New Roman" w:hAnsi="Times New Roman" w:cs="Times New Roman"/>
                <w:iCs/>
                <w:sz w:val="24"/>
                <w:szCs w:val="28"/>
                <w:vertAlign w:val="superscript"/>
              </w:rPr>
            </w:pPr>
            <w:r w:rsidRPr="00A029AC">
              <w:rPr>
                <w:rFonts w:ascii="Times New Roman" w:hAnsi="Times New Roman" w:cs="Times New Roman"/>
                <w:iCs/>
                <w:sz w:val="24"/>
                <w:szCs w:val="28"/>
                <w:vertAlign w:val="superscript"/>
              </w:rPr>
              <w:t xml:space="preserve">                                                                                           (наименование муниципального образования)</w:t>
            </w:r>
          </w:p>
          <w:p w14:paraId="7287CE69" w14:textId="77777777" w:rsidR="00901A86" w:rsidRPr="00A029AC" w:rsidRDefault="00901A86" w:rsidP="0022674C">
            <w:pPr>
              <w:autoSpaceDE w:val="0"/>
              <w:spacing w:after="0" w:line="240" w:lineRule="auto"/>
              <w:jc w:val="both"/>
              <w:rPr>
                <w:rFonts w:ascii="Times New Roman" w:hAnsi="Times New Roman" w:cs="Times New Roman"/>
                <w:sz w:val="24"/>
                <w:szCs w:val="28"/>
              </w:rPr>
            </w:pPr>
            <w:r w:rsidRPr="00A029AC">
              <w:rPr>
                <w:rFonts w:ascii="Times New Roman" w:hAnsi="Times New Roman" w:cs="Times New Roman"/>
                <w:sz w:val="24"/>
                <w:szCs w:val="28"/>
              </w:rPr>
              <w:t>по вопросу определения территории, на которой планируется реализовывать инициативный проект.</w:t>
            </w:r>
          </w:p>
          <w:p w14:paraId="5F06830F" w14:textId="77777777" w:rsidR="00901A86" w:rsidRPr="00A029AC" w:rsidRDefault="00901A86" w:rsidP="0022674C">
            <w:pPr>
              <w:autoSpaceDE w:val="0"/>
              <w:autoSpaceDN w:val="0"/>
              <w:adjustRightInd w:val="0"/>
              <w:spacing w:after="0" w:line="240" w:lineRule="auto"/>
              <w:ind w:firstLine="283"/>
              <w:jc w:val="both"/>
              <w:rPr>
                <w:rFonts w:ascii="Times New Roman" w:hAnsi="Times New Roman" w:cs="Times New Roman"/>
                <w:sz w:val="24"/>
                <w:szCs w:val="28"/>
              </w:rPr>
            </w:pPr>
            <w:r w:rsidRPr="00A029AC">
              <w:rPr>
                <w:rFonts w:ascii="Times New Roman" w:hAnsi="Times New Roman" w:cs="Times New Roman"/>
                <w:sz w:val="24"/>
                <w:szCs w:val="28"/>
              </w:rPr>
              <w:t>3. Назначить уполномоченным лицом, представляющим интересы инициативной группы граждан при рассмотрении Администрацией ___________________________</w:t>
            </w:r>
          </w:p>
          <w:p w14:paraId="17DECC77" w14:textId="77777777" w:rsidR="00901A86" w:rsidRPr="00A029AC" w:rsidRDefault="00901A86" w:rsidP="0022674C">
            <w:pPr>
              <w:autoSpaceDE w:val="0"/>
              <w:autoSpaceDN w:val="0"/>
              <w:adjustRightInd w:val="0"/>
              <w:spacing w:after="0" w:line="240" w:lineRule="auto"/>
              <w:ind w:firstLine="283"/>
              <w:jc w:val="both"/>
              <w:rPr>
                <w:rFonts w:ascii="Times New Roman" w:hAnsi="Times New Roman" w:cs="Times New Roman"/>
                <w:sz w:val="24"/>
                <w:szCs w:val="28"/>
              </w:rPr>
            </w:pPr>
            <w:r w:rsidRPr="00A029AC">
              <w:rPr>
                <w:rFonts w:ascii="Times New Roman" w:hAnsi="Times New Roman" w:cs="Times New Roman"/>
                <w:sz w:val="24"/>
                <w:szCs w:val="28"/>
              </w:rPr>
              <w:t>______________________________________________________________________</w:t>
            </w:r>
          </w:p>
          <w:p w14:paraId="5956A7ED" w14:textId="77777777" w:rsidR="00901A86" w:rsidRPr="00A029AC" w:rsidRDefault="00901A86" w:rsidP="0022674C">
            <w:pPr>
              <w:autoSpaceDE w:val="0"/>
              <w:autoSpaceDN w:val="0"/>
              <w:adjustRightInd w:val="0"/>
              <w:spacing w:after="0" w:line="240" w:lineRule="auto"/>
              <w:ind w:firstLine="283"/>
              <w:jc w:val="center"/>
              <w:rPr>
                <w:rFonts w:ascii="Times New Roman" w:hAnsi="Times New Roman" w:cs="Times New Roman"/>
                <w:iCs/>
                <w:sz w:val="24"/>
                <w:szCs w:val="28"/>
                <w:vertAlign w:val="superscript"/>
              </w:rPr>
            </w:pPr>
            <w:r w:rsidRPr="00A029AC">
              <w:rPr>
                <w:rFonts w:ascii="Times New Roman" w:hAnsi="Times New Roman" w:cs="Times New Roman"/>
                <w:iCs/>
                <w:sz w:val="24"/>
                <w:szCs w:val="28"/>
                <w:vertAlign w:val="superscript"/>
              </w:rPr>
              <w:t>(наименование муниципального образования)</w:t>
            </w:r>
          </w:p>
          <w:p w14:paraId="6C751FDD" w14:textId="77777777" w:rsidR="00901A86" w:rsidRPr="00A029AC" w:rsidRDefault="00901A86" w:rsidP="0022674C">
            <w:pPr>
              <w:autoSpaceDE w:val="0"/>
              <w:autoSpaceDN w:val="0"/>
              <w:adjustRightInd w:val="0"/>
              <w:spacing w:after="0" w:line="240" w:lineRule="auto"/>
              <w:jc w:val="both"/>
              <w:rPr>
                <w:rFonts w:ascii="Times New Roman" w:hAnsi="Times New Roman" w:cs="Times New Roman"/>
                <w:sz w:val="24"/>
                <w:szCs w:val="28"/>
              </w:rPr>
            </w:pPr>
            <w:r w:rsidRPr="00A029AC">
              <w:rPr>
                <w:rFonts w:ascii="Times New Roman" w:hAnsi="Times New Roman" w:cs="Times New Roman"/>
                <w:sz w:val="24"/>
                <w:szCs w:val="28"/>
              </w:rPr>
              <w:t>внесенного инициативного проекта, ________________________________________ ______________________________________________________.</w:t>
            </w:r>
          </w:p>
          <w:p w14:paraId="64544949" w14:textId="77777777" w:rsidR="00901A86" w:rsidRPr="00A029AC" w:rsidRDefault="00901A86" w:rsidP="0022674C">
            <w:pPr>
              <w:autoSpaceDE w:val="0"/>
              <w:autoSpaceDN w:val="0"/>
              <w:adjustRightInd w:val="0"/>
              <w:spacing w:after="0" w:line="240" w:lineRule="auto"/>
              <w:rPr>
                <w:rFonts w:ascii="Times New Roman" w:hAnsi="Times New Roman" w:cs="Times New Roman"/>
                <w:szCs w:val="24"/>
              </w:rPr>
            </w:pPr>
            <w:r w:rsidRPr="00A029AC">
              <w:rPr>
                <w:rFonts w:ascii="Times New Roman" w:hAnsi="Times New Roman" w:cs="Times New Roman"/>
                <w:szCs w:val="24"/>
              </w:rPr>
              <w:t xml:space="preserve">                                                    (Фамилия, имя, отчество)</w:t>
            </w:r>
          </w:p>
        </w:tc>
      </w:tr>
      <w:tr w:rsidR="00901A86" w:rsidRPr="00A029AC" w14:paraId="1334F09B"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4BA998C"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p w14:paraId="45A174A3"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r w:rsidRPr="00A029AC">
              <w:rPr>
                <w:rFonts w:ascii="Times New Roman" w:hAnsi="Times New Roman" w:cs="Times New Roman"/>
                <w:sz w:val="24"/>
                <w:szCs w:val="28"/>
              </w:rPr>
              <w:t>Подписи членов инициативной группы:</w:t>
            </w:r>
          </w:p>
          <w:tbl>
            <w:tblPr>
              <w:tblStyle w:val="ab"/>
              <w:tblW w:w="0" w:type="auto"/>
              <w:tblLayout w:type="fixed"/>
              <w:tblLook w:val="04A0" w:firstRow="1" w:lastRow="0" w:firstColumn="1" w:lastColumn="0" w:noHBand="0" w:noVBand="1"/>
            </w:tblPr>
            <w:tblGrid>
              <w:gridCol w:w="3328"/>
              <w:gridCol w:w="1776"/>
              <w:gridCol w:w="3186"/>
              <w:gridCol w:w="1919"/>
            </w:tblGrid>
            <w:tr w:rsidR="00901A86" w:rsidRPr="00A029AC" w14:paraId="726C2BCC" w14:textId="77777777" w:rsidTr="0022674C">
              <w:tc>
                <w:tcPr>
                  <w:tcW w:w="3328" w:type="dxa"/>
                </w:tcPr>
                <w:p w14:paraId="5E0476D1" w14:textId="77777777" w:rsidR="00901A86" w:rsidRPr="00A029AC" w:rsidRDefault="00901A86" w:rsidP="0022674C">
                  <w:pPr>
                    <w:autoSpaceDE w:val="0"/>
                    <w:autoSpaceDN w:val="0"/>
                    <w:adjustRightInd w:val="0"/>
                    <w:rPr>
                      <w:rFonts w:ascii="Times New Roman" w:hAnsi="Times New Roman" w:cs="Times New Roman"/>
                      <w:sz w:val="24"/>
                      <w:szCs w:val="28"/>
                    </w:rPr>
                  </w:pPr>
                  <w:r w:rsidRPr="00A029AC">
                    <w:rPr>
                      <w:rFonts w:ascii="Times New Roman" w:hAnsi="Times New Roman" w:cs="Times New Roman"/>
                      <w:sz w:val="24"/>
                      <w:szCs w:val="28"/>
                    </w:rPr>
                    <w:t>Фамилия, имя, отчество</w:t>
                  </w:r>
                </w:p>
              </w:tc>
              <w:tc>
                <w:tcPr>
                  <w:tcW w:w="1776" w:type="dxa"/>
                </w:tcPr>
                <w:p w14:paraId="6C4F1574" w14:textId="77777777" w:rsidR="00901A86" w:rsidRPr="00A029AC" w:rsidRDefault="00901A86" w:rsidP="0022674C">
                  <w:pPr>
                    <w:autoSpaceDE w:val="0"/>
                    <w:autoSpaceDN w:val="0"/>
                    <w:adjustRightInd w:val="0"/>
                    <w:rPr>
                      <w:rFonts w:ascii="Times New Roman" w:hAnsi="Times New Roman" w:cs="Times New Roman"/>
                      <w:sz w:val="24"/>
                      <w:szCs w:val="28"/>
                    </w:rPr>
                  </w:pPr>
                  <w:r w:rsidRPr="00A029AC">
                    <w:rPr>
                      <w:rFonts w:ascii="Times New Roman" w:hAnsi="Times New Roman" w:cs="Times New Roman"/>
                      <w:sz w:val="24"/>
                      <w:szCs w:val="28"/>
                    </w:rPr>
                    <w:t>Дата рождения</w:t>
                  </w:r>
                </w:p>
              </w:tc>
              <w:tc>
                <w:tcPr>
                  <w:tcW w:w="3186" w:type="dxa"/>
                </w:tcPr>
                <w:p w14:paraId="30F6E1B4" w14:textId="77777777" w:rsidR="00901A86" w:rsidRPr="00A029AC" w:rsidRDefault="00901A86" w:rsidP="0022674C">
                  <w:pPr>
                    <w:autoSpaceDE w:val="0"/>
                    <w:autoSpaceDN w:val="0"/>
                    <w:adjustRightInd w:val="0"/>
                    <w:rPr>
                      <w:rFonts w:ascii="Times New Roman" w:hAnsi="Times New Roman" w:cs="Times New Roman"/>
                      <w:sz w:val="24"/>
                      <w:szCs w:val="28"/>
                    </w:rPr>
                  </w:pPr>
                  <w:r w:rsidRPr="00A029AC">
                    <w:rPr>
                      <w:rFonts w:ascii="Times New Roman" w:hAnsi="Times New Roman" w:cs="Times New Roman"/>
                      <w:sz w:val="24"/>
                      <w:szCs w:val="28"/>
                    </w:rPr>
                    <w:t>Адрес проживания</w:t>
                  </w:r>
                </w:p>
              </w:tc>
              <w:tc>
                <w:tcPr>
                  <w:tcW w:w="1919" w:type="dxa"/>
                </w:tcPr>
                <w:p w14:paraId="0A3D72DD" w14:textId="77777777" w:rsidR="00901A86" w:rsidRPr="00A029AC" w:rsidRDefault="00901A86" w:rsidP="0022674C">
                  <w:pPr>
                    <w:autoSpaceDE w:val="0"/>
                    <w:autoSpaceDN w:val="0"/>
                    <w:adjustRightInd w:val="0"/>
                    <w:rPr>
                      <w:rFonts w:ascii="Times New Roman" w:hAnsi="Times New Roman" w:cs="Times New Roman"/>
                      <w:sz w:val="24"/>
                      <w:szCs w:val="28"/>
                    </w:rPr>
                  </w:pPr>
                  <w:r w:rsidRPr="00A029AC">
                    <w:rPr>
                      <w:rFonts w:ascii="Times New Roman" w:hAnsi="Times New Roman" w:cs="Times New Roman"/>
                      <w:sz w:val="24"/>
                      <w:szCs w:val="28"/>
                    </w:rPr>
                    <w:t xml:space="preserve">Подпись </w:t>
                  </w:r>
                </w:p>
              </w:tc>
            </w:tr>
            <w:tr w:rsidR="00901A86" w:rsidRPr="00A029AC" w14:paraId="2F3321AA" w14:textId="77777777" w:rsidTr="0022674C">
              <w:tc>
                <w:tcPr>
                  <w:tcW w:w="3328" w:type="dxa"/>
                </w:tcPr>
                <w:p w14:paraId="3AD9350F"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39D55558"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4837E317"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230FC632"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632DBE4E" w14:textId="77777777" w:rsidTr="0022674C">
              <w:tc>
                <w:tcPr>
                  <w:tcW w:w="3328" w:type="dxa"/>
                </w:tcPr>
                <w:p w14:paraId="579F44C2"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141DA3B1"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501D6F47"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1442D68E"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55B4C9A9" w14:textId="77777777" w:rsidTr="0022674C">
              <w:tc>
                <w:tcPr>
                  <w:tcW w:w="3328" w:type="dxa"/>
                </w:tcPr>
                <w:p w14:paraId="6CEAA36E"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008C9EC9"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2DB4472F"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781B9875"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38EAC718" w14:textId="77777777" w:rsidTr="0022674C">
              <w:tc>
                <w:tcPr>
                  <w:tcW w:w="3328" w:type="dxa"/>
                </w:tcPr>
                <w:p w14:paraId="13A93216"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5CF339BA"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79FA763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1895765F"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383868D6" w14:textId="77777777" w:rsidTr="0022674C">
              <w:tc>
                <w:tcPr>
                  <w:tcW w:w="3328" w:type="dxa"/>
                </w:tcPr>
                <w:p w14:paraId="21E4C07B"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5FB9039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57CB16E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2539DF4E"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293CF20B" w14:textId="77777777" w:rsidTr="0022674C">
              <w:tc>
                <w:tcPr>
                  <w:tcW w:w="3328" w:type="dxa"/>
                </w:tcPr>
                <w:p w14:paraId="671AA7BE"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04A2013D"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5616332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2CB4A57A"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534754C7" w14:textId="77777777" w:rsidTr="0022674C">
              <w:tc>
                <w:tcPr>
                  <w:tcW w:w="3328" w:type="dxa"/>
                </w:tcPr>
                <w:p w14:paraId="221E56BB"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00F20965"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605F29C7"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3DD29913"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73F4CBA9" w14:textId="77777777" w:rsidTr="0022674C">
              <w:tc>
                <w:tcPr>
                  <w:tcW w:w="3328" w:type="dxa"/>
                </w:tcPr>
                <w:p w14:paraId="728C3F31"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09612008"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6E1695AA"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737894E3"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2378EB25" w14:textId="77777777" w:rsidTr="0022674C">
              <w:tc>
                <w:tcPr>
                  <w:tcW w:w="3328" w:type="dxa"/>
                </w:tcPr>
                <w:p w14:paraId="113614B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Pr>
                <w:p w14:paraId="62C4C5B5"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Pr>
                <w:p w14:paraId="31E190D0"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Pr>
                <w:p w14:paraId="357D5028" w14:textId="77777777" w:rsidR="00901A86" w:rsidRPr="00A029AC" w:rsidRDefault="00901A86" w:rsidP="0022674C">
                  <w:pPr>
                    <w:autoSpaceDE w:val="0"/>
                    <w:autoSpaceDN w:val="0"/>
                    <w:adjustRightInd w:val="0"/>
                    <w:rPr>
                      <w:rFonts w:ascii="Times New Roman" w:hAnsi="Times New Roman" w:cs="Times New Roman"/>
                      <w:sz w:val="24"/>
                      <w:szCs w:val="28"/>
                    </w:rPr>
                  </w:pPr>
                </w:p>
              </w:tc>
            </w:tr>
            <w:tr w:rsidR="00901A86" w:rsidRPr="00A029AC" w14:paraId="608C83B0" w14:textId="77777777" w:rsidTr="00901A86">
              <w:tc>
                <w:tcPr>
                  <w:tcW w:w="3328" w:type="dxa"/>
                  <w:tcBorders>
                    <w:top w:val="nil"/>
                    <w:left w:val="nil"/>
                    <w:bottom w:val="nil"/>
                    <w:right w:val="nil"/>
                  </w:tcBorders>
                </w:tcPr>
                <w:p w14:paraId="1D680F63"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776" w:type="dxa"/>
                  <w:tcBorders>
                    <w:top w:val="nil"/>
                    <w:left w:val="nil"/>
                    <w:bottom w:val="nil"/>
                    <w:right w:val="nil"/>
                  </w:tcBorders>
                </w:tcPr>
                <w:p w14:paraId="3C230EE0"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3186" w:type="dxa"/>
                  <w:tcBorders>
                    <w:top w:val="nil"/>
                    <w:left w:val="nil"/>
                    <w:bottom w:val="nil"/>
                    <w:right w:val="nil"/>
                  </w:tcBorders>
                </w:tcPr>
                <w:p w14:paraId="27FE6CE9" w14:textId="77777777" w:rsidR="00901A86" w:rsidRPr="00A029AC" w:rsidRDefault="00901A86" w:rsidP="0022674C">
                  <w:pPr>
                    <w:autoSpaceDE w:val="0"/>
                    <w:autoSpaceDN w:val="0"/>
                    <w:adjustRightInd w:val="0"/>
                    <w:rPr>
                      <w:rFonts w:ascii="Times New Roman" w:hAnsi="Times New Roman" w:cs="Times New Roman"/>
                      <w:sz w:val="24"/>
                      <w:szCs w:val="28"/>
                    </w:rPr>
                  </w:pPr>
                </w:p>
              </w:tc>
              <w:tc>
                <w:tcPr>
                  <w:tcW w:w="1919" w:type="dxa"/>
                  <w:tcBorders>
                    <w:top w:val="nil"/>
                    <w:left w:val="nil"/>
                    <w:bottom w:val="nil"/>
                    <w:right w:val="nil"/>
                  </w:tcBorders>
                </w:tcPr>
                <w:p w14:paraId="66A4EFB3" w14:textId="77777777" w:rsidR="00901A86" w:rsidRPr="00A029AC" w:rsidRDefault="00901A86" w:rsidP="0022674C">
                  <w:pPr>
                    <w:autoSpaceDE w:val="0"/>
                    <w:autoSpaceDN w:val="0"/>
                    <w:adjustRightInd w:val="0"/>
                    <w:rPr>
                      <w:rFonts w:ascii="Times New Roman" w:hAnsi="Times New Roman" w:cs="Times New Roman"/>
                      <w:sz w:val="24"/>
                      <w:szCs w:val="28"/>
                    </w:rPr>
                  </w:pPr>
                </w:p>
              </w:tc>
            </w:tr>
          </w:tbl>
          <w:p w14:paraId="09A4D2BA"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tc>
      </w:tr>
      <w:tr w:rsidR="00901A86" w:rsidRPr="00A029AC" w14:paraId="0745ECC3"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70FF2546"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tc>
      </w:tr>
      <w:tr w:rsidR="00901A86" w:rsidRPr="00A029AC" w14:paraId="1CEDEC8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2098B1E9"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tc>
      </w:tr>
      <w:tr w:rsidR="00901A86" w:rsidRPr="00A029AC" w14:paraId="6992E722"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6E987379"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tc>
      </w:tr>
      <w:tr w:rsidR="00901A86" w:rsidRPr="00A029AC" w14:paraId="6BF25BED"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3B9FF0F"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p w14:paraId="517AB804" w14:textId="77777777" w:rsidR="00901A86" w:rsidRPr="00A029AC" w:rsidRDefault="00901A86" w:rsidP="0022674C">
            <w:pPr>
              <w:autoSpaceDE w:val="0"/>
              <w:autoSpaceDN w:val="0"/>
              <w:adjustRightInd w:val="0"/>
              <w:spacing w:after="0" w:line="240" w:lineRule="auto"/>
              <w:rPr>
                <w:rFonts w:ascii="Times New Roman" w:hAnsi="Times New Roman" w:cs="Times New Roman"/>
                <w:sz w:val="24"/>
                <w:szCs w:val="28"/>
              </w:rPr>
            </w:pPr>
          </w:p>
        </w:tc>
      </w:tr>
    </w:tbl>
    <w:p w14:paraId="764E7810" w14:textId="77777777" w:rsidR="008A001D" w:rsidRPr="00A029AC" w:rsidRDefault="008A001D" w:rsidP="008A001D">
      <w:pPr>
        <w:pStyle w:val="ConsPlusTitle"/>
        <w:ind w:firstLine="708"/>
        <w:jc w:val="both"/>
        <w:rPr>
          <w:rFonts w:ascii="Times New Roman" w:hAnsi="Times New Roman" w:cs="Times New Roman"/>
          <w:b w:val="0"/>
          <w:sz w:val="24"/>
          <w:szCs w:val="28"/>
        </w:rPr>
      </w:pPr>
    </w:p>
    <w:p w14:paraId="7D1D8123" w14:textId="40A85626" w:rsidR="00901A86" w:rsidRPr="00A029AC" w:rsidRDefault="00901A86">
      <w:pPr>
        <w:rPr>
          <w:rFonts w:ascii="Times New Roman" w:eastAsia="Times New Roman" w:hAnsi="Times New Roman" w:cs="Times New Roman"/>
          <w:sz w:val="24"/>
          <w:szCs w:val="28"/>
          <w:lang w:eastAsia="ru-RU"/>
        </w:rPr>
      </w:pPr>
      <w:r w:rsidRPr="00A029AC">
        <w:rPr>
          <w:rFonts w:ascii="Times New Roman" w:hAnsi="Times New Roman" w:cs="Times New Roman"/>
          <w:b/>
          <w:sz w:val="24"/>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rsidRPr="00A029AC" w14:paraId="1CE69A1A" w14:textId="77777777" w:rsidTr="006A3E10">
        <w:tc>
          <w:tcPr>
            <w:tcW w:w="5097" w:type="dxa"/>
          </w:tcPr>
          <w:p w14:paraId="53398A66" w14:textId="77777777" w:rsidR="004B4CC2" w:rsidRPr="00A029AC" w:rsidRDefault="004B4CC2" w:rsidP="004B4CC2">
            <w:pPr>
              <w:pStyle w:val="ConsPlusTitle"/>
              <w:jc w:val="both"/>
              <w:rPr>
                <w:rFonts w:ascii="Times New Roman" w:hAnsi="Times New Roman" w:cs="Times New Roman"/>
                <w:b w:val="0"/>
                <w:sz w:val="24"/>
                <w:szCs w:val="28"/>
              </w:rPr>
            </w:pPr>
          </w:p>
        </w:tc>
        <w:tc>
          <w:tcPr>
            <w:tcW w:w="5098" w:type="dxa"/>
          </w:tcPr>
          <w:p w14:paraId="617F55E7" w14:textId="6A20BA6C" w:rsidR="004B4CC2" w:rsidRPr="00A029AC" w:rsidRDefault="004B4CC2" w:rsidP="004B4CC2">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 xml:space="preserve">Приложение № </w:t>
            </w:r>
            <w:r w:rsidR="00945A45" w:rsidRPr="00A029AC">
              <w:rPr>
                <w:rFonts w:ascii="Times New Roman" w:hAnsi="Times New Roman" w:cs="Times New Roman"/>
                <w:sz w:val="24"/>
                <w:szCs w:val="28"/>
              </w:rPr>
              <w:t>4</w:t>
            </w:r>
          </w:p>
          <w:p w14:paraId="6D0F5981" w14:textId="77777777" w:rsidR="004B4CC2" w:rsidRPr="00A029AC" w:rsidRDefault="004B4CC2" w:rsidP="004B4CC2">
            <w:pPr>
              <w:autoSpaceDE w:val="0"/>
              <w:autoSpaceDN w:val="0"/>
              <w:adjustRightInd w:val="0"/>
              <w:ind w:left="608"/>
              <w:outlineLvl w:val="0"/>
              <w:rPr>
                <w:rFonts w:ascii="Times New Roman" w:hAnsi="Times New Roman" w:cs="Times New Roman"/>
                <w:sz w:val="24"/>
                <w:szCs w:val="28"/>
              </w:rPr>
            </w:pPr>
            <w:r w:rsidRPr="00A029AC">
              <w:rPr>
                <w:rFonts w:ascii="Times New Roman" w:hAnsi="Times New Roman" w:cs="Times New Roman"/>
                <w:sz w:val="24"/>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Pr="00A029AC" w:rsidRDefault="004B4CC2" w:rsidP="004B4CC2">
            <w:pPr>
              <w:pStyle w:val="ConsPlusTitle"/>
              <w:jc w:val="both"/>
              <w:rPr>
                <w:rFonts w:ascii="Times New Roman" w:hAnsi="Times New Roman" w:cs="Times New Roman"/>
                <w:b w:val="0"/>
                <w:sz w:val="24"/>
                <w:szCs w:val="28"/>
              </w:rPr>
            </w:pPr>
          </w:p>
        </w:tc>
      </w:tr>
    </w:tbl>
    <w:p w14:paraId="21E4BB53" w14:textId="77777777" w:rsidR="008A001D" w:rsidRPr="00A029AC" w:rsidRDefault="008A001D" w:rsidP="004B4CC2">
      <w:pPr>
        <w:autoSpaceDE w:val="0"/>
        <w:autoSpaceDN w:val="0"/>
        <w:adjustRightInd w:val="0"/>
        <w:spacing w:after="0" w:line="240" w:lineRule="auto"/>
        <w:ind w:firstLine="709"/>
        <w:jc w:val="right"/>
        <w:outlineLvl w:val="0"/>
        <w:rPr>
          <w:rFonts w:ascii="Times New Roman" w:hAnsi="Times New Roman" w:cs="Times New Roman"/>
          <w:sz w:val="24"/>
          <w:szCs w:val="28"/>
        </w:rPr>
      </w:pPr>
    </w:p>
    <w:p w14:paraId="5EF31B8B" w14:textId="77777777" w:rsidR="008A001D" w:rsidRPr="00A029AC" w:rsidRDefault="008A001D" w:rsidP="008A001D">
      <w:pPr>
        <w:suppressAutoHyphens/>
        <w:autoSpaceDE w:val="0"/>
        <w:autoSpaceDN w:val="0"/>
        <w:spacing w:after="0" w:line="240" w:lineRule="auto"/>
        <w:jc w:val="center"/>
        <w:textAlignment w:val="baseline"/>
        <w:rPr>
          <w:rFonts w:ascii="Times New Roman" w:eastAsia="Calibri" w:hAnsi="Times New Roman" w:cs="Times New Roman"/>
          <w:b/>
          <w:color w:val="000000"/>
          <w:sz w:val="24"/>
          <w:szCs w:val="28"/>
          <w:lang w:eastAsia="ru-RU"/>
        </w:rPr>
      </w:pPr>
      <w:r w:rsidRPr="00A029AC">
        <w:rPr>
          <w:rFonts w:ascii="Times New Roman" w:eastAsia="Calibri" w:hAnsi="Times New Roman" w:cs="Times New Roman"/>
          <w:b/>
          <w:color w:val="000000"/>
          <w:sz w:val="24"/>
          <w:szCs w:val="28"/>
          <w:lang w:eastAsia="ru-RU"/>
        </w:rPr>
        <w:t xml:space="preserve">Методика </w:t>
      </w:r>
    </w:p>
    <w:p w14:paraId="2F748CC6" w14:textId="77777777" w:rsidR="008A001D" w:rsidRPr="00A029AC" w:rsidRDefault="008A001D" w:rsidP="008A001D">
      <w:pPr>
        <w:suppressAutoHyphens/>
        <w:autoSpaceDE w:val="0"/>
        <w:autoSpaceDN w:val="0"/>
        <w:spacing w:after="0" w:line="240" w:lineRule="auto"/>
        <w:jc w:val="center"/>
        <w:textAlignment w:val="baseline"/>
        <w:rPr>
          <w:rFonts w:ascii="Times New Roman" w:eastAsia="Calibri" w:hAnsi="Times New Roman" w:cs="Times New Roman"/>
          <w:b/>
          <w:color w:val="000000"/>
          <w:sz w:val="24"/>
          <w:szCs w:val="28"/>
          <w:lang w:eastAsia="ru-RU"/>
        </w:rPr>
      </w:pPr>
      <w:r w:rsidRPr="00A029AC">
        <w:rPr>
          <w:rFonts w:ascii="Times New Roman" w:eastAsia="Calibri" w:hAnsi="Times New Roman" w:cs="Times New Roman"/>
          <w:b/>
          <w:color w:val="000000"/>
          <w:sz w:val="24"/>
          <w:szCs w:val="28"/>
          <w:lang w:eastAsia="ru-RU"/>
        </w:rPr>
        <w:t>начисления баллов по критериям конкурсного отбора</w:t>
      </w:r>
    </w:p>
    <w:p w14:paraId="25494346" w14:textId="77777777" w:rsidR="008A001D" w:rsidRPr="00A029AC"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A029AC"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A029AC" w:rsidRDefault="008A001D" w:rsidP="00332102">
            <w:pPr>
              <w:suppressAutoHyphens/>
              <w:autoSpaceDE w:val="0"/>
              <w:autoSpaceDN w:val="0"/>
              <w:spacing w:after="0" w:line="240" w:lineRule="auto"/>
              <w:jc w:val="center"/>
              <w:textAlignment w:val="baseline"/>
              <w:rPr>
                <w:rFonts w:ascii="Arial" w:eastAsia="Times New Roman" w:hAnsi="Arial" w:cs="Arial"/>
                <w:szCs w:val="24"/>
                <w:lang w:eastAsia="zh-CN"/>
              </w:rPr>
            </w:pPr>
            <w:r w:rsidRPr="00A029AC">
              <w:rPr>
                <w:rFonts w:ascii="Times New Roman" w:eastAsia="Calibri" w:hAnsi="Times New Roman" w:cs="Times New Roman"/>
                <w:color w:val="000000"/>
                <w:szCs w:val="24"/>
                <w:lang w:eastAsia="ru-RU"/>
              </w:rPr>
              <w:t>№ п</w:t>
            </w:r>
            <w:r w:rsidRPr="00A029AC">
              <w:rPr>
                <w:rFonts w:ascii="Times New Roman" w:eastAsia="Calibri" w:hAnsi="Times New Roman" w:cs="Times New Roman"/>
                <w:color w:val="000000"/>
                <w:szCs w:val="24"/>
                <w:lang w:val="en-US" w:eastAsia="ru-RU"/>
              </w:rPr>
              <w:t>/</w:t>
            </w:r>
            <w:r w:rsidRPr="00A029AC">
              <w:rPr>
                <w:rFonts w:ascii="Times New Roman" w:eastAsia="Calibri" w:hAnsi="Times New Roman" w:cs="Times New Roman"/>
                <w:color w:val="000000"/>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Количество баллов, начисляемых по каждому критерию конкурсного отбора</w:t>
            </w:r>
          </w:p>
        </w:tc>
      </w:tr>
      <w:tr w:rsidR="008A001D" w:rsidRPr="00A029AC"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A029AC">
              <w:rPr>
                <w:rFonts w:ascii="Times New Roman" w:eastAsia="Calibri" w:hAnsi="Times New Roman" w:cs="Times New Roman"/>
                <w:bCs/>
                <w:color w:val="000000"/>
                <w:szCs w:val="24"/>
                <w:lang w:eastAsia="ru-RU"/>
              </w:rPr>
              <w:t>софинансировании</w:t>
            </w:r>
            <w:proofErr w:type="spellEnd"/>
            <w:r w:rsidRPr="00A029AC">
              <w:rPr>
                <w:rFonts w:ascii="Times New Roman" w:eastAsia="Calibri" w:hAnsi="Times New Roman" w:cs="Times New Roman"/>
                <w:bCs/>
                <w:color w:val="000000"/>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7B511DD"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2 % и более</w:t>
            </w:r>
          </w:p>
          <w:p w14:paraId="687B219A"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от 1 до 2 % </w:t>
            </w:r>
          </w:p>
          <w:p w14:paraId="56C4F46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от 0,5 до 1 % </w:t>
            </w:r>
          </w:p>
          <w:p w14:paraId="5CDFE223"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менее 0,5 %</w:t>
            </w:r>
          </w:p>
          <w:p w14:paraId="13F33BB3" w14:textId="77777777" w:rsidR="008A001D" w:rsidRPr="00A029AC" w:rsidRDefault="008A001D" w:rsidP="00332102">
            <w:pPr>
              <w:widowControl w:val="0"/>
              <w:suppressAutoHyphens/>
              <w:autoSpaceDE w:val="0"/>
              <w:autoSpaceDN w:val="0"/>
              <w:spacing w:after="0" w:line="240" w:lineRule="auto"/>
              <w:jc w:val="both"/>
              <w:textAlignment w:val="baseline"/>
              <w:rPr>
                <w:rFonts w:ascii="Arial" w:eastAsia="Times New Roman" w:hAnsi="Arial" w:cs="Arial"/>
                <w:szCs w:val="24"/>
                <w:lang w:eastAsia="zh-CN"/>
              </w:rPr>
            </w:pPr>
            <w:r w:rsidRPr="00A029AC">
              <w:rPr>
                <w:rFonts w:ascii="Times New Roman" w:eastAsia="Calibri" w:hAnsi="Times New Roman" w:cs="Times New Roman"/>
                <w:bCs/>
                <w:color w:val="000000"/>
                <w:szCs w:val="24"/>
                <w:lang w:eastAsia="ru-RU"/>
              </w:rPr>
              <w:t xml:space="preserve">отсутствие </w:t>
            </w:r>
            <w:proofErr w:type="spellStart"/>
            <w:r w:rsidRPr="00A029AC">
              <w:rPr>
                <w:rFonts w:ascii="Times New Roman" w:eastAsia="Calibri" w:hAnsi="Times New Roman" w:cs="Times New Roman"/>
                <w:bCs/>
                <w:color w:val="000000"/>
                <w:szCs w:val="24"/>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179A8B08"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1ED46130"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54A1398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482856F1"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4E9C3B29"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 xml:space="preserve">100 </w:t>
            </w:r>
          </w:p>
          <w:p w14:paraId="5A96650A"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 xml:space="preserve">70 </w:t>
            </w:r>
          </w:p>
          <w:p w14:paraId="56AF25F8"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50</w:t>
            </w:r>
          </w:p>
          <w:p w14:paraId="1850862B"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30</w:t>
            </w:r>
          </w:p>
          <w:p w14:paraId="6437E8C0"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0</w:t>
            </w:r>
          </w:p>
        </w:tc>
      </w:tr>
      <w:tr w:rsidR="008A001D" w:rsidRPr="00A029AC"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2B09D6C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5 % и более </w:t>
            </w:r>
          </w:p>
          <w:p w14:paraId="3380471D"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2 до 5 %</w:t>
            </w:r>
          </w:p>
          <w:p w14:paraId="5B34E253"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0,05 до 2 %</w:t>
            </w:r>
          </w:p>
          <w:p w14:paraId="16DB6C3C"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менее 0,5 %</w:t>
            </w:r>
          </w:p>
          <w:p w14:paraId="7AD40AB7" w14:textId="77777777" w:rsidR="008A001D" w:rsidRPr="00A029AC" w:rsidRDefault="008A001D" w:rsidP="00332102">
            <w:pPr>
              <w:widowControl w:val="0"/>
              <w:suppressAutoHyphens/>
              <w:autoSpaceDE w:val="0"/>
              <w:autoSpaceDN w:val="0"/>
              <w:spacing w:after="0" w:line="240" w:lineRule="auto"/>
              <w:jc w:val="both"/>
              <w:textAlignment w:val="baseline"/>
              <w:rPr>
                <w:rFonts w:ascii="Arial" w:eastAsia="Times New Roman" w:hAnsi="Arial" w:cs="Arial"/>
                <w:szCs w:val="24"/>
                <w:lang w:eastAsia="zh-CN"/>
              </w:rPr>
            </w:pPr>
            <w:r w:rsidRPr="00A029AC">
              <w:rPr>
                <w:rFonts w:ascii="Times New Roman" w:eastAsia="Calibri" w:hAnsi="Times New Roman" w:cs="Times New Roman"/>
                <w:bCs/>
                <w:color w:val="000000"/>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6BB915F0"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368B8D87"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22C138E7"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69B0CCFC"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100</w:t>
            </w:r>
          </w:p>
          <w:p w14:paraId="3EB4BBEF"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70</w:t>
            </w:r>
          </w:p>
          <w:p w14:paraId="369A983E"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50</w:t>
            </w:r>
          </w:p>
          <w:p w14:paraId="63CF42E3"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30</w:t>
            </w:r>
          </w:p>
          <w:p w14:paraId="2145D96E"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0</w:t>
            </w:r>
          </w:p>
        </w:tc>
      </w:tr>
      <w:tr w:rsidR="008A001D" w:rsidRPr="00A029AC"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Доля </w:t>
            </w:r>
            <w:proofErr w:type="spellStart"/>
            <w:r w:rsidRPr="00A029AC">
              <w:rPr>
                <w:rFonts w:ascii="Times New Roman" w:eastAsia="Calibri" w:hAnsi="Times New Roman" w:cs="Times New Roman"/>
                <w:bCs/>
                <w:color w:val="000000"/>
                <w:szCs w:val="24"/>
                <w:lang w:eastAsia="ru-RU"/>
              </w:rPr>
              <w:t>благополучателей</w:t>
            </w:r>
            <w:proofErr w:type="spellEnd"/>
            <w:r w:rsidRPr="00A029AC">
              <w:rPr>
                <w:rFonts w:ascii="Times New Roman" w:eastAsia="Calibri" w:hAnsi="Times New Roman" w:cs="Times New Roman"/>
                <w:bCs/>
                <w:color w:val="000000"/>
                <w:szCs w:val="24"/>
                <w:lang w:eastAsia="ru-RU"/>
              </w:rPr>
              <w:t xml:space="preserve"> от общей численности жителей муниципального образования (%):</w:t>
            </w:r>
          </w:p>
          <w:p w14:paraId="488DE6EA"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10 % и более (но не менее 100 человек)</w:t>
            </w:r>
          </w:p>
          <w:p w14:paraId="06E068D1"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7 до 10 % (но не менее 100 человек)</w:t>
            </w:r>
          </w:p>
          <w:p w14:paraId="6A21CA2D"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5 до 7 % (но не менее 100 человек)</w:t>
            </w:r>
          </w:p>
          <w:p w14:paraId="2D561FA7"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менее 5 % (но не менее 100 человек)</w:t>
            </w:r>
          </w:p>
          <w:p w14:paraId="5C091472" w14:textId="77777777" w:rsidR="008A001D" w:rsidRPr="00A029AC" w:rsidRDefault="008A001D" w:rsidP="00332102">
            <w:pPr>
              <w:widowControl w:val="0"/>
              <w:suppressAutoHyphens/>
              <w:autoSpaceDE w:val="0"/>
              <w:autoSpaceDN w:val="0"/>
              <w:spacing w:after="0" w:line="240" w:lineRule="auto"/>
              <w:jc w:val="both"/>
              <w:textAlignment w:val="baseline"/>
              <w:rPr>
                <w:rFonts w:ascii="Arial" w:eastAsia="Times New Roman" w:hAnsi="Arial" w:cs="Arial"/>
                <w:szCs w:val="24"/>
                <w:lang w:eastAsia="zh-CN"/>
              </w:rPr>
            </w:pPr>
            <w:r w:rsidRPr="00A029AC">
              <w:rPr>
                <w:rFonts w:ascii="Times New Roman" w:eastAsia="Calibri" w:hAnsi="Times New Roman" w:cs="Times New Roman"/>
                <w:bCs/>
                <w:color w:val="000000"/>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4AED43EC"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0B538463"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100</w:t>
            </w:r>
          </w:p>
          <w:p w14:paraId="1E0A80AA"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70</w:t>
            </w:r>
          </w:p>
          <w:p w14:paraId="13F6C42A"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50</w:t>
            </w:r>
          </w:p>
          <w:p w14:paraId="7CD040E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30</w:t>
            </w:r>
          </w:p>
          <w:p w14:paraId="5C566F86"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0</w:t>
            </w:r>
          </w:p>
        </w:tc>
      </w:tr>
      <w:tr w:rsidR="008A001D" w:rsidRPr="00A029AC"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A029AC">
              <w:rPr>
                <w:rFonts w:ascii="Times New Roman" w:eastAsia="Calibri" w:hAnsi="Times New Roman" w:cs="Times New Roman"/>
                <w:bCs/>
                <w:color w:val="000000"/>
                <w:szCs w:val="24"/>
                <w:lang w:eastAsia="ru-RU"/>
              </w:rPr>
              <w:t>благополучателей</w:t>
            </w:r>
            <w:proofErr w:type="spellEnd"/>
            <w:r w:rsidRPr="00A029AC">
              <w:rPr>
                <w:rFonts w:ascii="Times New Roman" w:eastAsia="Calibri" w:hAnsi="Times New Roman" w:cs="Times New Roman"/>
                <w:bCs/>
                <w:color w:val="000000"/>
                <w:szCs w:val="24"/>
                <w:lang w:eastAsia="ru-RU"/>
              </w:rPr>
              <w:t xml:space="preserve"> (%):</w:t>
            </w:r>
          </w:p>
          <w:p w14:paraId="7DF67262"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80 % и более</w:t>
            </w:r>
          </w:p>
          <w:p w14:paraId="728F24E4"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70 до 80 %</w:t>
            </w:r>
          </w:p>
          <w:p w14:paraId="7887327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60 до 70 %</w:t>
            </w:r>
          </w:p>
          <w:p w14:paraId="75A6FD60" w14:textId="77777777" w:rsidR="008A001D" w:rsidRPr="00A029AC"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Cs w:val="24"/>
                <w:lang w:eastAsia="ru-RU"/>
              </w:rPr>
            </w:pPr>
            <w:r w:rsidRPr="00A029AC">
              <w:rPr>
                <w:rFonts w:ascii="Times New Roman" w:eastAsia="Calibri" w:hAnsi="Times New Roman" w:cs="Times New Roman"/>
                <w:bCs/>
                <w:color w:val="000000"/>
                <w:szCs w:val="24"/>
                <w:lang w:eastAsia="ru-RU"/>
              </w:rPr>
              <w:t>от 50 до 60 %</w:t>
            </w:r>
          </w:p>
          <w:p w14:paraId="22535479" w14:textId="77777777" w:rsidR="008A001D" w:rsidRPr="00A029AC" w:rsidRDefault="008A001D" w:rsidP="00332102">
            <w:pPr>
              <w:widowControl w:val="0"/>
              <w:suppressAutoHyphens/>
              <w:autoSpaceDE w:val="0"/>
              <w:autoSpaceDN w:val="0"/>
              <w:spacing w:after="0" w:line="240" w:lineRule="auto"/>
              <w:jc w:val="both"/>
              <w:textAlignment w:val="baseline"/>
              <w:rPr>
                <w:rFonts w:ascii="Arial" w:eastAsia="Times New Roman" w:hAnsi="Arial" w:cs="Arial"/>
                <w:szCs w:val="24"/>
                <w:lang w:eastAsia="zh-CN"/>
              </w:rPr>
            </w:pPr>
            <w:r w:rsidRPr="00A029AC">
              <w:rPr>
                <w:rFonts w:ascii="Times New Roman" w:eastAsia="Calibri" w:hAnsi="Times New Roman" w:cs="Times New Roman"/>
                <w:bCs/>
                <w:color w:val="000000"/>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2E23403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1962D8BE"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0021C04D"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p>
          <w:p w14:paraId="29DB0432"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100</w:t>
            </w:r>
          </w:p>
          <w:p w14:paraId="523CAACF"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70</w:t>
            </w:r>
          </w:p>
          <w:p w14:paraId="7C71BBB6"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50</w:t>
            </w:r>
          </w:p>
          <w:p w14:paraId="323B204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30</w:t>
            </w:r>
          </w:p>
          <w:p w14:paraId="2151A0F4" w14:textId="77777777" w:rsidR="008A001D" w:rsidRPr="00A029AC"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Cs w:val="24"/>
                <w:lang w:eastAsia="ru-RU"/>
              </w:rPr>
            </w:pPr>
            <w:r w:rsidRPr="00A029AC">
              <w:rPr>
                <w:rFonts w:ascii="Times New Roman" w:eastAsia="Calibri" w:hAnsi="Times New Roman" w:cs="Times New Roman"/>
                <w:color w:val="000000"/>
                <w:szCs w:val="24"/>
                <w:lang w:eastAsia="ru-RU"/>
              </w:rPr>
              <w:t>0</w:t>
            </w:r>
          </w:p>
        </w:tc>
      </w:tr>
    </w:tbl>
    <w:p w14:paraId="7E12C7F2" w14:textId="77777777" w:rsidR="008A001D" w:rsidRPr="00A029AC" w:rsidRDefault="008A001D" w:rsidP="00945A45">
      <w:pPr>
        <w:pStyle w:val="ConsPlusTitle"/>
        <w:ind w:firstLine="708"/>
        <w:jc w:val="both"/>
        <w:rPr>
          <w:rFonts w:ascii="Times New Roman" w:hAnsi="Times New Roman" w:cs="Times New Roman"/>
          <w:b w:val="0"/>
          <w:sz w:val="24"/>
          <w:szCs w:val="28"/>
        </w:rPr>
      </w:pPr>
    </w:p>
    <w:sectPr w:rsidR="008A001D" w:rsidRPr="00A029AC" w:rsidSect="00435278">
      <w:headerReference w:type="default" r:id="rId7"/>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0B86F" w14:textId="77777777" w:rsidR="00C763F3" w:rsidRDefault="00C763F3" w:rsidP="004712AD">
      <w:pPr>
        <w:spacing w:after="0" w:line="240" w:lineRule="auto"/>
      </w:pPr>
      <w:r>
        <w:separator/>
      </w:r>
    </w:p>
  </w:endnote>
  <w:endnote w:type="continuationSeparator" w:id="0">
    <w:p w14:paraId="68587869" w14:textId="77777777" w:rsidR="00C763F3" w:rsidRDefault="00C763F3"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D244B" w14:textId="77777777" w:rsidR="00C763F3" w:rsidRDefault="00C763F3" w:rsidP="004712AD">
      <w:pPr>
        <w:spacing w:after="0" w:line="240" w:lineRule="auto"/>
      </w:pPr>
      <w:r>
        <w:separator/>
      </w:r>
    </w:p>
  </w:footnote>
  <w:footnote w:type="continuationSeparator" w:id="0">
    <w:p w14:paraId="6491020A" w14:textId="77777777" w:rsidR="00C763F3" w:rsidRDefault="00C763F3" w:rsidP="004712AD">
      <w:pPr>
        <w:spacing w:after="0" w:line="240" w:lineRule="auto"/>
      </w:pPr>
      <w:r>
        <w:continuationSeparator/>
      </w:r>
    </w:p>
  </w:footnote>
  <w:footnote w:id="1">
    <w:p w14:paraId="58C96A2B" w14:textId="752C75CA"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t xml:space="preserve"> </w:t>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510D1E3F" w14:textId="41FAC60B" w:rsidR="004E228E" w:rsidRDefault="004E228E">
      <w:pPr>
        <w:pStyle w:val="a3"/>
      </w:pPr>
    </w:p>
  </w:footnote>
  <w:footnote w:id="2">
    <w:p w14:paraId="153C5A13" w14:textId="7C270B33"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EF69DA">
        <w:rPr>
          <w:rFonts w:ascii="Times New Roman" w:hAnsi="Times New Roman" w:cs="Times New Roman"/>
          <w:sz w:val="20"/>
          <w:szCs w:val="20"/>
        </w:rPr>
        <w:t>Перечень сведений, которые должен содержать инициати</w:t>
      </w:r>
      <w:r w:rsidR="00A029AC">
        <w:rPr>
          <w:rFonts w:ascii="Times New Roman" w:hAnsi="Times New Roman" w:cs="Times New Roman"/>
          <w:sz w:val="20"/>
          <w:szCs w:val="20"/>
        </w:rPr>
        <w:t>вный проект может быть расширен</w:t>
      </w:r>
      <w:r w:rsidRPr="00EF69DA">
        <w:rPr>
          <w:rFonts w:ascii="Times New Roman" w:hAnsi="Times New Roman" w:cs="Times New Roman"/>
          <w:sz w:val="20"/>
          <w:szCs w:val="20"/>
        </w:rPr>
        <w:t xml:space="preserve"> в соответствии с п.9 части 3 ст. 26.1 Федерального закона № 131-ФЗ</w:t>
      </w:r>
    </w:p>
    <w:p w14:paraId="1AC116BF" w14:textId="475852E9" w:rsidR="00EF69DA" w:rsidRDefault="00EF69DA">
      <w:pPr>
        <w:pStyle w:val="a3"/>
      </w:pPr>
    </w:p>
  </w:footnote>
  <w:footnote w:id="3">
    <w:p w14:paraId="3B5D8960" w14:textId="29932378"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w:t>
      </w:r>
      <w:r w:rsidR="00A029AC">
        <w:rPr>
          <w:rFonts w:ascii="Times New Roman" w:hAnsi="Times New Roman" w:cs="Times New Roman"/>
        </w:rPr>
        <w:t xml:space="preserve"> может быть указано конкретное </w:t>
      </w:r>
      <w:r w:rsidRPr="009C0C81">
        <w:rPr>
          <w:rFonts w:ascii="Times New Roman" w:hAnsi="Times New Roman" w:cs="Times New Roman"/>
        </w:rPr>
        <w:t>количество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4">
    <w:p w14:paraId="20E052D2" w14:textId="4F805E21" w:rsidR="005D053E" w:rsidRPr="005D053E" w:rsidRDefault="005D053E">
      <w:pPr>
        <w:pStyle w:val="a3"/>
      </w:pPr>
      <w:r>
        <w:rPr>
          <w:rStyle w:val="a5"/>
        </w:rPr>
        <w:footnoteRef/>
      </w:r>
      <w:r>
        <w:t xml:space="preserve"> </w:t>
      </w:r>
      <w:r w:rsidRPr="005D053E">
        <w:rPr>
          <w:rFonts w:ascii="Times New Roman" w:hAnsi="Times New Roman" w:cs="Times New Roman"/>
        </w:rPr>
        <w:t>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5">
    <w:p w14:paraId="726E2B82" w14:textId="14437562" w:rsidR="003651B5" w:rsidRPr="00F363EE" w:rsidRDefault="003651B5">
      <w:pPr>
        <w:pStyle w:val="a3"/>
        <w:rPr>
          <w:rFonts w:ascii="Times New Roman" w:hAnsi="Times New Roman" w:cs="Times New Roman"/>
        </w:rPr>
      </w:pPr>
      <w:r w:rsidRPr="00F363EE">
        <w:rPr>
          <w:rStyle w:val="a5"/>
          <w:rFonts w:ascii="Times New Roman" w:hAnsi="Times New Roman" w:cs="Times New Roman"/>
        </w:rPr>
        <w:footnoteRef/>
      </w:r>
      <w:r w:rsidRPr="00F363EE">
        <w:rPr>
          <w:rFonts w:ascii="Times New Roman" w:hAnsi="Times New Roman" w:cs="Times New Roman"/>
        </w:rPr>
        <w:t xml:space="preserve"> В муниципальном образовании может быть установлен иной подход к оценке</w:t>
      </w:r>
      <w:r w:rsidR="00A029AC">
        <w:rPr>
          <w:rFonts w:ascii="Times New Roman" w:hAnsi="Times New Roman" w:cs="Times New Roman"/>
        </w:rPr>
        <w:t xml:space="preserve"> инициативных проектов и другая</w:t>
      </w:r>
      <w:r w:rsidRPr="00F363EE">
        <w:rPr>
          <w:rFonts w:ascii="Times New Roman" w:hAnsi="Times New Roman" w:cs="Times New Roman"/>
        </w:rPr>
        <w:t xml:space="preserve"> методика начисления баллов</w:t>
      </w:r>
      <w:r w:rsidR="00F363EE" w:rsidRPr="00F363EE">
        <w:rPr>
          <w:rFonts w:ascii="Times New Roman" w:hAnsi="Times New Roman" w:cs="Times New Roman"/>
        </w:rPr>
        <w:t>, чем представлен</w:t>
      </w:r>
      <w:r w:rsidR="00F363EE">
        <w:rPr>
          <w:rFonts w:ascii="Times New Roman" w:hAnsi="Times New Roman" w:cs="Times New Roman"/>
        </w:rPr>
        <w:t>ные</w:t>
      </w:r>
      <w:r w:rsidR="00F363EE" w:rsidRPr="00F363EE">
        <w:rPr>
          <w:rFonts w:ascii="Times New Roman" w:hAnsi="Times New Roman" w:cs="Times New Roman"/>
        </w:rPr>
        <w:t xml:space="preserve"> в настоящем модельном правовом акте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99364"/>
      <w:docPartObj>
        <w:docPartGallery w:val="Page Numbers (Top of Page)"/>
        <w:docPartUnique/>
      </w:docPartObj>
    </w:sdtPr>
    <w:sdtEndPr>
      <w:rPr>
        <w:rFonts w:ascii="Times New Roman" w:hAnsi="Times New Roman" w:cs="Times New Roman"/>
      </w:rPr>
    </w:sdtEndPr>
    <w:sdtContent>
      <w:p w14:paraId="11BA99F1" w14:textId="6D1641C4"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C24F25">
          <w:rPr>
            <w:rFonts w:ascii="Times New Roman" w:hAnsi="Times New Roman" w:cs="Times New Roman"/>
            <w:noProof/>
          </w:rPr>
          <w:t>2</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339B"/>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3F4B30"/>
    <w:rsid w:val="004040D7"/>
    <w:rsid w:val="0040709F"/>
    <w:rsid w:val="00410A20"/>
    <w:rsid w:val="00410F6E"/>
    <w:rsid w:val="004151AD"/>
    <w:rsid w:val="0041665C"/>
    <w:rsid w:val="00420223"/>
    <w:rsid w:val="004235DE"/>
    <w:rsid w:val="004239B8"/>
    <w:rsid w:val="004270D7"/>
    <w:rsid w:val="00435278"/>
    <w:rsid w:val="00441E04"/>
    <w:rsid w:val="00445CCE"/>
    <w:rsid w:val="00447A6D"/>
    <w:rsid w:val="004518AB"/>
    <w:rsid w:val="00456493"/>
    <w:rsid w:val="00467D56"/>
    <w:rsid w:val="004712AD"/>
    <w:rsid w:val="0047325A"/>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E7631"/>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2EFA"/>
    <w:rsid w:val="00614AAF"/>
    <w:rsid w:val="00615D44"/>
    <w:rsid w:val="006222FC"/>
    <w:rsid w:val="00630F20"/>
    <w:rsid w:val="006319C5"/>
    <w:rsid w:val="006339F1"/>
    <w:rsid w:val="00634E8E"/>
    <w:rsid w:val="00635195"/>
    <w:rsid w:val="00640782"/>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E03ED"/>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10CE"/>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9AC"/>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1700C"/>
    <w:rsid w:val="00C20C84"/>
    <w:rsid w:val="00C24AA8"/>
    <w:rsid w:val="00C24F25"/>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763F3"/>
    <w:rsid w:val="00C82E5F"/>
    <w:rsid w:val="00C849ED"/>
    <w:rsid w:val="00C87839"/>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0D9D"/>
    <w:rsid w:val="00CF15A4"/>
    <w:rsid w:val="00CF3A72"/>
    <w:rsid w:val="00CF7745"/>
    <w:rsid w:val="00D00556"/>
    <w:rsid w:val="00D01531"/>
    <w:rsid w:val="00D02769"/>
    <w:rsid w:val="00D0290C"/>
    <w:rsid w:val="00D04A5E"/>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15:docId w15:val="{9D43006A-632C-47AF-AF6B-AD64804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1700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C1700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No Spacing"/>
    <w:uiPriority w:val="1"/>
    <w:qFormat/>
    <w:rsid w:val="00C1700C"/>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4078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40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0592">
      <w:bodyDiv w:val="1"/>
      <w:marLeft w:val="0"/>
      <w:marRight w:val="0"/>
      <w:marTop w:val="0"/>
      <w:marBottom w:val="0"/>
      <w:divBdr>
        <w:top w:val="none" w:sz="0" w:space="0" w:color="auto"/>
        <w:left w:val="none" w:sz="0" w:space="0" w:color="auto"/>
        <w:bottom w:val="none" w:sz="0" w:space="0" w:color="auto"/>
        <w:right w:val="none" w:sz="0" w:space="0" w:color="auto"/>
      </w:divBdr>
    </w:div>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1142C-7272-4AD2-BE87-898DEF94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cp:lastPrinted>2025-03-12T06:45:00Z</cp:lastPrinted>
  <dcterms:created xsi:type="dcterms:W3CDTF">2025-03-06T14:08:00Z</dcterms:created>
  <dcterms:modified xsi:type="dcterms:W3CDTF">2025-03-13T13:10:00Z</dcterms:modified>
</cp:coreProperties>
</file>