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9C" w:rsidRDefault="0050339C" w:rsidP="0050339C">
      <w:pPr>
        <w:ind w:left="0"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1680" cy="84518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39C" w:rsidRDefault="0050339C" w:rsidP="0050339C">
      <w:pPr>
        <w:ind w:left="0"/>
        <w:jc w:val="center"/>
        <w:rPr>
          <w:sz w:val="28"/>
          <w:szCs w:val="28"/>
        </w:rPr>
      </w:pP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 РАЙОН»  СМОЛЕНСКОЙ  ОБЛАСТИ</w:t>
      </w: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</w:p>
    <w:p w:rsidR="00617520" w:rsidRDefault="00617520" w:rsidP="0050339C">
      <w:pPr>
        <w:ind w:left="0"/>
        <w:jc w:val="center"/>
        <w:rPr>
          <w:b/>
          <w:sz w:val="28"/>
          <w:szCs w:val="28"/>
        </w:rPr>
      </w:pPr>
    </w:p>
    <w:p w:rsidR="0050339C" w:rsidRDefault="0050339C" w:rsidP="0050339C">
      <w:pPr>
        <w:ind w:left="0"/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50339C" w:rsidRPr="00C20C8A" w:rsidRDefault="0050339C" w:rsidP="0050339C">
      <w:pPr>
        <w:ind w:left="0"/>
        <w:jc w:val="center"/>
        <w:rPr>
          <w:sz w:val="28"/>
          <w:szCs w:val="28"/>
        </w:rPr>
      </w:pPr>
    </w:p>
    <w:p w:rsidR="00C20C8A" w:rsidRPr="00C20C8A" w:rsidRDefault="00C20C8A" w:rsidP="0050339C">
      <w:pPr>
        <w:ind w:left="0"/>
        <w:jc w:val="center"/>
        <w:rPr>
          <w:sz w:val="28"/>
          <w:szCs w:val="28"/>
        </w:rPr>
      </w:pPr>
    </w:p>
    <w:p w:rsidR="0050339C" w:rsidRPr="00696474" w:rsidRDefault="00DE7078" w:rsidP="0050339C">
      <w:pPr>
        <w:ind w:left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5C0DCF">
        <w:rPr>
          <w:sz w:val="28"/>
          <w:szCs w:val="28"/>
        </w:rPr>
        <w:t xml:space="preserve"> 07.03.2023</w:t>
      </w:r>
      <w:r w:rsidR="000A7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0DCF">
        <w:rPr>
          <w:sz w:val="28"/>
          <w:szCs w:val="28"/>
        </w:rPr>
        <w:t>№ 62</w:t>
      </w:r>
    </w:p>
    <w:p w:rsidR="00CC42C0" w:rsidRDefault="00CC42C0" w:rsidP="00CC42C0">
      <w:pPr>
        <w:ind w:left="0" w:right="5669"/>
        <w:rPr>
          <w:sz w:val="28"/>
          <w:szCs w:val="28"/>
          <w:lang w:eastAsia="en-US"/>
        </w:rPr>
      </w:pPr>
    </w:p>
    <w:p w:rsidR="00617520" w:rsidRDefault="00617520" w:rsidP="00CC42C0">
      <w:pPr>
        <w:ind w:left="0" w:right="5669"/>
        <w:rPr>
          <w:sz w:val="28"/>
          <w:szCs w:val="28"/>
          <w:lang w:eastAsia="en-US"/>
        </w:rPr>
      </w:pPr>
    </w:p>
    <w:p w:rsidR="0050339C" w:rsidRDefault="00CC42C0" w:rsidP="00CC42C0">
      <w:pPr>
        <w:ind w:left="0" w:right="5669"/>
        <w:rPr>
          <w:sz w:val="28"/>
          <w:szCs w:val="28"/>
        </w:rPr>
      </w:pPr>
      <w:r w:rsidRPr="00CC42C0">
        <w:rPr>
          <w:sz w:val="28"/>
          <w:szCs w:val="28"/>
          <w:lang w:eastAsia="en-US"/>
        </w:rPr>
        <w:t xml:space="preserve">О внесении изменений в муниципальную программу «Развитие образования в муниципальном образовании «Угранский район» Смоленской области», утвержденную постановлением Администрации муниципального образования «Угранский район» Смоленской области от </w:t>
      </w:r>
      <w:r w:rsidR="009C1EC0">
        <w:rPr>
          <w:sz w:val="28"/>
          <w:szCs w:val="28"/>
          <w:lang w:eastAsia="en-US"/>
        </w:rPr>
        <w:t>30</w:t>
      </w:r>
      <w:r w:rsidRPr="00CC42C0">
        <w:rPr>
          <w:sz w:val="28"/>
          <w:szCs w:val="28"/>
          <w:lang w:eastAsia="en-US"/>
        </w:rPr>
        <w:t>.</w:t>
      </w:r>
      <w:r w:rsidR="009C1EC0">
        <w:rPr>
          <w:sz w:val="28"/>
          <w:szCs w:val="28"/>
          <w:lang w:eastAsia="en-US"/>
        </w:rPr>
        <w:t>01</w:t>
      </w:r>
      <w:r w:rsidRPr="00CC42C0">
        <w:rPr>
          <w:sz w:val="28"/>
          <w:szCs w:val="28"/>
          <w:lang w:eastAsia="en-US"/>
        </w:rPr>
        <w:t>.20</w:t>
      </w:r>
      <w:r w:rsidR="009C1EC0">
        <w:rPr>
          <w:sz w:val="28"/>
          <w:szCs w:val="28"/>
          <w:lang w:eastAsia="en-US"/>
        </w:rPr>
        <w:t>23</w:t>
      </w:r>
      <w:r w:rsidRPr="00CC42C0">
        <w:rPr>
          <w:sz w:val="28"/>
          <w:szCs w:val="28"/>
          <w:lang w:eastAsia="en-US"/>
        </w:rPr>
        <w:t xml:space="preserve"> года № </w:t>
      </w:r>
      <w:r w:rsidR="009C1EC0">
        <w:rPr>
          <w:sz w:val="28"/>
          <w:szCs w:val="28"/>
          <w:lang w:eastAsia="en-US"/>
        </w:rPr>
        <w:t xml:space="preserve"> 19</w:t>
      </w:r>
    </w:p>
    <w:p w:rsidR="00CC42C0" w:rsidRDefault="00CC42C0" w:rsidP="0050339C">
      <w:pPr>
        <w:ind w:left="0"/>
        <w:jc w:val="left"/>
        <w:rPr>
          <w:sz w:val="28"/>
          <w:szCs w:val="28"/>
        </w:rPr>
      </w:pPr>
    </w:p>
    <w:p w:rsidR="00617520" w:rsidRDefault="00617520" w:rsidP="0050339C">
      <w:pPr>
        <w:ind w:left="0"/>
        <w:jc w:val="left"/>
        <w:rPr>
          <w:sz w:val="28"/>
          <w:szCs w:val="28"/>
        </w:rPr>
      </w:pPr>
    </w:p>
    <w:p w:rsidR="0050339C" w:rsidRDefault="0050339C" w:rsidP="0050339C">
      <w:p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C1EC0">
        <w:rPr>
          <w:sz w:val="28"/>
          <w:szCs w:val="28"/>
        </w:rPr>
        <w:t xml:space="preserve">постановлением Администрации муниципального образования «Угранский район» Смоленской области от 25.02.2022 года № 92 «Об утверждении Порядка принятия решения о разработке муниципальных программ, их формирования и реализации» и </w:t>
      </w:r>
      <w:r w:rsidR="00942B9B">
        <w:rPr>
          <w:sz w:val="28"/>
          <w:szCs w:val="28"/>
        </w:rPr>
        <w:t xml:space="preserve"> на основании решения Угранского районного Совета депутатов от 2</w:t>
      </w:r>
      <w:r w:rsidR="009C1EC0">
        <w:rPr>
          <w:sz w:val="28"/>
          <w:szCs w:val="28"/>
        </w:rPr>
        <w:t>1</w:t>
      </w:r>
      <w:r w:rsidR="00942B9B">
        <w:rPr>
          <w:sz w:val="28"/>
          <w:szCs w:val="28"/>
        </w:rPr>
        <w:t>.12.202</w:t>
      </w:r>
      <w:r w:rsidR="009C1EC0">
        <w:rPr>
          <w:sz w:val="28"/>
          <w:szCs w:val="28"/>
        </w:rPr>
        <w:t>2</w:t>
      </w:r>
      <w:r w:rsidR="00942B9B">
        <w:rPr>
          <w:sz w:val="28"/>
          <w:szCs w:val="28"/>
        </w:rPr>
        <w:t xml:space="preserve"> года </w:t>
      </w:r>
      <w:r w:rsidR="00DE7078">
        <w:rPr>
          <w:sz w:val="28"/>
          <w:szCs w:val="28"/>
        </w:rPr>
        <w:t xml:space="preserve"> </w:t>
      </w:r>
      <w:r w:rsidR="00942B9B">
        <w:rPr>
          <w:sz w:val="28"/>
          <w:szCs w:val="28"/>
        </w:rPr>
        <w:t xml:space="preserve">№ </w:t>
      </w:r>
      <w:r w:rsidR="009C1EC0">
        <w:rPr>
          <w:sz w:val="28"/>
          <w:szCs w:val="28"/>
        </w:rPr>
        <w:t>121</w:t>
      </w:r>
      <w:r w:rsidR="00942B9B">
        <w:rPr>
          <w:sz w:val="28"/>
          <w:szCs w:val="28"/>
        </w:rPr>
        <w:t xml:space="preserve"> «О бюджете муниципального образования «Угранский район» Смоленской области на 202</w:t>
      </w:r>
      <w:r w:rsidR="009C1EC0">
        <w:rPr>
          <w:sz w:val="28"/>
          <w:szCs w:val="28"/>
        </w:rPr>
        <w:t>3</w:t>
      </w:r>
      <w:r w:rsidR="00942B9B">
        <w:rPr>
          <w:sz w:val="28"/>
          <w:szCs w:val="28"/>
        </w:rPr>
        <w:t xml:space="preserve"> год и плановый период 202</w:t>
      </w:r>
      <w:r w:rsidR="009C1EC0">
        <w:rPr>
          <w:sz w:val="28"/>
          <w:szCs w:val="28"/>
        </w:rPr>
        <w:t>4</w:t>
      </w:r>
      <w:r w:rsidR="00942B9B">
        <w:rPr>
          <w:sz w:val="28"/>
          <w:szCs w:val="28"/>
        </w:rPr>
        <w:t xml:space="preserve"> и 202</w:t>
      </w:r>
      <w:r w:rsidR="009C1EC0">
        <w:rPr>
          <w:sz w:val="28"/>
          <w:szCs w:val="28"/>
        </w:rPr>
        <w:t>5</w:t>
      </w:r>
      <w:r w:rsidR="00942B9B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Администрация муниципального образования «Угранский район» Смоленской области</w:t>
      </w:r>
    </w:p>
    <w:p w:rsidR="0050339C" w:rsidRDefault="0050339C" w:rsidP="0050339C">
      <w:pPr>
        <w:ind w:left="0"/>
        <w:jc w:val="left"/>
        <w:rPr>
          <w:sz w:val="28"/>
          <w:szCs w:val="28"/>
        </w:rPr>
      </w:pPr>
    </w:p>
    <w:p w:rsidR="0050339C" w:rsidRPr="00C20C8A" w:rsidRDefault="0050339C" w:rsidP="0050339C">
      <w:pPr>
        <w:ind w:left="0" w:firstLine="709"/>
        <w:jc w:val="left"/>
        <w:rPr>
          <w:sz w:val="28"/>
          <w:szCs w:val="28"/>
        </w:rPr>
      </w:pPr>
      <w:r w:rsidRPr="00C20C8A">
        <w:rPr>
          <w:sz w:val="28"/>
          <w:szCs w:val="28"/>
        </w:rPr>
        <w:t>ПОСТАНОВЛЯЕТ:</w:t>
      </w:r>
    </w:p>
    <w:p w:rsidR="0050339C" w:rsidRPr="00C20C8A" w:rsidRDefault="0050339C" w:rsidP="0050339C">
      <w:pPr>
        <w:ind w:left="0" w:firstLine="709"/>
        <w:jc w:val="left"/>
        <w:rPr>
          <w:sz w:val="28"/>
          <w:szCs w:val="28"/>
        </w:rPr>
      </w:pPr>
    </w:p>
    <w:p w:rsidR="006E53E9" w:rsidRPr="006E53E9" w:rsidRDefault="00CC42C0" w:rsidP="006E53E9">
      <w:pPr>
        <w:pStyle w:val="a3"/>
        <w:spacing w:after="240"/>
        <w:ind w:left="0"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50339C" w:rsidRPr="000468CE">
        <w:rPr>
          <w:sz w:val="28"/>
          <w:szCs w:val="28"/>
        </w:rPr>
        <w:t>Внести в муниципальную пр</w:t>
      </w:r>
      <w:r>
        <w:rPr>
          <w:sz w:val="28"/>
          <w:szCs w:val="28"/>
        </w:rPr>
        <w:t>ограмму «Развитие образования в </w:t>
      </w:r>
      <w:r w:rsidR="00617520">
        <w:rPr>
          <w:sz w:val="28"/>
          <w:szCs w:val="28"/>
        </w:rPr>
        <w:t>  </w:t>
      </w:r>
      <w:r w:rsidR="0050339C" w:rsidRPr="000468CE">
        <w:rPr>
          <w:sz w:val="28"/>
          <w:szCs w:val="28"/>
        </w:rPr>
        <w:t>муниципальном образовании «Угранский район» Смоленской области</w:t>
      </w:r>
      <w:r w:rsidR="0050339C">
        <w:rPr>
          <w:sz w:val="28"/>
          <w:szCs w:val="28"/>
        </w:rPr>
        <w:t xml:space="preserve">», утвержденную </w:t>
      </w:r>
      <w:r w:rsidR="0050339C" w:rsidRPr="000468CE">
        <w:rPr>
          <w:sz w:val="28"/>
          <w:szCs w:val="28"/>
        </w:rPr>
        <w:t xml:space="preserve">постановлением Администрации муниципального образования «Угранский район» Смоленской области от </w:t>
      </w:r>
      <w:r w:rsidR="009C1EC0">
        <w:rPr>
          <w:sz w:val="28"/>
          <w:szCs w:val="28"/>
        </w:rPr>
        <w:t xml:space="preserve">30.01.2023 </w:t>
      </w:r>
      <w:r w:rsidR="0050339C">
        <w:rPr>
          <w:sz w:val="28"/>
          <w:szCs w:val="28"/>
        </w:rPr>
        <w:t xml:space="preserve">№ </w:t>
      </w:r>
      <w:r w:rsidR="009C1EC0">
        <w:rPr>
          <w:sz w:val="28"/>
          <w:szCs w:val="28"/>
        </w:rPr>
        <w:t xml:space="preserve">19 </w:t>
      </w:r>
      <w:r w:rsidR="005D0FFA">
        <w:rPr>
          <w:sz w:val="28"/>
          <w:szCs w:val="28"/>
        </w:rPr>
        <w:t>(с изменениями от 14.02.2023 № 45)</w:t>
      </w:r>
      <w:r w:rsidR="0050339C">
        <w:rPr>
          <w:sz w:val="28"/>
          <w:szCs w:val="28"/>
        </w:rPr>
        <w:t xml:space="preserve"> </w:t>
      </w:r>
      <w:r w:rsidR="0050339C" w:rsidRPr="000468CE">
        <w:rPr>
          <w:sz w:val="28"/>
          <w:szCs w:val="28"/>
        </w:rPr>
        <w:t>следующие изменения:</w:t>
      </w:r>
      <w:r w:rsidR="002D7C6D">
        <w:rPr>
          <w:sz w:val="28"/>
          <w:szCs w:val="28"/>
        </w:rPr>
        <w:t xml:space="preserve"> </w:t>
      </w:r>
    </w:p>
    <w:p w:rsidR="006E53E9" w:rsidRDefault="006E53E9" w:rsidP="0050339C">
      <w:pPr>
        <w:pStyle w:val="a3"/>
        <w:spacing w:after="240"/>
        <w:ind w:left="0" w:firstLine="709"/>
        <w:rPr>
          <w:sz w:val="28"/>
          <w:szCs w:val="28"/>
        </w:rPr>
      </w:pPr>
    </w:p>
    <w:p w:rsidR="007C4EBE" w:rsidRDefault="007C4EBE" w:rsidP="00EE799C">
      <w:pPr>
        <w:pStyle w:val="a8"/>
        <w:numPr>
          <w:ilvl w:val="1"/>
          <w:numId w:val="1"/>
        </w:numPr>
        <w:spacing w:before="78"/>
        <w:ind w:right="-1"/>
        <w:jc w:val="both"/>
        <w:rPr>
          <w:spacing w:val="-2"/>
          <w:w w:val="105"/>
        </w:rPr>
      </w:pPr>
      <w:r>
        <w:t>В р</w:t>
      </w:r>
      <w:r>
        <w:rPr>
          <w:w w:val="105"/>
        </w:rPr>
        <w:t>азделе</w:t>
      </w:r>
      <w:r>
        <w:rPr>
          <w:spacing w:val="9"/>
          <w:w w:val="105"/>
        </w:rPr>
        <w:t xml:space="preserve"> </w:t>
      </w:r>
      <w:r>
        <w:rPr>
          <w:w w:val="105"/>
        </w:rPr>
        <w:t>6 «Сведения</w:t>
      </w:r>
      <w:r>
        <w:rPr>
          <w:spacing w:val="13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финансировании</w:t>
      </w:r>
      <w:r>
        <w:rPr>
          <w:spacing w:val="-5"/>
          <w:w w:val="105"/>
        </w:rPr>
        <w:t xml:space="preserve"> </w:t>
      </w:r>
      <w:r>
        <w:rPr>
          <w:w w:val="105"/>
        </w:rPr>
        <w:t>структурных элементов</w:t>
      </w:r>
      <w:r>
        <w:rPr>
          <w:spacing w:val="21"/>
          <w:w w:val="105"/>
        </w:rPr>
        <w:t xml:space="preserve"> муниципальной </w:t>
      </w:r>
      <w:r>
        <w:rPr>
          <w:spacing w:val="41"/>
          <w:w w:val="105"/>
        </w:rPr>
        <w:t xml:space="preserve"> </w:t>
      </w:r>
      <w:r w:rsidR="00D90E1A">
        <w:rPr>
          <w:spacing w:val="-2"/>
          <w:w w:val="105"/>
        </w:rPr>
        <w:t xml:space="preserve">программы»  </w:t>
      </w:r>
      <w:r>
        <w:rPr>
          <w:spacing w:val="-2"/>
          <w:w w:val="105"/>
        </w:rPr>
        <w:t>пункт</w:t>
      </w:r>
      <w:r w:rsidR="00D90E1A">
        <w:rPr>
          <w:spacing w:val="-2"/>
          <w:w w:val="105"/>
        </w:rPr>
        <w:t>ы 1.1.-1.</w:t>
      </w:r>
      <w:r w:rsidR="00885A36">
        <w:rPr>
          <w:spacing w:val="-2"/>
          <w:w w:val="105"/>
        </w:rPr>
        <w:t>3</w:t>
      </w:r>
      <w:r w:rsidR="00D90E1A">
        <w:rPr>
          <w:spacing w:val="-2"/>
          <w:w w:val="105"/>
        </w:rPr>
        <w:t xml:space="preserve">. изложить в новой </w:t>
      </w:r>
      <w:r w:rsidR="00D90E1A">
        <w:rPr>
          <w:spacing w:val="-2"/>
          <w:w w:val="105"/>
        </w:rPr>
        <w:lastRenderedPageBreak/>
        <w:t>редакции</w:t>
      </w:r>
      <w:r w:rsidR="00EE799C">
        <w:rPr>
          <w:spacing w:val="-2"/>
          <w:w w:val="105"/>
        </w:rPr>
        <w:t xml:space="preserve"> согласно приложению.</w:t>
      </w:r>
    </w:p>
    <w:p w:rsidR="00EE799C" w:rsidRDefault="00EE799C" w:rsidP="00EE799C">
      <w:pPr>
        <w:pStyle w:val="a8"/>
        <w:spacing w:before="78"/>
        <w:ind w:left="720" w:right="-1"/>
        <w:jc w:val="both"/>
        <w:rPr>
          <w:spacing w:val="-2"/>
          <w:w w:val="105"/>
        </w:rPr>
      </w:pPr>
    </w:p>
    <w:p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 начальника  Отдела образования Администрации муниципального образования «Угранский район» Смоленской области  С.А.Колобова.</w:t>
      </w:r>
    </w:p>
    <w:p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</w:p>
    <w:p w:rsidR="00EE799C" w:rsidRDefault="00EE799C" w:rsidP="00EE799C">
      <w:pPr>
        <w:suppressAutoHyphens/>
        <w:autoSpaceDN/>
        <w:adjustRightInd/>
        <w:ind w:left="0" w:firstLine="709"/>
        <w:rPr>
          <w:sz w:val="28"/>
          <w:szCs w:val="28"/>
        </w:rPr>
      </w:pPr>
    </w:p>
    <w:p w:rsidR="00EE799C" w:rsidRPr="003B4737" w:rsidRDefault="00EE799C" w:rsidP="00EE799C">
      <w:pPr>
        <w:ind w:left="0"/>
        <w:jc w:val="left"/>
        <w:rPr>
          <w:sz w:val="28"/>
          <w:szCs w:val="28"/>
        </w:rPr>
      </w:pPr>
      <w:r w:rsidRPr="003B4737">
        <w:rPr>
          <w:sz w:val="28"/>
          <w:szCs w:val="28"/>
        </w:rPr>
        <w:t xml:space="preserve">Глава муниципального образования </w:t>
      </w:r>
    </w:p>
    <w:p w:rsidR="00EE799C" w:rsidRDefault="00EE799C" w:rsidP="00EE799C">
      <w:pPr>
        <w:ind w:left="0"/>
      </w:pPr>
      <w:r w:rsidRPr="003B4737">
        <w:rPr>
          <w:sz w:val="28"/>
          <w:szCs w:val="28"/>
        </w:rPr>
        <w:t>«Угранский район» Смоленской области</w:t>
      </w:r>
      <w:r>
        <w:rPr>
          <w:b/>
          <w:sz w:val="28"/>
          <w:szCs w:val="28"/>
        </w:rPr>
        <w:t xml:space="preserve">                                         Н.С. Шишигина</w:t>
      </w:r>
    </w:p>
    <w:p w:rsidR="00EE799C" w:rsidRDefault="00EE799C" w:rsidP="00EE799C">
      <w:pPr>
        <w:sectPr w:rsidR="00EE799C" w:rsidSect="00F143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EE799C" w:rsidRDefault="00EE799C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</w:pPr>
    </w:p>
    <w:tbl>
      <w:tblPr>
        <w:tblpPr w:leftFromText="180" w:rightFromText="180" w:bottomFromText="200" w:vertAnchor="text" w:horzAnchor="margin" w:tblpY="103"/>
        <w:tblW w:w="0" w:type="auto"/>
        <w:tblLook w:val="04A0"/>
      </w:tblPr>
      <w:tblGrid>
        <w:gridCol w:w="4077"/>
        <w:gridCol w:w="5944"/>
      </w:tblGrid>
      <w:tr w:rsidR="00EE799C" w:rsidTr="00043968">
        <w:trPr>
          <w:trHeight w:val="1725"/>
        </w:trPr>
        <w:tc>
          <w:tcPr>
            <w:tcW w:w="4077" w:type="dxa"/>
          </w:tcPr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Отп. 1 экз. – в дело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Исп. Зуева А.С.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тел. 4-19-83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«___»__________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  <w:tc>
          <w:tcPr>
            <w:tcW w:w="5944" w:type="dxa"/>
          </w:tcPr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райсовету,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райпрокуратуре,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экономики,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Отделу образования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финуправлению</w:t>
            </w:r>
          </w:p>
        </w:tc>
      </w:tr>
      <w:tr w:rsidR="00EE799C" w:rsidTr="00043968">
        <w:trPr>
          <w:trHeight w:val="1020"/>
        </w:trPr>
        <w:tc>
          <w:tcPr>
            <w:tcW w:w="4077" w:type="dxa"/>
          </w:tcPr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Колобов С.А. (начальник Отдела образования Администрации МО «Угранский район»)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Баринова Н.В. (управляющий делами Администрации МО «Угранский район»)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lang w:eastAsia="en-US"/>
              </w:rPr>
              <w:t>Голованова О.И. (ведущий</w:t>
            </w:r>
            <w:proofErr w:type="gramEnd"/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специалист, юрист)</w:t>
            </w:r>
          </w:p>
        </w:tc>
        <w:tc>
          <w:tcPr>
            <w:tcW w:w="5944" w:type="dxa"/>
          </w:tcPr>
          <w:p w:rsidR="00EE799C" w:rsidRPr="00617520" w:rsidRDefault="00EE799C" w:rsidP="00043968">
            <w:pPr>
              <w:pStyle w:val="a6"/>
              <w:rPr>
                <w:rFonts w:ascii="Times New Roman" w:hAnsi="Times New Roman"/>
                <w:bCs/>
                <w:sz w:val="36"/>
                <w:szCs w:val="36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«___»______________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  <w:p w:rsidR="00EE799C" w:rsidRDefault="00EE799C" w:rsidP="00043968">
            <w:pPr>
              <w:pStyle w:val="a6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</w:tbl>
    <w:p w:rsidR="00544614" w:rsidRDefault="00544614" w:rsidP="00CF2156">
      <w:pPr>
        <w:pStyle w:val="a8"/>
        <w:spacing w:before="6" w:line="276" w:lineRule="auto"/>
        <w:rPr>
          <w:b/>
          <w:sz w:val="24"/>
          <w:szCs w:val="24"/>
        </w:rPr>
        <w:sectPr w:rsidR="00544614" w:rsidSect="00F143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78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79"/>
        <w:gridCol w:w="4416"/>
        <w:gridCol w:w="1969"/>
        <w:gridCol w:w="1863"/>
        <w:gridCol w:w="1742"/>
        <w:gridCol w:w="1636"/>
        <w:gridCol w:w="1867"/>
        <w:gridCol w:w="1708"/>
      </w:tblGrid>
      <w:tr w:rsidR="00EE799C" w:rsidTr="00EE799C">
        <w:trPr>
          <w:trHeight w:val="405"/>
        </w:trPr>
        <w:tc>
          <w:tcPr>
            <w:tcW w:w="157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99C" w:rsidRPr="00EE799C" w:rsidRDefault="00EE799C" w:rsidP="00EE799C">
            <w:pPr>
              <w:pStyle w:val="a8"/>
              <w:spacing w:before="6" w:line="276" w:lineRule="auto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E799C">
              <w:rPr>
                <w:b/>
                <w:sz w:val="24"/>
                <w:szCs w:val="24"/>
              </w:rPr>
              <w:lastRenderedPageBreak/>
              <w:t>Приложение</w:t>
            </w:r>
          </w:p>
        </w:tc>
      </w:tr>
      <w:tr w:rsidR="00544614" w:rsidTr="00CF2156">
        <w:trPr>
          <w:trHeight w:val="405"/>
        </w:trPr>
        <w:tc>
          <w:tcPr>
            <w:tcW w:w="15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14" w:rsidRPr="001B4871" w:rsidRDefault="00544614" w:rsidP="00544614">
            <w:pPr>
              <w:pStyle w:val="a8"/>
              <w:spacing w:before="6" w:line="276" w:lineRule="auto"/>
              <w:rPr>
                <w:b/>
                <w:sz w:val="24"/>
                <w:szCs w:val="24"/>
              </w:rPr>
            </w:pPr>
            <w:r w:rsidRPr="001B4871">
              <w:rPr>
                <w:i/>
                <w:sz w:val="24"/>
                <w:szCs w:val="24"/>
              </w:rPr>
              <w:t>«</w:t>
            </w:r>
            <w:r w:rsidRPr="001B4871">
              <w:rPr>
                <w:b/>
                <w:i/>
                <w:sz w:val="24"/>
                <w:szCs w:val="24"/>
              </w:rPr>
              <w:t>Региональный проект «</w:t>
            </w:r>
            <w:r>
              <w:rPr>
                <w:b/>
                <w:i/>
                <w:sz w:val="24"/>
                <w:szCs w:val="24"/>
              </w:rPr>
              <w:t>Современная школа»</w:t>
            </w:r>
            <w:r w:rsidRPr="001B487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44614" w:rsidTr="00BA15FF">
        <w:trPr>
          <w:trHeight w:val="4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14" w:rsidRDefault="00544614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14" w:rsidRPr="001B4871" w:rsidRDefault="00544614" w:rsidP="00CF2156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  <w:r w:rsidRPr="001B4871">
              <w:rPr>
                <w:lang w:eastAsia="en-US"/>
              </w:rPr>
              <w:t>Наименование мероприятия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14" w:rsidRPr="001B4871" w:rsidRDefault="00544614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Исполнитель мероприятия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14" w:rsidRPr="001B4871" w:rsidRDefault="00544614" w:rsidP="00CF215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14" w:rsidRPr="001B4871" w:rsidRDefault="00544614" w:rsidP="00CF215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14" w:rsidRPr="001B4871" w:rsidRDefault="00544614" w:rsidP="00CF215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14" w:rsidRPr="001B4871" w:rsidRDefault="00544614" w:rsidP="00CF215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14" w:rsidRPr="001B4871" w:rsidRDefault="00544614" w:rsidP="00CF215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</w:tr>
      <w:tr w:rsidR="00D134AD" w:rsidTr="00D134AD">
        <w:trPr>
          <w:trHeight w:val="30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4AD" w:rsidRPr="00B3459E" w:rsidRDefault="00D134AD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4AD" w:rsidRDefault="00D134AD" w:rsidP="00D134AD">
            <w:pPr>
              <w:pStyle w:val="TableParagraph"/>
              <w:jc w:val="both"/>
            </w:pPr>
            <w:proofErr w:type="gramStart"/>
            <w:r>
              <w:rPr>
                <w:lang w:eastAsia="ar-SA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(расходы на создание и функционирование </w:t>
            </w:r>
            <w:r w:rsidRPr="00880106">
              <w:t>центров</w:t>
            </w:r>
            <w:r w:rsidRPr="00060D18">
              <w:t xml:space="preserve"> </w:t>
            </w:r>
            <w:r>
              <w:t>«Точка</w:t>
            </w:r>
            <w:r w:rsidR="00715E13">
              <w:t xml:space="preserve"> роста»</w:t>
            </w:r>
            <w:r>
              <w:rPr>
                <w:sz w:val="24"/>
                <w:szCs w:val="24"/>
              </w:rPr>
              <w:t>,</w:t>
            </w:r>
            <w:r>
              <w:t xml:space="preserve"> в том числе:</w:t>
            </w:r>
            <w:proofErr w:type="gramEnd"/>
          </w:p>
          <w:p w:rsidR="00D134AD" w:rsidRDefault="00D134AD" w:rsidP="00D134AD">
            <w:pPr>
              <w:pStyle w:val="TableParagraph"/>
              <w:jc w:val="both"/>
            </w:pPr>
          </w:p>
          <w:p w:rsidR="00D134AD" w:rsidRDefault="00D134AD" w:rsidP="0013702A">
            <w:pPr>
              <w:pStyle w:val="TableParagraph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4AD" w:rsidRDefault="00715E13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  <w:p w:rsidR="00D134AD" w:rsidRDefault="00D134AD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34AD" w:rsidRDefault="00D134AD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D" w:rsidRDefault="00D134AD" w:rsidP="000439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D134AD" w:rsidRPr="00060D18" w:rsidRDefault="00D134AD" w:rsidP="000439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D" w:rsidRDefault="005D0FFA" w:rsidP="00043968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7 440,70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D" w:rsidRDefault="005D0FFA" w:rsidP="000439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2 238,2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D" w:rsidRDefault="005D0FFA" w:rsidP="00043968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2 539,3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D" w:rsidRDefault="005D0FFA" w:rsidP="00043968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2 963,2</w:t>
            </w:r>
          </w:p>
        </w:tc>
      </w:tr>
      <w:tr w:rsidR="00D134AD" w:rsidTr="00D134AD">
        <w:trPr>
          <w:trHeight w:val="3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4AD" w:rsidRPr="00B3459E" w:rsidRDefault="00D134AD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34AD" w:rsidRDefault="00D134AD" w:rsidP="0013702A">
            <w:pPr>
              <w:pStyle w:val="TableParagraph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4AD" w:rsidRDefault="00D134AD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D" w:rsidRDefault="00D134AD" w:rsidP="000439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D" w:rsidRDefault="00D134AD" w:rsidP="00043968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D" w:rsidRDefault="00D134AD" w:rsidP="0004396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D" w:rsidRDefault="00D134AD" w:rsidP="00043968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AD" w:rsidRDefault="00D134AD" w:rsidP="00043968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5D0FFA" w:rsidTr="00D134AD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Default="005D0FFA" w:rsidP="0013702A">
            <w:pPr>
              <w:pStyle w:val="TableParagraph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043968">
            <w:pPr>
              <w:pStyle w:val="TableParagraph"/>
              <w:rPr>
                <w:sz w:val="24"/>
                <w:szCs w:val="24"/>
              </w:rPr>
            </w:pPr>
          </w:p>
          <w:p w:rsidR="005D0FFA" w:rsidRDefault="005D0FFA" w:rsidP="000439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043968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7 440,70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0439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2 238,2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043968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2 539,3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043968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2 963,2</w:t>
            </w:r>
          </w:p>
        </w:tc>
      </w:tr>
      <w:tr w:rsidR="005D0FFA" w:rsidTr="00D134AD">
        <w:trPr>
          <w:trHeight w:val="42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Default="005D0FFA" w:rsidP="0013702A">
            <w:pPr>
              <w:pStyle w:val="TableParagraph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04396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D0FFA" w:rsidRDefault="005D0FFA" w:rsidP="000439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043968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04396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043968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043968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5D0FFA" w:rsidTr="00FB1188">
        <w:trPr>
          <w:trHeight w:val="36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FA" w:rsidRDefault="005D0FFA" w:rsidP="0013702A">
            <w:pPr>
              <w:pStyle w:val="TableParagraph"/>
              <w:jc w:val="both"/>
            </w:pPr>
            <w:r>
              <w:rPr>
                <w:lang w:eastAsia="ar-SA"/>
              </w:rPr>
              <w:t xml:space="preserve">- </w:t>
            </w:r>
            <w:r w:rsidRPr="00880106">
              <w:t>центров</w:t>
            </w:r>
            <w:r w:rsidRPr="00060D18">
              <w:t xml:space="preserve"> цифрового и гуманитарного профилей</w:t>
            </w:r>
          </w:p>
          <w:p w:rsidR="005D0FFA" w:rsidRDefault="005D0FFA" w:rsidP="0013702A">
            <w:pPr>
              <w:pStyle w:val="TableParagraph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0FFA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0439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5D0FFA" w:rsidRPr="00060D18" w:rsidRDefault="005D0FFA" w:rsidP="000439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043968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3 913,4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0439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1 196,6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043968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1 358,4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043968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1 358,4</w:t>
            </w:r>
          </w:p>
        </w:tc>
      </w:tr>
      <w:tr w:rsidR="005D0FFA" w:rsidTr="00FB1188">
        <w:trPr>
          <w:trHeight w:val="43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Default="005D0FFA" w:rsidP="0013702A">
            <w:pPr>
              <w:pStyle w:val="TableParagraph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0439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817607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8176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817607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817607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5D0FFA" w:rsidTr="00FB1188">
        <w:trPr>
          <w:trHeight w:val="378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Default="005D0FFA" w:rsidP="0013702A">
            <w:pPr>
              <w:pStyle w:val="TableParagraph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043968">
            <w:pPr>
              <w:pStyle w:val="TableParagraph"/>
              <w:rPr>
                <w:sz w:val="24"/>
                <w:szCs w:val="24"/>
              </w:rPr>
            </w:pPr>
          </w:p>
          <w:p w:rsidR="005D0FFA" w:rsidRDefault="005D0FFA" w:rsidP="000439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043968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3 913,4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0439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1 196,6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043968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1 358,4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043968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1 358,4</w:t>
            </w:r>
          </w:p>
        </w:tc>
      </w:tr>
      <w:tr w:rsidR="005D0FFA" w:rsidTr="00425CD2">
        <w:trPr>
          <w:trHeight w:val="25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Default="005D0FFA" w:rsidP="0013702A">
            <w:pPr>
              <w:pStyle w:val="TableParagraph"/>
              <w:jc w:val="both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043968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D0FFA" w:rsidRDefault="005D0FFA" w:rsidP="000439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817607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81760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817607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817607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5D0FFA" w:rsidTr="00FB1188">
        <w:trPr>
          <w:trHeight w:val="563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D134A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FA" w:rsidRDefault="005D0FFA" w:rsidP="0013702A">
            <w:pPr>
              <w:pStyle w:val="TableParagraph"/>
              <w:jc w:val="both"/>
            </w:pPr>
            <w:r>
              <w:rPr>
                <w:lang w:eastAsia="ar-SA"/>
              </w:rPr>
              <w:t xml:space="preserve">-  </w:t>
            </w:r>
            <w:r w:rsidRPr="00880106">
              <w:t>центров</w:t>
            </w:r>
            <w:r>
              <w:t xml:space="preserve"> образования </w:t>
            </w:r>
            <w:r>
              <w:rPr>
                <w:sz w:val="24"/>
                <w:szCs w:val="24"/>
              </w:rPr>
              <w:t xml:space="preserve"> естественно-научной   и </w:t>
            </w:r>
            <w:proofErr w:type="gramStart"/>
            <w:r>
              <w:rPr>
                <w:sz w:val="24"/>
                <w:szCs w:val="24"/>
              </w:rPr>
              <w:t>технологической</w:t>
            </w:r>
            <w:proofErr w:type="gramEnd"/>
            <w:r>
              <w:rPr>
                <w:sz w:val="24"/>
                <w:szCs w:val="24"/>
              </w:rPr>
              <w:t xml:space="preserve"> направленностей </w:t>
            </w:r>
            <w:r>
              <w:t xml:space="preserve"> </w:t>
            </w:r>
          </w:p>
          <w:p w:rsidR="005D0FFA" w:rsidRDefault="005D0FFA" w:rsidP="0013702A">
            <w:pPr>
              <w:pStyle w:val="TableParagraph"/>
              <w:jc w:val="both"/>
            </w:pPr>
          </w:p>
          <w:p w:rsidR="005D0FFA" w:rsidRPr="00060D18" w:rsidRDefault="005D0FFA" w:rsidP="0013702A">
            <w:pPr>
              <w:pStyle w:val="TableParagraph"/>
              <w:jc w:val="both"/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DF1B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5D0FFA" w:rsidRPr="00060D18" w:rsidRDefault="005D0FFA" w:rsidP="00DF1B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3D748B" w:rsidRDefault="005D0FFA" w:rsidP="00043968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3 827,3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3D748B" w:rsidRDefault="005D0FFA" w:rsidP="00043968">
            <w:pPr>
              <w:pStyle w:val="TableParagraph"/>
              <w:spacing w:before="8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1 041,6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3D748B" w:rsidRDefault="005D0FFA" w:rsidP="00043968">
            <w:pPr>
              <w:pStyle w:val="TableParagraph"/>
              <w:spacing w:before="86"/>
              <w:ind w:left="273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1 180,9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3D748B" w:rsidRDefault="005D0FFA" w:rsidP="00043968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1 604,8</w:t>
            </w:r>
          </w:p>
        </w:tc>
      </w:tr>
      <w:tr w:rsidR="005D0FFA" w:rsidTr="00FB1188">
        <w:trPr>
          <w:trHeight w:val="6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DF1B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FC2AF6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FC2AF6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FC2AF6">
            <w:pPr>
              <w:pStyle w:val="TableParagraph"/>
              <w:spacing w:before="86"/>
              <w:ind w:left="360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4D18EB" w:rsidRDefault="005D0FFA" w:rsidP="00FC2AF6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</w:p>
        </w:tc>
      </w:tr>
      <w:tr w:rsidR="005D0FFA" w:rsidTr="00FB1188">
        <w:trPr>
          <w:trHeight w:val="73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DF1B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3D748B" w:rsidRDefault="005D0FFA" w:rsidP="00043968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3 827,3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3D748B" w:rsidRDefault="005D0FFA" w:rsidP="00043968">
            <w:pPr>
              <w:pStyle w:val="TableParagraph"/>
              <w:spacing w:before="86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1 041,6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3D748B" w:rsidRDefault="005D0FFA" w:rsidP="00043968">
            <w:pPr>
              <w:pStyle w:val="TableParagraph"/>
              <w:spacing w:before="86"/>
              <w:ind w:left="273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1 180,9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3D748B" w:rsidRDefault="005D0FFA" w:rsidP="00043968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1 604,8</w:t>
            </w:r>
          </w:p>
        </w:tc>
      </w:tr>
      <w:tr w:rsidR="005D0FFA" w:rsidTr="00F95C05">
        <w:trPr>
          <w:trHeight w:val="85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rPr>
                <w:lang w:eastAsia="ar-SA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DF1B5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D0FFA" w:rsidRDefault="005D0FFA" w:rsidP="00DF1B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FC2AF6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FC2AF6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FC2AF6">
            <w:pPr>
              <w:pStyle w:val="TableParagraph"/>
              <w:spacing w:before="86"/>
              <w:ind w:left="360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4D18EB" w:rsidRDefault="005D0FFA" w:rsidP="00FC2AF6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</w:p>
        </w:tc>
      </w:tr>
      <w:tr w:rsidR="005D0FFA" w:rsidTr="00BA15FF">
        <w:trPr>
          <w:trHeight w:val="37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D134AD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3459E">
              <w:rPr>
                <w:rFonts w:ascii="Times New Roman" w:hAnsi="Times New Roman" w:cs="Times New Roman"/>
                <w:lang w:eastAsia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FA" w:rsidRPr="00060D18" w:rsidRDefault="005D0FFA" w:rsidP="00715E13">
            <w:pPr>
              <w:pStyle w:val="TableParagraph"/>
            </w:pPr>
            <w:r w:rsidRPr="00060D18">
              <w:t xml:space="preserve">Расходы на обеспечение условий для функционирования </w:t>
            </w:r>
            <w:r w:rsidRPr="00880106">
              <w:t>центров</w:t>
            </w:r>
            <w:r w:rsidRPr="00060D18">
              <w:t xml:space="preserve"> </w:t>
            </w:r>
            <w:r>
              <w:t xml:space="preserve"> «Точка роста», в  том числе: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48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94271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5D0FFA" w:rsidRPr="00060D18" w:rsidRDefault="005D0FFA" w:rsidP="0094271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3459E">
            <w:pPr>
              <w:pStyle w:val="TableParagraph"/>
              <w:spacing w:line="201" w:lineRule="exact"/>
              <w:ind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432 989,70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345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144 329,90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3459E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144 329,90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3459E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144 329,90</w:t>
            </w:r>
          </w:p>
        </w:tc>
      </w:tr>
      <w:tr w:rsidR="005D0FFA" w:rsidTr="00BA15FF">
        <w:trPr>
          <w:trHeight w:val="46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060D18" w:rsidRDefault="005D0FFA" w:rsidP="00CF2156">
            <w:pPr>
              <w:pStyle w:val="TableParagraph"/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94271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A15FF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A15F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A15FF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A15FF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</w:p>
        </w:tc>
      </w:tr>
      <w:tr w:rsidR="005D0FFA" w:rsidTr="00BA15FF">
        <w:trPr>
          <w:trHeight w:val="65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060D18" w:rsidRDefault="005D0FFA" w:rsidP="00CF2156">
            <w:pPr>
              <w:pStyle w:val="TableParagraph"/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94271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3459E">
            <w:pPr>
              <w:pStyle w:val="TableParagraph"/>
              <w:spacing w:line="201" w:lineRule="exact"/>
              <w:ind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420 000,00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3459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140 000,00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3459E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140 000,00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3459E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140 000,00</w:t>
            </w:r>
          </w:p>
        </w:tc>
      </w:tr>
      <w:tr w:rsidR="005D0FFA" w:rsidTr="00BA15FF">
        <w:trPr>
          <w:trHeight w:val="19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060D18" w:rsidRDefault="005D0FFA" w:rsidP="00CF2156">
            <w:pPr>
              <w:pStyle w:val="TableParagraph"/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942713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D0FFA" w:rsidRDefault="005D0FFA" w:rsidP="0094271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A15FF">
            <w:pPr>
              <w:pStyle w:val="TableParagraph"/>
              <w:spacing w:line="201" w:lineRule="exact"/>
              <w:ind w:left="301" w:right="2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12 989,70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A15F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4 329,90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A15FF">
            <w:pPr>
              <w:pStyle w:val="TableParagraph"/>
              <w:spacing w:line="201" w:lineRule="exact"/>
              <w:ind w:left="275" w:righ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4 329,90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BA15FF">
            <w:pPr>
              <w:pStyle w:val="TableParagraph"/>
              <w:spacing w:line="201" w:lineRule="exact"/>
              <w:ind w:left="19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4 329,90</w:t>
            </w:r>
          </w:p>
        </w:tc>
      </w:tr>
      <w:tr w:rsidR="005D0FFA" w:rsidTr="00BA15FF">
        <w:trPr>
          <w:trHeight w:val="48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B3459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FA" w:rsidRDefault="005D0FFA" w:rsidP="00715E13">
            <w:pPr>
              <w:pStyle w:val="TableParagraph"/>
              <w:jc w:val="both"/>
            </w:pPr>
            <w:r w:rsidRPr="00060D18">
              <w:t xml:space="preserve"> </w:t>
            </w:r>
            <w:r>
              <w:t xml:space="preserve"> </w:t>
            </w:r>
            <w:r>
              <w:rPr>
                <w:lang w:eastAsia="ar-SA"/>
              </w:rPr>
              <w:t xml:space="preserve">- </w:t>
            </w:r>
            <w:r w:rsidRPr="00880106">
              <w:t>центров</w:t>
            </w:r>
            <w:r w:rsidRPr="00060D18">
              <w:t xml:space="preserve"> цифрового и гуманитарного профилей</w:t>
            </w:r>
          </w:p>
          <w:p w:rsidR="005D0FFA" w:rsidRPr="00060D18" w:rsidRDefault="005D0FFA" w:rsidP="00715E13">
            <w:pPr>
              <w:pStyle w:val="TableParagraph"/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715E13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5D0FFA" w:rsidRPr="00060D18" w:rsidRDefault="005D0FFA" w:rsidP="00CF21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4D18EB" w:rsidRDefault="005D0FFA" w:rsidP="00942713">
            <w:pPr>
              <w:pStyle w:val="TableParagraph"/>
              <w:spacing w:before="86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216 494,85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7B38A3" w:rsidRDefault="005D0FFA" w:rsidP="00942713">
            <w:pPr>
              <w:pStyle w:val="TableParagraph"/>
              <w:spacing w:before="86"/>
              <w:ind w:right="252"/>
              <w:jc w:val="center"/>
              <w:rPr>
                <w:sz w:val="24"/>
                <w:szCs w:val="24"/>
              </w:rPr>
            </w:pPr>
            <w:r w:rsidRPr="007B38A3">
              <w:rPr>
                <w:sz w:val="24"/>
                <w:szCs w:val="24"/>
              </w:rPr>
              <w:t>72 164,95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7B38A3" w:rsidRDefault="005D0FFA" w:rsidP="00942713">
            <w:pPr>
              <w:pStyle w:val="TableParagraph"/>
              <w:spacing w:before="86"/>
              <w:ind w:left="360"/>
              <w:rPr>
                <w:sz w:val="24"/>
                <w:szCs w:val="24"/>
              </w:rPr>
            </w:pPr>
            <w:r w:rsidRPr="007B38A3">
              <w:rPr>
                <w:sz w:val="24"/>
                <w:szCs w:val="24"/>
              </w:rPr>
              <w:t>72 164,95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7B38A3" w:rsidRDefault="005D0FFA" w:rsidP="00942713">
            <w:pPr>
              <w:pStyle w:val="TableParagraph"/>
              <w:spacing w:before="86"/>
              <w:ind w:left="198" w:right="166"/>
              <w:rPr>
                <w:sz w:val="24"/>
                <w:szCs w:val="24"/>
              </w:rPr>
            </w:pPr>
            <w:r w:rsidRPr="007B38A3">
              <w:rPr>
                <w:sz w:val="24"/>
                <w:szCs w:val="24"/>
              </w:rPr>
              <w:t>72 164,95</w:t>
            </w:r>
          </w:p>
        </w:tc>
      </w:tr>
      <w:tr w:rsidR="005D0FFA" w:rsidTr="00BA15FF">
        <w:trPr>
          <w:trHeight w:val="5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942713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942713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942713">
            <w:pPr>
              <w:pStyle w:val="TableParagraph"/>
              <w:spacing w:before="86"/>
              <w:ind w:left="360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4D18EB" w:rsidRDefault="005D0FFA" w:rsidP="00942713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</w:p>
        </w:tc>
      </w:tr>
      <w:tr w:rsidR="005D0FFA" w:rsidTr="00BA15FF">
        <w:trPr>
          <w:trHeight w:val="4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942713">
            <w:pPr>
              <w:pStyle w:val="TableParagraph"/>
              <w:spacing w:before="86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942713">
            <w:pPr>
              <w:pStyle w:val="TableParagraph"/>
              <w:spacing w:before="86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942713">
            <w:pPr>
              <w:pStyle w:val="TableParagraph"/>
              <w:spacing w:before="86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4D18EB" w:rsidRDefault="005D0FFA" w:rsidP="00942713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</w:t>
            </w:r>
          </w:p>
        </w:tc>
      </w:tr>
      <w:tr w:rsidR="005D0FFA" w:rsidTr="00BA15FF">
        <w:trPr>
          <w:trHeight w:val="33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B3459E" w:rsidRDefault="005D0FFA" w:rsidP="00CF215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widowControl/>
              <w:autoSpaceDE/>
              <w:adjustRightInd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D0FFA" w:rsidRDefault="005D0FFA" w:rsidP="00CF21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942713">
            <w:pPr>
              <w:pStyle w:val="TableParagraph"/>
              <w:spacing w:before="86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6 494,85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942713">
            <w:pPr>
              <w:pStyle w:val="TableParagraph"/>
              <w:spacing w:before="86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2 164,95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942713">
            <w:pPr>
              <w:pStyle w:val="TableParagraph"/>
              <w:spacing w:before="86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2 164,95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4D18EB" w:rsidRDefault="005D0FFA" w:rsidP="00942713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2 164,95</w:t>
            </w:r>
          </w:p>
        </w:tc>
      </w:tr>
      <w:tr w:rsidR="005D0FFA" w:rsidTr="00BA15FF">
        <w:trPr>
          <w:trHeight w:val="46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B25AC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FFA" w:rsidRDefault="005D0FFA" w:rsidP="00715E13">
            <w:pPr>
              <w:pStyle w:val="TableParagraph"/>
              <w:jc w:val="both"/>
            </w:pPr>
            <w:r>
              <w:rPr>
                <w:spacing w:val="-2"/>
                <w:sz w:val="24"/>
                <w:szCs w:val="24"/>
              </w:rPr>
              <w:t xml:space="preserve">  -</w:t>
            </w:r>
            <w:r>
              <w:rPr>
                <w:sz w:val="24"/>
                <w:szCs w:val="24"/>
              </w:rPr>
              <w:t xml:space="preserve"> </w:t>
            </w:r>
            <w:r w:rsidRPr="00880106">
              <w:t>центров</w:t>
            </w:r>
            <w:r>
              <w:t xml:space="preserve"> образования </w:t>
            </w:r>
            <w:r>
              <w:rPr>
                <w:sz w:val="24"/>
                <w:szCs w:val="24"/>
              </w:rPr>
              <w:t xml:space="preserve"> естественно-научной   и </w:t>
            </w:r>
            <w:proofErr w:type="gramStart"/>
            <w:r>
              <w:rPr>
                <w:sz w:val="24"/>
                <w:szCs w:val="24"/>
              </w:rPr>
              <w:t>технологической</w:t>
            </w:r>
            <w:proofErr w:type="gramEnd"/>
            <w:r>
              <w:rPr>
                <w:sz w:val="24"/>
                <w:szCs w:val="24"/>
              </w:rPr>
              <w:t xml:space="preserve"> направленностей </w:t>
            </w:r>
            <w:r>
              <w:t xml:space="preserve"> </w:t>
            </w:r>
          </w:p>
          <w:p w:rsidR="005D0FFA" w:rsidRDefault="005D0FFA" w:rsidP="00715E13">
            <w:pPr>
              <w:pStyle w:val="TableParagraph"/>
              <w:jc w:val="both"/>
            </w:pPr>
          </w:p>
          <w:p w:rsidR="005D0FFA" w:rsidRDefault="005D0FFA" w:rsidP="00715E13">
            <w:pPr>
              <w:pStyle w:val="ConsPlusCell"/>
              <w:rPr>
                <w:sz w:val="24"/>
                <w:szCs w:val="24"/>
              </w:rPr>
            </w:pPr>
          </w:p>
          <w:p w:rsidR="005D0FFA" w:rsidRDefault="005D0FFA" w:rsidP="00CF2156">
            <w:pPr>
              <w:pStyle w:val="TableParagraph"/>
              <w:spacing w:before="15" w:line="224" w:lineRule="exact"/>
              <w:ind w:left="159"/>
              <w:rPr>
                <w:sz w:val="24"/>
                <w:szCs w:val="24"/>
              </w:rPr>
            </w:pPr>
          </w:p>
          <w:p w:rsidR="005D0FFA" w:rsidRDefault="005D0FFA" w:rsidP="00CF2156">
            <w:pPr>
              <w:pStyle w:val="TableParagraph"/>
              <w:spacing w:before="15" w:line="224" w:lineRule="exact"/>
              <w:ind w:left="159"/>
              <w:rPr>
                <w:sz w:val="24"/>
                <w:szCs w:val="24"/>
              </w:rPr>
            </w:pPr>
          </w:p>
          <w:p w:rsidR="005D0FFA" w:rsidRDefault="005D0FFA" w:rsidP="00CF2156">
            <w:pPr>
              <w:pStyle w:val="TableParagraph"/>
              <w:spacing w:before="15" w:line="224" w:lineRule="exact"/>
              <w:ind w:left="159"/>
              <w:rPr>
                <w:sz w:val="24"/>
                <w:szCs w:val="24"/>
              </w:rPr>
            </w:pPr>
          </w:p>
          <w:p w:rsidR="005D0FFA" w:rsidRPr="00060D18" w:rsidRDefault="005D0FFA" w:rsidP="00CF2156">
            <w:pPr>
              <w:pStyle w:val="TableParagraph"/>
              <w:spacing w:before="15" w:line="224" w:lineRule="exact"/>
              <w:ind w:left="159"/>
              <w:rPr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5D0FFA" w:rsidRPr="00060D18" w:rsidRDefault="005D0FFA" w:rsidP="00CF21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4D18EB" w:rsidRDefault="005D0FFA" w:rsidP="00BA15FF">
            <w:pPr>
              <w:pStyle w:val="TableParagraph"/>
              <w:spacing w:before="86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216 494,85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7B38A3" w:rsidRDefault="005D0FFA" w:rsidP="007B38A3">
            <w:pPr>
              <w:pStyle w:val="TableParagraph"/>
              <w:spacing w:before="86"/>
              <w:ind w:right="252"/>
              <w:jc w:val="center"/>
              <w:rPr>
                <w:sz w:val="24"/>
                <w:szCs w:val="24"/>
              </w:rPr>
            </w:pPr>
            <w:r w:rsidRPr="007B38A3">
              <w:rPr>
                <w:sz w:val="24"/>
                <w:szCs w:val="24"/>
              </w:rPr>
              <w:t>72 164,95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7B38A3" w:rsidRDefault="005D0FFA" w:rsidP="007B38A3">
            <w:pPr>
              <w:pStyle w:val="TableParagraph"/>
              <w:spacing w:before="86"/>
              <w:ind w:left="360"/>
              <w:rPr>
                <w:sz w:val="24"/>
                <w:szCs w:val="24"/>
              </w:rPr>
            </w:pPr>
            <w:r w:rsidRPr="007B38A3">
              <w:rPr>
                <w:sz w:val="24"/>
                <w:szCs w:val="24"/>
              </w:rPr>
              <w:t>72 164,95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7B38A3" w:rsidRDefault="005D0FFA" w:rsidP="007B38A3">
            <w:pPr>
              <w:pStyle w:val="TableParagraph"/>
              <w:spacing w:before="86"/>
              <w:ind w:left="198" w:right="166"/>
              <w:rPr>
                <w:sz w:val="24"/>
                <w:szCs w:val="24"/>
              </w:rPr>
            </w:pPr>
            <w:r w:rsidRPr="007B38A3">
              <w:rPr>
                <w:sz w:val="24"/>
                <w:szCs w:val="24"/>
              </w:rPr>
              <w:t>72 164,95</w:t>
            </w:r>
          </w:p>
        </w:tc>
      </w:tr>
      <w:tr w:rsidR="005D0FFA" w:rsidTr="00BA15FF">
        <w:trPr>
          <w:trHeight w:val="5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885A3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ConsPlusCell"/>
              <w:rPr>
                <w:spacing w:val="-2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BA15FF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spacing w:before="86"/>
              <w:ind w:left="301" w:right="252"/>
              <w:jc w:val="center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spacing w:before="86"/>
              <w:ind w:left="360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4D18EB" w:rsidRDefault="005D0FFA" w:rsidP="00CF2156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</w:p>
        </w:tc>
      </w:tr>
      <w:tr w:rsidR="005D0FFA" w:rsidTr="00BA15FF">
        <w:trPr>
          <w:trHeight w:val="5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Pr="00B3459E" w:rsidRDefault="005D0FFA" w:rsidP="00885A3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ConsPlusCell"/>
              <w:rPr>
                <w:spacing w:val="-2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rPr>
                <w:sz w:val="24"/>
                <w:szCs w:val="24"/>
              </w:rPr>
            </w:pPr>
          </w:p>
          <w:p w:rsidR="005D0FFA" w:rsidRDefault="005D0FFA" w:rsidP="00CF21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BA15FF">
            <w:pPr>
              <w:pStyle w:val="TableParagraph"/>
              <w:spacing w:before="86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7B38A3">
            <w:pPr>
              <w:pStyle w:val="TableParagraph"/>
              <w:spacing w:before="86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7B38A3">
            <w:pPr>
              <w:pStyle w:val="TableParagraph"/>
              <w:spacing w:before="86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4D18EB" w:rsidRDefault="005D0FFA" w:rsidP="007B38A3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70 000,0</w:t>
            </w:r>
          </w:p>
        </w:tc>
      </w:tr>
      <w:tr w:rsidR="005D0FFA" w:rsidTr="00BA15FF">
        <w:trPr>
          <w:trHeight w:val="36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B3459E" w:rsidRDefault="005D0FFA" w:rsidP="00885A36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FA" w:rsidRDefault="005D0FFA" w:rsidP="00CF2156">
            <w:pPr>
              <w:pStyle w:val="ConsPlusCell"/>
              <w:rPr>
                <w:spacing w:val="-2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FA" w:rsidRPr="001B4871" w:rsidRDefault="005D0FFA" w:rsidP="00CF2156">
            <w:pPr>
              <w:pStyle w:val="ConsPlusCell"/>
              <w:spacing w:line="276" w:lineRule="auto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D0FFA" w:rsidRDefault="005D0FFA" w:rsidP="00CF215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BA15FF">
            <w:pPr>
              <w:pStyle w:val="TableParagraph"/>
              <w:spacing w:before="86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6 494,85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7B38A3">
            <w:pPr>
              <w:pStyle w:val="TableParagraph"/>
              <w:spacing w:before="86"/>
              <w:ind w:right="2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2 164,95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7B38A3">
            <w:pPr>
              <w:pStyle w:val="TableParagraph"/>
              <w:spacing w:before="86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2 164,95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4D18EB" w:rsidRDefault="005D0FFA" w:rsidP="007B38A3">
            <w:pPr>
              <w:pStyle w:val="TableParagraph"/>
              <w:spacing w:before="86"/>
              <w:ind w:left="198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2 164,95</w:t>
            </w:r>
          </w:p>
        </w:tc>
      </w:tr>
      <w:tr w:rsidR="005D0FFA" w:rsidTr="00BA15FF">
        <w:trPr>
          <w:trHeight w:val="44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A" w:rsidRPr="00B3459E" w:rsidRDefault="005D0FFA" w:rsidP="00CF2156">
            <w:pPr>
              <w:pStyle w:val="TableParagraph"/>
            </w:pPr>
            <w:r w:rsidRPr="00B3459E">
              <w:t>1.3.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A" w:rsidRPr="00060D18" w:rsidRDefault="005D0FFA" w:rsidP="00CF21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A" w:rsidRPr="00060D18" w:rsidRDefault="005D0FFA" w:rsidP="00CF21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A" w:rsidRPr="008A368D" w:rsidRDefault="005D0FFA" w:rsidP="00CF215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A368D">
              <w:rPr>
                <w:b/>
                <w:sz w:val="24"/>
                <w:szCs w:val="24"/>
              </w:rPr>
              <w:t>Всего</w:t>
            </w:r>
          </w:p>
          <w:p w:rsidR="005D0FFA" w:rsidRPr="008A368D" w:rsidRDefault="005D0FFA" w:rsidP="00CF2156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880106" w:rsidRDefault="005D0FFA" w:rsidP="00BE20CA">
            <w:pPr>
              <w:pStyle w:val="TableParagraph"/>
              <w:spacing w:before="20"/>
              <w:ind w:left="301" w:right="2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440 730,4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880106" w:rsidRDefault="005D0FFA" w:rsidP="00BE20CA">
            <w:pPr>
              <w:pStyle w:val="TableParagraph"/>
              <w:spacing w:before="2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146 568,1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880106" w:rsidRDefault="005D0FFA" w:rsidP="00BE20CA">
            <w:pPr>
              <w:pStyle w:val="TableParagraph"/>
              <w:spacing w:before="20"/>
              <w:ind w:left="269"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146 869,2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880106" w:rsidRDefault="005D0FFA" w:rsidP="00BE20CA">
            <w:pPr>
              <w:pStyle w:val="TableParagraph"/>
              <w:spacing w:before="20"/>
              <w:ind w:left="190" w:right="16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147 293,1</w:t>
            </w:r>
          </w:p>
        </w:tc>
      </w:tr>
      <w:tr w:rsidR="005D0FFA" w:rsidTr="00BA15FF">
        <w:trPr>
          <w:trHeight w:val="7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A" w:rsidRDefault="005D0FFA" w:rsidP="00CF215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A" w:rsidRPr="001B4871" w:rsidRDefault="005D0FFA" w:rsidP="00CF2156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A" w:rsidRPr="001B4871" w:rsidRDefault="005D0FFA" w:rsidP="00CF215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A" w:rsidRDefault="005D0FFA" w:rsidP="00CF215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12C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CF2156">
            <w:pPr>
              <w:pStyle w:val="TableParagraph"/>
              <w:spacing w:before="86"/>
              <w:ind w:left="301" w:right="25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CF2156">
            <w:pPr>
              <w:pStyle w:val="TableParagraph"/>
              <w:spacing w:before="86"/>
              <w:ind w:left="3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CF2156">
            <w:pPr>
              <w:pStyle w:val="TableParagraph"/>
              <w:spacing w:before="86"/>
              <w:ind w:left="273" w:right="22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060D18" w:rsidRDefault="005D0FFA" w:rsidP="00CF2156">
            <w:pPr>
              <w:pStyle w:val="TableParagraph"/>
              <w:spacing w:before="86"/>
              <w:ind w:left="198" w:right="16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D0FFA" w:rsidTr="00BA15FF">
        <w:trPr>
          <w:trHeight w:val="24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A" w:rsidRDefault="005D0FFA" w:rsidP="00CF215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A" w:rsidRPr="001B4871" w:rsidRDefault="005D0FFA" w:rsidP="00CF2156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A" w:rsidRPr="001B4871" w:rsidRDefault="005D0FFA" w:rsidP="00CF215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12C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D134AD" w:rsidRDefault="005D0FFA" w:rsidP="00D134AD">
            <w:pPr>
              <w:pStyle w:val="TableParagraph"/>
              <w:spacing w:before="86"/>
              <w:ind w:right="252"/>
              <w:jc w:val="center"/>
              <w:rPr>
                <w:b/>
                <w:sz w:val="24"/>
                <w:szCs w:val="24"/>
              </w:rPr>
            </w:pPr>
            <w:r w:rsidRPr="00D134AD">
              <w:rPr>
                <w:b/>
                <w:sz w:val="24"/>
                <w:szCs w:val="24"/>
              </w:rPr>
              <w:t>427 740,70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D134AD" w:rsidRDefault="005D0FFA" w:rsidP="00D134AD">
            <w:pPr>
              <w:pStyle w:val="TableParagraph"/>
              <w:spacing w:before="86"/>
              <w:ind w:left="360"/>
              <w:jc w:val="center"/>
              <w:rPr>
                <w:b/>
                <w:sz w:val="24"/>
                <w:szCs w:val="24"/>
              </w:rPr>
            </w:pPr>
            <w:r w:rsidRPr="00D134AD">
              <w:rPr>
                <w:b/>
                <w:sz w:val="24"/>
                <w:szCs w:val="24"/>
              </w:rPr>
              <w:t>142 238,2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D134AD" w:rsidRDefault="005D0FFA" w:rsidP="00D134AD">
            <w:pPr>
              <w:pStyle w:val="TableParagraph"/>
              <w:spacing w:before="86"/>
              <w:ind w:left="273" w:right="226"/>
              <w:jc w:val="center"/>
              <w:rPr>
                <w:b/>
                <w:sz w:val="24"/>
                <w:szCs w:val="24"/>
              </w:rPr>
            </w:pPr>
            <w:r w:rsidRPr="00D134AD">
              <w:rPr>
                <w:b/>
                <w:sz w:val="24"/>
                <w:szCs w:val="24"/>
              </w:rPr>
              <w:t>142 539,3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D134AD" w:rsidRDefault="005D0FFA" w:rsidP="00D134AD">
            <w:pPr>
              <w:pStyle w:val="TableParagraph"/>
              <w:spacing w:before="86"/>
              <w:ind w:left="198" w:right="166"/>
              <w:jc w:val="center"/>
              <w:rPr>
                <w:b/>
                <w:sz w:val="24"/>
                <w:szCs w:val="24"/>
              </w:rPr>
            </w:pPr>
            <w:r w:rsidRPr="00D134AD">
              <w:rPr>
                <w:b/>
                <w:sz w:val="24"/>
                <w:szCs w:val="24"/>
              </w:rPr>
              <w:t>142 963,2</w:t>
            </w:r>
          </w:p>
        </w:tc>
      </w:tr>
      <w:tr w:rsidR="005D0FFA" w:rsidTr="00BA15FF">
        <w:trPr>
          <w:trHeight w:val="13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A" w:rsidRDefault="005D0FFA" w:rsidP="00CF215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4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A" w:rsidRPr="001B4871" w:rsidRDefault="005D0FFA" w:rsidP="00CF2156">
            <w:pPr>
              <w:widowControl/>
              <w:autoSpaceDE/>
              <w:autoSpaceDN/>
              <w:adjustRightInd/>
              <w:ind w:left="0"/>
              <w:jc w:val="left"/>
              <w:rPr>
                <w:b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FA" w:rsidRPr="001B4871" w:rsidRDefault="005D0FFA" w:rsidP="00CF2156">
            <w:pPr>
              <w:widowControl/>
              <w:autoSpaceDE/>
              <w:autoSpaceDN/>
              <w:adjustRightInd/>
              <w:ind w:left="0"/>
              <w:jc w:val="left"/>
              <w:rPr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Default="005D0FFA" w:rsidP="00CF2156">
            <w:pPr>
              <w:pStyle w:val="TableParagraph"/>
              <w:jc w:val="center"/>
              <w:rPr>
                <w:sz w:val="24"/>
                <w:szCs w:val="24"/>
              </w:rPr>
            </w:pPr>
            <w:r w:rsidRPr="001B12CE">
              <w:rPr>
                <w:b/>
                <w:sz w:val="24"/>
                <w:szCs w:val="24"/>
              </w:rPr>
              <w:t xml:space="preserve">бюджет 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D134AD" w:rsidRDefault="005D0FFA" w:rsidP="005D0FFA">
            <w:pPr>
              <w:pStyle w:val="TableParagraph"/>
              <w:spacing w:line="201" w:lineRule="exact"/>
              <w:ind w:left="301" w:right="255"/>
              <w:jc w:val="center"/>
              <w:rPr>
                <w:b/>
                <w:sz w:val="24"/>
                <w:szCs w:val="24"/>
              </w:rPr>
            </w:pPr>
            <w:r w:rsidRPr="00D134AD">
              <w:rPr>
                <w:b/>
                <w:sz w:val="24"/>
                <w:szCs w:val="24"/>
              </w:rPr>
              <w:t>12 989,70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D134AD" w:rsidRDefault="005D0FFA" w:rsidP="005D0FF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34AD">
              <w:rPr>
                <w:b/>
                <w:sz w:val="24"/>
                <w:szCs w:val="24"/>
              </w:rPr>
              <w:t>4 329,90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D134AD" w:rsidRDefault="005D0FFA" w:rsidP="005D0FFA">
            <w:pPr>
              <w:pStyle w:val="TableParagraph"/>
              <w:spacing w:line="201" w:lineRule="exact"/>
              <w:ind w:left="275" w:right="226"/>
              <w:jc w:val="center"/>
              <w:rPr>
                <w:b/>
                <w:sz w:val="24"/>
                <w:szCs w:val="24"/>
              </w:rPr>
            </w:pPr>
            <w:r w:rsidRPr="00D134AD">
              <w:rPr>
                <w:b/>
                <w:sz w:val="24"/>
                <w:szCs w:val="24"/>
              </w:rPr>
              <w:t>4 329,90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FA" w:rsidRPr="00D134AD" w:rsidRDefault="005D0FFA" w:rsidP="005D0FFA">
            <w:pPr>
              <w:pStyle w:val="TableParagraph"/>
              <w:spacing w:line="201" w:lineRule="exact"/>
              <w:ind w:left="198" w:right="169"/>
              <w:jc w:val="center"/>
              <w:rPr>
                <w:b/>
                <w:sz w:val="24"/>
                <w:szCs w:val="24"/>
              </w:rPr>
            </w:pPr>
            <w:r w:rsidRPr="00D134AD">
              <w:rPr>
                <w:b/>
                <w:sz w:val="24"/>
                <w:szCs w:val="24"/>
              </w:rPr>
              <w:t>4 329,90</w:t>
            </w:r>
          </w:p>
        </w:tc>
      </w:tr>
    </w:tbl>
    <w:p w:rsidR="00544614" w:rsidRDefault="00544614" w:rsidP="007C4EBE">
      <w:pPr>
        <w:pStyle w:val="a8"/>
        <w:spacing w:before="78"/>
        <w:ind w:right="-1"/>
        <w:jc w:val="both"/>
        <w:rPr>
          <w:spacing w:val="-2"/>
          <w:w w:val="105"/>
        </w:rPr>
        <w:sectPr w:rsidR="00544614" w:rsidSect="00EE799C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50339C" w:rsidRDefault="0050339C" w:rsidP="008730A9">
      <w:pPr>
        <w:ind w:left="0"/>
        <w:sectPr w:rsidR="0050339C" w:rsidSect="00F1437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0339C" w:rsidRDefault="0050339C" w:rsidP="0050339C">
      <w:pPr>
        <w:sectPr w:rsidR="0050339C" w:rsidSect="00F14372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617520" w:rsidRDefault="00617520" w:rsidP="0050339C"/>
    <w:p w:rsidR="00617520" w:rsidRDefault="00617520" w:rsidP="0050339C"/>
    <w:p w:rsidR="00617520" w:rsidRDefault="00617520" w:rsidP="0050339C"/>
    <w:p w:rsidR="00617520" w:rsidRDefault="00617520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p w:rsidR="0050339C" w:rsidRDefault="0050339C" w:rsidP="0050339C"/>
    <w:sectPr w:rsidR="0050339C" w:rsidSect="00F143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55" w:rsidRDefault="00C53855" w:rsidP="00EE799C">
      <w:r>
        <w:separator/>
      </w:r>
    </w:p>
  </w:endnote>
  <w:endnote w:type="continuationSeparator" w:id="0">
    <w:p w:rsidR="00C53855" w:rsidRDefault="00C53855" w:rsidP="00EE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55" w:rsidRDefault="00C53855" w:rsidP="00EE799C">
      <w:r>
        <w:separator/>
      </w:r>
    </w:p>
  </w:footnote>
  <w:footnote w:type="continuationSeparator" w:id="0">
    <w:p w:rsidR="00C53855" w:rsidRDefault="00C53855" w:rsidP="00EE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76B4"/>
    <w:multiLevelType w:val="multilevel"/>
    <w:tmpl w:val="59B272E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39C"/>
    <w:rsid w:val="00050F3B"/>
    <w:rsid w:val="000A78FB"/>
    <w:rsid w:val="000B362A"/>
    <w:rsid w:val="000D54DF"/>
    <w:rsid w:val="000F5F6B"/>
    <w:rsid w:val="0010166D"/>
    <w:rsid w:val="0013702A"/>
    <w:rsid w:val="001B4871"/>
    <w:rsid w:val="00205288"/>
    <w:rsid w:val="002D7C6D"/>
    <w:rsid w:val="003016E6"/>
    <w:rsid w:val="00381BAE"/>
    <w:rsid w:val="003B04FB"/>
    <w:rsid w:val="003B4737"/>
    <w:rsid w:val="0043489D"/>
    <w:rsid w:val="004976C4"/>
    <w:rsid w:val="004A3F05"/>
    <w:rsid w:val="004D3345"/>
    <w:rsid w:val="004F5846"/>
    <w:rsid w:val="0050339C"/>
    <w:rsid w:val="00544614"/>
    <w:rsid w:val="00591763"/>
    <w:rsid w:val="005B289C"/>
    <w:rsid w:val="005B7DF5"/>
    <w:rsid w:val="005C0DCF"/>
    <w:rsid w:val="005D0FFA"/>
    <w:rsid w:val="005F246B"/>
    <w:rsid w:val="00617520"/>
    <w:rsid w:val="0069592F"/>
    <w:rsid w:val="006D686A"/>
    <w:rsid w:val="006D6D21"/>
    <w:rsid w:val="006E53E9"/>
    <w:rsid w:val="00715E13"/>
    <w:rsid w:val="00744D8C"/>
    <w:rsid w:val="007B38A3"/>
    <w:rsid w:val="007C4EBE"/>
    <w:rsid w:val="007D1DF6"/>
    <w:rsid w:val="007E1A6A"/>
    <w:rsid w:val="007E78A9"/>
    <w:rsid w:val="007F1325"/>
    <w:rsid w:val="00817B8F"/>
    <w:rsid w:val="00847E03"/>
    <w:rsid w:val="008730A9"/>
    <w:rsid w:val="00885A36"/>
    <w:rsid w:val="008E09E0"/>
    <w:rsid w:val="00942B9B"/>
    <w:rsid w:val="009578B2"/>
    <w:rsid w:val="009C1EC0"/>
    <w:rsid w:val="00A255BD"/>
    <w:rsid w:val="00A41031"/>
    <w:rsid w:val="00B25AC6"/>
    <w:rsid w:val="00B3459E"/>
    <w:rsid w:val="00B87D35"/>
    <w:rsid w:val="00BA15FF"/>
    <w:rsid w:val="00BE1442"/>
    <w:rsid w:val="00BE20CA"/>
    <w:rsid w:val="00C0388D"/>
    <w:rsid w:val="00C20C8A"/>
    <w:rsid w:val="00C263F6"/>
    <w:rsid w:val="00C31AF9"/>
    <w:rsid w:val="00C53855"/>
    <w:rsid w:val="00CC42C0"/>
    <w:rsid w:val="00CD6684"/>
    <w:rsid w:val="00D134AD"/>
    <w:rsid w:val="00D15A92"/>
    <w:rsid w:val="00D2658E"/>
    <w:rsid w:val="00D66FE8"/>
    <w:rsid w:val="00D90E1A"/>
    <w:rsid w:val="00DE1022"/>
    <w:rsid w:val="00DE7078"/>
    <w:rsid w:val="00DF53BF"/>
    <w:rsid w:val="00E02DB7"/>
    <w:rsid w:val="00EA0D55"/>
    <w:rsid w:val="00EB0C40"/>
    <w:rsid w:val="00EE799C"/>
    <w:rsid w:val="00F14372"/>
    <w:rsid w:val="00F65FE2"/>
    <w:rsid w:val="00FB1188"/>
    <w:rsid w:val="00FB7233"/>
    <w:rsid w:val="00FC2AD1"/>
    <w:rsid w:val="00FF5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9C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3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3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5033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Plain Text"/>
    <w:basedOn w:val="a"/>
    <w:link w:val="1"/>
    <w:unhideWhenUsed/>
    <w:rsid w:val="0050339C"/>
    <w:pPr>
      <w:widowControl/>
      <w:autoSpaceDE/>
      <w:autoSpaceDN/>
      <w:adjustRightInd/>
      <w:ind w:left="0"/>
      <w:jc w:val="left"/>
    </w:pPr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uiPriority w:val="99"/>
    <w:semiHidden/>
    <w:rsid w:val="0050339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6"/>
    <w:locked/>
    <w:rsid w:val="005033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9C1EC0"/>
    <w:pPr>
      <w:adjustRightInd/>
      <w:ind w:left="0"/>
      <w:jc w:val="left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C1EC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87D35"/>
    <w:pPr>
      <w:adjustRightInd/>
      <w:ind w:left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E53E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iPriority w:val="99"/>
    <w:unhideWhenUsed/>
    <w:rsid w:val="00885A36"/>
    <w:pPr>
      <w:tabs>
        <w:tab w:val="center" w:pos="4677"/>
        <w:tab w:val="right" w:pos="9355"/>
      </w:tabs>
      <w:adjustRightInd/>
      <w:ind w:left="0"/>
      <w:jc w:val="left"/>
    </w:pPr>
    <w:rPr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85A36"/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EE79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79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8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59</cp:revision>
  <cp:lastPrinted>2023-03-09T08:22:00Z</cp:lastPrinted>
  <dcterms:created xsi:type="dcterms:W3CDTF">2019-05-16T15:17:00Z</dcterms:created>
  <dcterms:modified xsi:type="dcterms:W3CDTF">2023-04-05T08:50:00Z</dcterms:modified>
</cp:coreProperties>
</file>