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5054" w14:textId="77777777" w:rsidR="00876FFD" w:rsidRDefault="0030083F" w:rsidP="009D0BC3">
      <w:pPr>
        <w:ind w:left="0"/>
        <w:jc w:val="center"/>
      </w:pPr>
      <w:r>
        <w:rPr>
          <w:noProof/>
        </w:rPr>
        <w:drawing>
          <wp:inline distT="0" distB="0" distL="0" distR="0" wp14:anchorId="5B092DF5" wp14:editId="0A34F89B">
            <wp:extent cx="7429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E389CB" w14:textId="77777777" w:rsidR="00876FFD" w:rsidRDefault="00876FFD" w:rsidP="009D0BC3">
      <w:pPr>
        <w:ind w:left="0"/>
        <w:jc w:val="center"/>
        <w:rPr>
          <w:sz w:val="28"/>
          <w:szCs w:val="28"/>
        </w:rPr>
      </w:pPr>
    </w:p>
    <w:p w14:paraId="5B2A246F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AC4A18B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14:paraId="64764EED" w14:textId="467FD622" w:rsidR="00876FFD" w:rsidRDefault="00876FFD" w:rsidP="009D0BC3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«УГРАНСКИЙ </w:t>
      </w:r>
      <w:r w:rsidR="00A7048D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>»  СМОЛЕНСКОЙ  ОБЛАСТИ</w:t>
      </w:r>
    </w:p>
    <w:p w14:paraId="29BEB6A3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</w:p>
    <w:p w14:paraId="14714B35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</w:p>
    <w:p w14:paraId="595EE860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</w:p>
    <w:p w14:paraId="29058697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54090EEB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</w:p>
    <w:p w14:paraId="7A8E32D2" w14:textId="77777777" w:rsidR="00876FFD" w:rsidRDefault="00876FFD" w:rsidP="009D0BC3">
      <w:pPr>
        <w:ind w:left="0"/>
        <w:jc w:val="center"/>
        <w:rPr>
          <w:b/>
          <w:sz w:val="28"/>
          <w:szCs w:val="28"/>
        </w:rPr>
      </w:pPr>
    </w:p>
    <w:p w14:paraId="3C40A03E" w14:textId="5D87DBCC" w:rsidR="00876FFD" w:rsidRDefault="000448B5" w:rsidP="009D0BC3">
      <w:pPr>
        <w:ind w:left="0"/>
        <w:jc w:val="left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405E4E">
        <w:rPr>
          <w:sz w:val="28"/>
          <w:szCs w:val="28"/>
        </w:rPr>
        <w:t xml:space="preserve">30.03.2026 </w:t>
      </w:r>
      <w:r>
        <w:rPr>
          <w:sz w:val="28"/>
          <w:szCs w:val="28"/>
        </w:rPr>
        <w:t xml:space="preserve"> №</w:t>
      </w:r>
      <w:r w:rsidR="00405E4E">
        <w:rPr>
          <w:sz w:val="28"/>
          <w:szCs w:val="28"/>
        </w:rPr>
        <w:t>225</w:t>
      </w:r>
      <w:r w:rsidR="00876FFD">
        <w:rPr>
          <w:sz w:val="28"/>
          <w:szCs w:val="28"/>
        </w:rPr>
        <w:t xml:space="preserve"> </w:t>
      </w:r>
    </w:p>
    <w:p w14:paraId="16505167" w14:textId="77777777" w:rsidR="00876FFD" w:rsidRDefault="00876FFD" w:rsidP="009D0BC3">
      <w:pPr>
        <w:ind w:left="0"/>
        <w:jc w:val="left"/>
        <w:rPr>
          <w:sz w:val="28"/>
          <w:szCs w:val="28"/>
        </w:rPr>
      </w:pPr>
    </w:p>
    <w:p w14:paraId="224F9EF5" w14:textId="77777777" w:rsidR="00876FFD" w:rsidRDefault="00876FFD" w:rsidP="009D0BC3">
      <w:pPr>
        <w:ind w:left="0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</w:tblGrid>
      <w:tr w:rsidR="00876FFD" w14:paraId="6DACBCB2" w14:textId="77777777" w:rsidTr="007F569B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391DBDE" w14:textId="5D52D2D9" w:rsidR="00876FFD" w:rsidRPr="007E0E2D" w:rsidRDefault="00876FFD" w:rsidP="009369F6">
            <w:pPr>
              <w:ind w:left="0"/>
              <w:rPr>
                <w:bCs/>
                <w:sz w:val="28"/>
                <w:szCs w:val="28"/>
              </w:rPr>
            </w:pPr>
            <w:r w:rsidRPr="007E0E2D">
              <w:rPr>
                <w:bCs/>
                <w:sz w:val="28"/>
                <w:szCs w:val="28"/>
              </w:rPr>
              <w:t>О внесении изменений в </w:t>
            </w:r>
            <w:r w:rsidR="00405E4E">
              <w:rPr>
                <w:bCs/>
                <w:sz w:val="28"/>
                <w:szCs w:val="28"/>
              </w:rPr>
              <w:t xml:space="preserve">приложение №1 </w:t>
            </w:r>
            <w:r w:rsidRPr="007E0E2D">
              <w:rPr>
                <w:bCs/>
                <w:sz w:val="28"/>
                <w:szCs w:val="28"/>
              </w:rPr>
              <w:t>постановлени</w:t>
            </w:r>
            <w:r w:rsidR="00405E4E">
              <w:rPr>
                <w:bCs/>
                <w:sz w:val="28"/>
                <w:szCs w:val="28"/>
              </w:rPr>
              <w:t>я</w:t>
            </w:r>
            <w:r w:rsidRPr="007E0E2D">
              <w:rPr>
                <w:bCs/>
                <w:sz w:val="28"/>
                <w:szCs w:val="28"/>
              </w:rPr>
              <w:t xml:space="preserve"> Администрации муниципального образования «Угранский </w:t>
            </w:r>
            <w:r w:rsidR="0014658B" w:rsidRPr="007E0E2D">
              <w:rPr>
                <w:bCs/>
                <w:sz w:val="28"/>
                <w:szCs w:val="28"/>
              </w:rPr>
              <w:t>муниципальный округ</w:t>
            </w:r>
            <w:r w:rsidRPr="007E0E2D">
              <w:rPr>
                <w:bCs/>
                <w:sz w:val="28"/>
                <w:szCs w:val="28"/>
              </w:rPr>
              <w:t>» Смоленской области «О создании административной комиссии муниципального образования «Угранский</w:t>
            </w:r>
            <w:r w:rsidR="0014658B" w:rsidRPr="007E0E2D">
              <w:rPr>
                <w:bCs/>
                <w:sz w:val="28"/>
                <w:szCs w:val="28"/>
              </w:rPr>
              <w:t xml:space="preserve"> муниципальный округ</w:t>
            </w:r>
            <w:r w:rsidRPr="007E0E2D">
              <w:rPr>
                <w:bCs/>
                <w:sz w:val="28"/>
                <w:szCs w:val="28"/>
              </w:rPr>
              <w:t xml:space="preserve">» Смоленской области, утверждении её состава и регламента» от </w:t>
            </w:r>
            <w:r w:rsidR="00405E4E">
              <w:rPr>
                <w:bCs/>
                <w:sz w:val="28"/>
                <w:szCs w:val="28"/>
              </w:rPr>
              <w:t>28</w:t>
            </w:r>
            <w:r w:rsidRPr="007E0E2D">
              <w:rPr>
                <w:bCs/>
                <w:sz w:val="28"/>
                <w:szCs w:val="28"/>
              </w:rPr>
              <w:t>.</w:t>
            </w:r>
            <w:r w:rsidR="00405E4E">
              <w:rPr>
                <w:bCs/>
                <w:sz w:val="28"/>
                <w:szCs w:val="28"/>
              </w:rPr>
              <w:t>12</w:t>
            </w:r>
            <w:r w:rsidRPr="007E0E2D">
              <w:rPr>
                <w:bCs/>
                <w:sz w:val="28"/>
                <w:szCs w:val="28"/>
              </w:rPr>
              <w:t>.20</w:t>
            </w:r>
            <w:r w:rsidR="0014658B" w:rsidRPr="007E0E2D">
              <w:rPr>
                <w:bCs/>
                <w:sz w:val="28"/>
                <w:szCs w:val="28"/>
              </w:rPr>
              <w:t>2</w:t>
            </w:r>
            <w:r w:rsidR="00405E4E">
              <w:rPr>
                <w:bCs/>
                <w:sz w:val="28"/>
                <w:szCs w:val="28"/>
              </w:rPr>
              <w:t>4</w:t>
            </w:r>
            <w:r w:rsidRPr="007E0E2D">
              <w:rPr>
                <w:bCs/>
                <w:sz w:val="28"/>
                <w:szCs w:val="28"/>
              </w:rPr>
              <w:t>  №</w:t>
            </w:r>
            <w:r w:rsidR="0014658B" w:rsidRPr="007E0E2D">
              <w:rPr>
                <w:bCs/>
                <w:sz w:val="28"/>
                <w:szCs w:val="28"/>
              </w:rPr>
              <w:t>154</w:t>
            </w:r>
          </w:p>
        </w:tc>
      </w:tr>
    </w:tbl>
    <w:p w14:paraId="16CFEBD5" w14:textId="77777777" w:rsidR="00876FFD" w:rsidRDefault="00876FFD" w:rsidP="009D0BC3">
      <w:pPr>
        <w:ind w:left="0"/>
        <w:jc w:val="left"/>
        <w:rPr>
          <w:sz w:val="28"/>
          <w:szCs w:val="28"/>
        </w:rPr>
      </w:pPr>
    </w:p>
    <w:p w14:paraId="4A90BB39" w14:textId="77777777" w:rsidR="00502CBD" w:rsidRDefault="00876FFD" w:rsidP="009D0BC3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</w:t>
      </w:r>
    </w:p>
    <w:p w14:paraId="419704E6" w14:textId="133DCE02" w:rsidR="00876FFD" w:rsidRDefault="00876FFD" w:rsidP="009D0BC3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«Угранский </w:t>
      </w:r>
      <w:r w:rsidR="0014658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  <w:r w:rsidR="00502CBD">
        <w:rPr>
          <w:sz w:val="28"/>
          <w:szCs w:val="28"/>
        </w:rPr>
        <w:t xml:space="preserve"> </w:t>
      </w:r>
      <w:r w:rsidR="00502CBD" w:rsidRPr="00502CBD">
        <w:rPr>
          <w:b/>
          <w:bCs/>
          <w:sz w:val="28"/>
          <w:szCs w:val="28"/>
        </w:rPr>
        <w:t>постановляет</w:t>
      </w:r>
      <w:r w:rsidR="00502CBD">
        <w:rPr>
          <w:sz w:val="28"/>
          <w:szCs w:val="28"/>
        </w:rPr>
        <w:t xml:space="preserve">: </w:t>
      </w:r>
    </w:p>
    <w:p w14:paraId="59A3C013" w14:textId="77777777" w:rsidR="00876FFD" w:rsidRDefault="00876FFD" w:rsidP="009D0BC3">
      <w:pPr>
        <w:ind w:left="0" w:firstLine="709"/>
        <w:jc w:val="left"/>
        <w:rPr>
          <w:sz w:val="28"/>
          <w:szCs w:val="28"/>
        </w:rPr>
      </w:pPr>
    </w:p>
    <w:p w14:paraId="0CABC054" w14:textId="39F8B6AF" w:rsidR="00876FFD" w:rsidRDefault="00876FFD" w:rsidP="009D0BC3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7F569B">
        <w:rPr>
          <w:sz w:val="28"/>
          <w:szCs w:val="28"/>
        </w:rPr>
        <w:t> </w:t>
      </w:r>
      <w:r>
        <w:rPr>
          <w:sz w:val="28"/>
          <w:szCs w:val="28"/>
        </w:rPr>
        <w:t>Внести в Приложение</w:t>
      </w:r>
      <w:r w:rsidRPr="007F569B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7F569B">
        <w:rPr>
          <w:sz w:val="28"/>
          <w:szCs w:val="28"/>
        </w:rPr>
        <w:t> </w:t>
      </w:r>
      <w:r>
        <w:rPr>
          <w:sz w:val="28"/>
          <w:szCs w:val="28"/>
        </w:rPr>
        <w:t>1 постановления Администрации муниципального образования «Угранский</w:t>
      </w:r>
      <w:r w:rsidR="0014658B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» Смоленской области </w:t>
      </w:r>
      <w:r w:rsidR="0014658B">
        <w:rPr>
          <w:sz w:val="28"/>
          <w:szCs w:val="28"/>
        </w:rPr>
        <w:t>от</w:t>
      </w:r>
      <w:r w:rsidR="0014658B" w:rsidRPr="007F569B">
        <w:rPr>
          <w:sz w:val="28"/>
          <w:szCs w:val="28"/>
        </w:rPr>
        <w:t xml:space="preserve"> </w:t>
      </w:r>
      <w:r w:rsidR="00502CBD">
        <w:rPr>
          <w:sz w:val="28"/>
          <w:szCs w:val="28"/>
        </w:rPr>
        <w:t xml:space="preserve">28.12.2024 № 717 </w:t>
      </w:r>
      <w:r>
        <w:rPr>
          <w:sz w:val="28"/>
          <w:szCs w:val="28"/>
        </w:rPr>
        <w:t>«О</w:t>
      </w:r>
      <w:r w:rsidR="00502CBD">
        <w:rPr>
          <w:sz w:val="28"/>
          <w:szCs w:val="28"/>
        </w:rPr>
        <w:t xml:space="preserve"> создании </w:t>
      </w:r>
      <w:r w:rsidR="0014658B" w:rsidRPr="0014658B">
        <w:rPr>
          <w:sz w:val="28"/>
          <w:szCs w:val="28"/>
        </w:rPr>
        <w:t>Административной комиссии муниципального образования  «Угранский муниципальный округ» Смоленской области, утверждении её состава и регламента»</w:t>
      </w:r>
      <w:r>
        <w:rPr>
          <w:sz w:val="28"/>
          <w:szCs w:val="28"/>
        </w:rPr>
        <w:t xml:space="preserve"> </w:t>
      </w:r>
      <w:r w:rsidR="00502CBD">
        <w:rPr>
          <w:sz w:val="28"/>
          <w:szCs w:val="28"/>
        </w:rPr>
        <w:t xml:space="preserve"> (в редакции постановления Администрации муниципального образования «Угранский муниципальный округ» Смоленской области от  07.02.2025 № 154) </w:t>
      </w:r>
      <w:r>
        <w:rPr>
          <w:sz w:val="28"/>
          <w:szCs w:val="28"/>
        </w:rPr>
        <w:t>следующие изменения:</w:t>
      </w:r>
    </w:p>
    <w:p w14:paraId="26121E27" w14:textId="5BCECB7A" w:rsidR="00997FF9" w:rsidRDefault="00876FFD" w:rsidP="0014658B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1.1.</w:t>
      </w:r>
      <w:r w:rsidRPr="007F569B">
        <w:rPr>
          <w:sz w:val="28"/>
          <w:szCs w:val="28"/>
        </w:rPr>
        <w:t> </w:t>
      </w:r>
      <w:r>
        <w:rPr>
          <w:sz w:val="28"/>
          <w:szCs w:val="28"/>
        </w:rPr>
        <w:t xml:space="preserve">Вывести из состава </w:t>
      </w:r>
      <w:r w:rsidR="00997FF9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дминистративной комиссии муниципального образования «Угранский </w:t>
      </w:r>
      <w:r w:rsidR="0014658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 (далее – Комиссия) </w:t>
      </w:r>
      <w:r w:rsidR="00502CBD">
        <w:rPr>
          <w:sz w:val="28"/>
          <w:szCs w:val="28"/>
        </w:rPr>
        <w:t xml:space="preserve">Фетисова Геннадия Михайловича -заместителя Главы муниципального образования «Угранский </w:t>
      </w:r>
      <w:r w:rsidR="00997FF9">
        <w:rPr>
          <w:sz w:val="28"/>
          <w:szCs w:val="28"/>
        </w:rPr>
        <w:t xml:space="preserve">муниципальный округ» Смоленской области, </w:t>
      </w:r>
      <w:r w:rsidR="0014658B">
        <w:rPr>
          <w:sz w:val="28"/>
          <w:szCs w:val="28"/>
        </w:rPr>
        <w:t>председателя комиссии</w:t>
      </w:r>
      <w:r w:rsidR="00997FF9">
        <w:rPr>
          <w:sz w:val="28"/>
          <w:szCs w:val="28"/>
        </w:rPr>
        <w:t>.</w:t>
      </w:r>
    </w:p>
    <w:p w14:paraId="3307CAAC" w14:textId="4DE3778A" w:rsidR="00876FFD" w:rsidRDefault="00876FFD" w:rsidP="0014658B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Pr="007F569B">
        <w:rPr>
          <w:sz w:val="28"/>
          <w:szCs w:val="28"/>
        </w:rPr>
        <w:t> </w:t>
      </w:r>
      <w:r>
        <w:rPr>
          <w:sz w:val="28"/>
          <w:szCs w:val="28"/>
        </w:rPr>
        <w:t xml:space="preserve">Ввести в состав </w:t>
      </w:r>
      <w:r w:rsidR="00997FF9">
        <w:rPr>
          <w:sz w:val="28"/>
          <w:szCs w:val="28"/>
        </w:rPr>
        <w:t xml:space="preserve">Административной комиссии </w:t>
      </w:r>
      <w:r>
        <w:rPr>
          <w:sz w:val="28"/>
          <w:szCs w:val="28"/>
        </w:rPr>
        <w:t xml:space="preserve">Администрации муниципального образования «Угранский </w:t>
      </w:r>
      <w:r w:rsidR="000448B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</w:t>
      </w:r>
      <w:r w:rsidRPr="007E0E2D">
        <w:rPr>
          <w:sz w:val="28"/>
          <w:szCs w:val="28"/>
        </w:rPr>
        <w:t>области</w:t>
      </w:r>
      <w:r w:rsidR="000448B5" w:rsidRPr="007E0E2D">
        <w:rPr>
          <w:sz w:val="28"/>
          <w:szCs w:val="28"/>
        </w:rPr>
        <w:t xml:space="preserve"> Стырова Александра Сергеевича </w:t>
      </w:r>
      <w:r w:rsidRPr="007E0E2D">
        <w:rPr>
          <w:sz w:val="28"/>
          <w:szCs w:val="28"/>
        </w:rPr>
        <w:t>–</w:t>
      </w:r>
      <w:r w:rsidR="00997FF9" w:rsidRPr="007E0E2D">
        <w:rPr>
          <w:sz w:val="28"/>
          <w:szCs w:val="28"/>
        </w:rPr>
        <w:t xml:space="preserve"> заместителя Главы </w:t>
      </w:r>
      <w:r w:rsidR="007E0E2D" w:rsidRPr="007E0E2D">
        <w:rPr>
          <w:sz w:val="28"/>
          <w:szCs w:val="28"/>
        </w:rPr>
        <w:t>муниципального</w:t>
      </w:r>
      <w:r w:rsidR="00997FF9" w:rsidRPr="007E0E2D">
        <w:rPr>
          <w:sz w:val="28"/>
          <w:szCs w:val="28"/>
        </w:rPr>
        <w:t xml:space="preserve"> образования «Угранский муниципальный круг» Смоленской области, </w:t>
      </w:r>
      <w:r w:rsidR="000448B5" w:rsidRPr="007E0E2D">
        <w:rPr>
          <w:sz w:val="28"/>
          <w:szCs w:val="28"/>
        </w:rPr>
        <w:t xml:space="preserve">председателя </w:t>
      </w:r>
      <w:r w:rsidR="00997FF9" w:rsidRPr="007E0E2D">
        <w:rPr>
          <w:sz w:val="28"/>
          <w:szCs w:val="28"/>
        </w:rPr>
        <w:t>к</w:t>
      </w:r>
      <w:r w:rsidRPr="007E0E2D">
        <w:rPr>
          <w:sz w:val="28"/>
          <w:szCs w:val="28"/>
        </w:rPr>
        <w:t>омиссии.</w:t>
      </w:r>
    </w:p>
    <w:p w14:paraId="0267FE60" w14:textId="18C2305D" w:rsidR="00997FF9" w:rsidRDefault="00997FF9" w:rsidP="00D35F7B">
      <w:pPr>
        <w:ind w:right="57" w:firstLine="669"/>
        <w:rPr>
          <w:sz w:val="28"/>
        </w:rPr>
      </w:pPr>
      <w:r>
        <w:rPr>
          <w:sz w:val="28"/>
        </w:rPr>
        <w:t xml:space="preserve">1.3 Строку 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6804"/>
      </w:tblGrid>
      <w:tr w:rsidR="00997FF9" w:rsidRPr="000448B5" w14:paraId="1F56C4B8" w14:textId="77777777" w:rsidTr="00A3765D">
        <w:tc>
          <w:tcPr>
            <w:tcW w:w="3407" w:type="dxa"/>
          </w:tcPr>
          <w:p w14:paraId="0989B8BA" w14:textId="724F456F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448B5">
              <w:rPr>
                <w:sz w:val="28"/>
                <w:szCs w:val="28"/>
              </w:rPr>
              <w:t>Морозова</w:t>
            </w:r>
          </w:p>
          <w:p w14:paraId="038065CE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bCs/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804" w:type="dxa"/>
          </w:tcPr>
          <w:p w14:paraId="6FCE4615" w14:textId="4A4D33A6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начальник отдела по строительству, транспорту, связи, энергетике и ЖКХ Администрации муниципального образования «Угранский муниципальный округ» Смоленской области;</w:t>
            </w:r>
            <w:r>
              <w:rPr>
                <w:sz w:val="28"/>
                <w:szCs w:val="28"/>
              </w:rPr>
              <w:t>»</w:t>
            </w:r>
          </w:p>
          <w:p w14:paraId="576380F3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</w:tbl>
    <w:p w14:paraId="6CC62BC3" w14:textId="08BA27C7" w:rsidR="00997FF9" w:rsidRDefault="00997FF9" w:rsidP="00D35F7B">
      <w:pPr>
        <w:ind w:right="57" w:firstLine="669"/>
        <w:rPr>
          <w:sz w:val="28"/>
        </w:rPr>
      </w:pPr>
      <w:r>
        <w:rPr>
          <w:sz w:val="28"/>
        </w:rPr>
        <w:t xml:space="preserve">изложить в новой редакции 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6804"/>
      </w:tblGrid>
      <w:tr w:rsidR="00997FF9" w:rsidRPr="000448B5" w14:paraId="74899311" w14:textId="77777777" w:rsidTr="00A3765D">
        <w:tc>
          <w:tcPr>
            <w:tcW w:w="3407" w:type="dxa"/>
          </w:tcPr>
          <w:p w14:paraId="2B1A8991" w14:textId="2E7E2226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448B5">
              <w:rPr>
                <w:sz w:val="28"/>
                <w:szCs w:val="28"/>
              </w:rPr>
              <w:t>Морозова</w:t>
            </w:r>
          </w:p>
          <w:p w14:paraId="341C5685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bCs/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804" w:type="dxa"/>
          </w:tcPr>
          <w:p w14:paraId="66235C47" w14:textId="2D8E5886" w:rsidR="00997FF9" w:rsidRDefault="00997FF9" w:rsidP="00997FF9">
            <w:pPr>
              <w:ind w:left="0" w:hanging="3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</w:t>
            </w:r>
            <w:r>
              <w:rPr>
                <w:sz w:val="28"/>
                <w:szCs w:val="28"/>
              </w:rPr>
              <w:t>начальник отдела по строительству,  жилищно-коммунальному хозяйству и дорожной деятельности Администрации муниципального образования «Угранский муниципальный округ» Смоленской области;»</w:t>
            </w:r>
          </w:p>
          <w:p w14:paraId="50A8BDE3" w14:textId="7597F88A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</w:tbl>
    <w:p w14:paraId="6894AF6B" w14:textId="77777777" w:rsidR="00997FF9" w:rsidRDefault="00997FF9" w:rsidP="00D35F7B">
      <w:pPr>
        <w:ind w:right="57" w:firstLine="669"/>
        <w:rPr>
          <w:sz w:val="28"/>
        </w:rPr>
      </w:pPr>
    </w:p>
    <w:p w14:paraId="39BDD304" w14:textId="52FC741B" w:rsidR="00997FF9" w:rsidRDefault="00997FF9" w:rsidP="00D35F7B">
      <w:pPr>
        <w:ind w:right="57" w:firstLine="669"/>
        <w:rPr>
          <w:sz w:val="28"/>
        </w:rPr>
      </w:pPr>
      <w:r>
        <w:rPr>
          <w:sz w:val="28"/>
        </w:rPr>
        <w:t>1.4. строку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6804"/>
      </w:tblGrid>
      <w:tr w:rsidR="00997FF9" w:rsidRPr="000448B5" w14:paraId="140B188E" w14:textId="77777777" w:rsidTr="00A3765D">
        <w:tc>
          <w:tcPr>
            <w:tcW w:w="3407" w:type="dxa"/>
          </w:tcPr>
          <w:p w14:paraId="6289F4D6" w14:textId="0AD8AF7F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448B5">
              <w:rPr>
                <w:sz w:val="28"/>
                <w:szCs w:val="28"/>
              </w:rPr>
              <w:t xml:space="preserve">Старостина </w:t>
            </w:r>
          </w:p>
          <w:p w14:paraId="6182A9CE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Ирина Ивановна</w:t>
            </w:r>
          </w:p>
          <w:p w14:paraId="6CB92B89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77DF3974" w14:textId="77777777" w:rsidR="00997FF9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 специалист 1 категории сектора по поселковому хозяйству Администрации муниципального образования «Угранский муниципальный округ» Смоленской области.</w:t>
            </w:r>
            <w:r>
              <w:rPr>
                <w:sz w:val="28"/>
                <w:szCs w:val="28"/>
              </w:rPr>
              <w:t>»</w:t>
            </w:r>
          </w:p>
          <w:p w14:paraId="16C80F99" w14:textId="3E6D082B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</w:tbl>
    <w:p w14:paraId="5CCA5220" w14:textId="29F0C265" w:rsidR="00997FF9" w:rsidRDefault="00997FF9" w:rsidP="00D35F7B">
      <w:pPr>
        <w:ind w:right="57" w:firstLine="669"/>
        <w:rPr>
          <w:sz w:val="28"/>
        </w:rPr>
      </w:pPr>
      <w:r>
        <w:rPr>
          <w:sz w:val="28"/>
        </w:rPr>
        <w:t>изложить в новой редакции: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6804"/>
      </w:tblGrid>
      <w:tr w:rsidR="00997FF9" w:rsidRPr="000448B5" w14:paraId="192E5AE7" w14:textId="77777777" w:rsidTr="00A3765D">
        <w:tc>
          <w:tcPr>
            <w:tcW w:w="3407" w:type="dxa"/>
          </w:tcPr>
          <w:p w14:paraId="145E5544" w14:textId="38A82EDE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0448B5">
              <w:rPr>
                <w:sz w:val="28"/>
                <w:szCs w:val="28"/>
              </w:rPr>
              <w:t xml:space="preserve">Старостина </w:t>
            </w:r>
          </w:p>
          <w:p w14:paraId="01F9CA81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Ирина Ивановна</w:t>
            </w:r>
          </w:p>
          <w:p w14:paraId="66DA5E33" w14:textId="77777777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2240A0E" w14:textId="3DBFEA4E" w:rsidR="00997FF9" w:rsidRDefault="00997FF9" w:rsidP="00997FF9">
            <w:pPr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 xml:space="preserve">– специалист 1 категории </w:t>
            </w:r>
            <w:r>
              <w:rPr>
                <w:sz w:val="28"/>
                <w:szCs w:val="28"/>
              </w:rPr>
              <w:t>Угранского сектора по благоустройству и содержанию территорий  Администрации муниципального образования «Угранский муниципальный округ» Смоленской области.»</w:t>
            </w:r>
          </w:p>
          <w:p w14:paraId="625CB23B" w14:textId="5BA2853A" w:rsidR="00997FF9" w:rsidRPr="000448B5" w:rsidRDefault="00997FF9" w:rsidP="00A3765D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</w:tbl>
    <w:p w14:paraId="3BFB71FF" w14:textId="5FBBAA8D" w:rsidR="00876FFD" w:rsidRDefault="00997FF9" w:rsidP="00D35F7B">
      <w:pPr>
        <w:ind w:right="57" w:firstLine="669"/>
        <w:rPr>
          <w:sz w:val="28"/>
        </w:rPr>
      </w:pPr>
      <w:r>
        <w:rPr>
          <w:sz w:val="28"/>
        </w:rPr>
        <w:t>2</w:t>
      </w:r>
      <w:r w:rsidR="00876FFD">
        <w:rPr>
          <w:sz w:val="28"/>
        </w:rPr>
        <w:t>.</w:t>
      </w:r>
      <w:r w:rsidR="00876FFD">
        <w:rPr>
          <w:sz w:val="28"/>
          <w:szCs w:val="28"/>
        </w:rPr>
        <w:t> </w:t>
      </w:r>
      <w:r w:rsidR="00876FFD">
        <w:rPr>
          <w:sz w:val="28"/>
        </w:rPr>
        <w:t>Настоящее постановление подлежит официальному обнародованию на</w:t>
      </w:r>
      <w:r w:rsidR="00876FFD">
        <w:rPr>
          <w:sz w:val="28"/>
          <w:szCs w:val="28"/>
        </w:rPr>
        <w:t> </w:t>
      </w:r>
      <w:r w:rsidR="00876FFD">
        <w:rPr>
          <w:sz w:val="28"/>
        </w:rPr>
        <w:t>официальном сайте муниципального образования «Угранский район» Смоленской области и опубликованию в газете «Искра</w:t>
      </w:r>
      <w:r>
        <w:rPr>
          <w:sz w:val="28"/>
        </w:rPr>
        <w:t>.67</w:t>
      </w:r>
      <w:r w:rsidR="00876FFD">
        <w:rPr>
          <w:sz w:val="28"/>
        </w:rPr>
        <w:t>».</w:t>
      </w:r>
    </w:p>
    <w:p w14:paraId="19E1EEA2" w14:textId="6B8D1D46" w:rsidR="00876FFD" w:rsidRDefault="00997FF9" w:rsidP="00997FF9">
      <w:pPr>
        <w:ind w:right="57" w:firstLine="669"/>
        <w:rPr>
          <w:sz w:val="28"/>
          <w:szCs w:val="28"/>
        </w:rPr>
      </w:pPr>
      <w:r>
        <w:rPr>
          <w:sz w:val="28"/>
        </w:rPr>
        <w:t>3</w:t>
      </w:r>
      <w:r w:rsidR="00876FFD">
        <w:rPr>
          <w:sz w:val="28"/>
        </w:rPr>
        <w:t>.</w:t>
      </w:r>
      <w:r w:rsidR="00876FFD">
        <w:rPr>
          <w:sz w:val="28"/>
          <w:szCs w:val="28"/>
        </w:rPr>
        <w:t> </w:t>
      </w:r>
      <w:r w:rsidR="00876FFD">
        <w:rPr>
          <w:sz w:val="28"/>
        </w:rPr>
        <w:t>Контроль исполнения настоящего постановления возложить на</w:t>
      </w:r>
      <w:r w:rsidR="00876FFD">
        <w:rPr>
          <w:sz w:val="28"/>
          <w:szCs w:val="28"/>
        </w:rPr>
        <w:t> ведущего специалиста</w:t>
      </w:r>
      <w:r w:rsidR="00876FFD" w:rsidRPr="00460B41">
        <w:rPr>
          <w:sz w:val="28"/>
          <w:szCs w:val="28"/>
        </w:rPr>
        <w:t xml:space="preserve"> </w:t>
      </w:r>
      <w:r w:rsidR="00876FFD">
        <w:rPr>
          <w:sz w:val="28"/>
          <w:szCs w:val="28"/>
        </w:rPr>
        <w:t xml:space="preserve">Администрации муниципального образования «Угранский </w:t>
      </w:r>
      <w:r w:rsidR="0014658B">
        <w:rPr>
          <w:sz w:val="28"/>
          <w:szCs w:val="28"/>
        </w:rPr>
        <w:t>муниципальный округ</w:t>
      </w:r>
      <w:r w:rsidR="00876FFD">
        <w:rPr>
          <w:sz w:val="28"/>
          <w:szCs w:val="28"/>
        </w:rPr>
        <w:t>» Смоленской области</w:t>
      </w:r>
      <w:r w:rsidR="00850132">
        <w:rPr>
          <w:sz w:val="28"/>
          <w:szCs w:val="28"/>
        </w:rPr>
        <w:t xml:space="preserve"> </w:t>
      </w:r>
      <w:r>
        <w:rPr>
          <w:sz w:val="28"/>
          <w:szCs w:val="28"/>
        </w:rPr>
        <w:t>Зыбину И.М.</w:t>
      </w:r>
    </w:p>
    <w:p w14:paraId="0B8C8982" w14:textId="77777777" w:rsidR="00876FFD" w:rsidRDefault="00876FFD" w:rsidP="009D0BC3">
      <w:pPr>
        <w:ind w:left="0" w:firstLine="709"/>
        <w:rPr>
          <w:sz w:val="28"/>
          <w:szCs w:val="28"/>
        </w:rPr>
      </w:pPr>
    </w:p>
    <w:p w14:paraId="2983ECBC" w14:textId="77777777" w:rsidR="00876FFD" w:rsidRDefault="00876FFD" w:rsidP="009D0BC3">
      <w:pPr>
        <w:ind w:left="0" w:firstLine="709"/>
        <w:rPr>
          <w:sz w:val="28"/>
          <w:szCs w:val="28"/>
        </w:rPr>
      </w:pPr>
    </w:p>
    <w:p w14:paraId="451DBE17" w14:textId="79DF9410" w:rsidR="00876FFD" w:rsidRPr="00997FF9" w:rsidRDefault="00997FF9" w:rsidP="009D0BC3">
      <w:pPr>
        <w:ind w:left="0"/>
        <w:jc w:val="left"/>
        <w:rPr>
          <w:bCs/>
          <w:sz w:val="28"/>
          <w:szCs w:val="28"/>
        </w:rPr>
      </w:pPr>
      <w:proofErr w:type="spellStart"/>
      <w:r w:rsidRPr="007E0E2D">
        <w:rPr>
          <w:bCs/>
          <w:sz w:val="28"/>
          <w:szCs w:val="28"/>
        </w:rPr>
        <w:t>И</w:t>
      </w:r>
      <w:r w:rsidRPr="00997FF9">
        <w:rPr>
          <w:bCs/>
          <w:sz w:val="28"/>
          <w:szCs w:val="28"/>
        </w:rPr>
        <w:t>.п.</w:t>
      </w:r>
      <w:r w:rsidR="00876FFD" w:rsidRPr="00997FF9">
        <w:rPr>
          <w:bCs/>
          <w:sz w:val="28"/>
          <w:szCs w:val="28"/>
        </w:rPr>
        <w:t>Глав</w:t>
      </w:r>
      <w:r w:rsidRPr="00997FF9">
        <w:rPr>
          <w:bCs/>
          <w:sz w:val="28"/>
          <w:szCs w:val="28"/>
        </w:rPr>
        <w:t>ы</w:t>
      </w:r>
      <w:proofErr w:type="spellEnd"/>
      <w:r w:rsidR="00876FFD" w:rsidRPr="00997FF9">
        <w:rPr>
          <w:bCs/>
          <w:sz w:val="28"/>
          <w:szCs w:val="28"/>
        </w:rPr>
        <w:t xml:space="preserve"> муниципального образования </w:t>
      </w:r>
    </w:p>
    <w:p w14:paraId="1902A91A" w14:textId="77777777" w:rsidR="000448B5" w:rsidRPr="00997FF9" w:rsidRDefault="00876FFD" w:rsidP="009D0BC3">
      <w:pPr>
        <w:ind w:left="0"/>
        <w:jc w:val="left"/>
        <w:rPr>
          <w:bCs/>
          <w:sz w:val="28"/>
          <w:szCs w:val="28"/>
        </w:rPr>
      </w:pPr>
      <w:r w:rsidRPr="00997FF9">
        <w:rPr>
          <w:bCs/>
          <w:sz w:val="28"/>
          <w:szCs w:val="28"/>
        </w:rPr>
        <w:t xml:space="preserve">«Угранский </w:t>
      </w:r>
      <w:r w:rsidR="000448B5" w:rsidRPr="00997FF9">
        <w:rPr>
          <w:bCs/>
          <w:sz w:val="28"/>
          <w:szCs w:val="28"/>
        </w:rPr>
        <w:t>муниципальный округ</w:t>
      </w:r>
      <w:r w:rsidRPr="00997FF9">
        <w:rPr>
          <w:bCs/>
          <w:sz w:val="28"/>
          <w:szCs w:val="28"/>
        </w:rPr>
        <w:t xml:space="preserve">» </w:t>
      </w:r>
    </w:p>
    <w:p w14:paraId="3EAE7459" w14:textId="4CD712D9" w:rsidR="00876FFD" w:rsidRDefault="00876FFD" w:rsidP="009D0BC3">
      <w:pPr>
        <w:ind w:left="0"/>
        <w:jc w:val="left"/>
      </w:pPr>
      <w:r w:rsidRPr="00997FF9">
        <w:rPr>
          <w:bCs/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</w:t>
      </w:r>
      <w:r w:rsidR="000448B5">
        <w:rPr>
          <w:b/>
          <w:sz w:val="28"/>
          <w:szCs w:val="28"/>
        </w:rPr>
        <w:t xml:space="preserve">                                      </w:t>
      </w:r>
      <w:r w:rsidR="00997FF9">
        <w:rPr>
          <w:b/>
          <w:sz w:val="28"/>
          <w:szCs w:val="28"/>
        </w:rPr>
        <w:t xml:space="preserve">О.В. </w:t>
      </w:r>
      <w:proofErr w:type="spellStart"/>
      <w:r w:rsidR="00997FF9">
        <w:rPr>
          <w:b/>
          <w:sz w:val="28"/>
          <w:szCs w:val="28"/>
        </w:rPr>
        <w:t>Чупинин</w:t>
      </w:r>
      <w:proofErr w:type="spellEnd"/>
      <w:r w:rsidR="00997FF9">
        <w:rPr>
          <w:b/>
          <w:sz w:val="28"/>
          <w:szCs w:val="28"/>
        </w:rPr>
        <w:t xml:space="preserve"> </w:t>
      </w:r>
    </w:p>
    <w:p w14:paraId="45B24676" w14:textId="77777777" w:rsidR="00876FFD" w:rsidRDefault="00876FFD" w:rsidP="009D0BC3">
      <w:pPr>
        <w:ind w:left="0"/>
        <w:jc w:val="left"/>
      </w:pPr>
    </w:p>
    <w:p w14:paraId="6345E552" w14:textId="77777777" w:rsidR="00876FFD" w:rsidRDefault="00876FFD" w:rsidP="009D0BC3">
      <w:pPr>
        <w:ind w:left="0"/>
        <w:jc w:val="left"/>
      </w:pPr>
    </w:p>
    <w:p w14:paraId="0B7B6D6F" w14:textId="77777777" w:rsidR="00876FFD" w:rsidRDefault="00876FFD" w:rsidP="009D0BC3">
      <w:pPr>
        <w:ind w:left="0"/>
        <w:jc w:val="left"/>
      </w:pPr>
    </w:p>
    <w:p w14:paraId="1921EB5B" w14:textId="77777777" w:rsidR="00876FFD" w:rsidRDefault="00876FFD" w:rsidP="009D0BC3">
      <w:pPr>
        <w:ind w:left="0"/>
        <w:jc w:val="left"/>
      </w:pPr>
    </w:p>
    <w:p w14:paraId="454EC618" w14:textId="77777777" w:rsidR="00876FFD" w:rsidRDefault="00876FFD" w:rsidP="009D0BC3">
      <w:pPr>
        <w:ind w:left="0"/>
        <w:jc w:val="left"/>
      </w:pPr>
    </w:p>
    <w:p w14:paraId="7A125DDB" w14:textId="77777777" w:rsidR="00876FFD" w:rsidRDefault="00876FFD" w:rsidP="009D0BC3">
      <w:pPr>
        <w:ind w:left="0"/>
        <w:jc w:val="left"/>
      </w:pPr>
    </w:p>
    <w:p w14:paraId="2DA7A447" w14:textId="77777777" w:rsidR="00876FFD" w:rsidRDefault="00876FFD" w:rsidP="009D0BC3">
      <w:pPr>
        <w:ind w:left="0"/>
        <w:jc w:val="left"/>
      </w:pPr>
    </w:p>
    <w:p w14:paraId="13560C3D" w14:textId="77777777" w:rsidR="00876FFD" w:rsidRDefault="00876FFD" w:rsidP="009D0BC3">
      <w:pPr>
        <w:ind w:left="0"/>
        <w:jc w:val="left"/>
      </w:pPr>
    </w:p>
    <w:p w14:paraId="67204ED5" w14:textId="77777777" w:rsidR="00876FFD" w:rsidRDefault="00876FFD" w:rsidP="009D0BC3">
      <w:pPr>
        <w:ind w:left="0"/>
        <w:jc w:val="left"/>
      </w:pPr>
    </w:p>
    <w:p w14:paraId="5D7D36F1" w14:textId="77777777" w:rsidR="00876FFD" w:rsidRDefault="00876FFD" w:rsidP="009D0BC3">
      <w:pPr>
        <w:ind w:left="0"/>
        <w:jc w:val="left"/>
      </w:pPr>
    </w:p>
    <w:p w14:paraId="27B1952B" w14:textId="77777777" w:rsidR="00876FFD" w:rsidRDefault="00876FFD" w:rsidP="009D0BC3">
      <w:pPr>
        <w:ind w:left="0"/>
        <w:jc w:val="left"/>
      </w:pPr>
    </w:p>
    <w:p w14:paraId="62B44F63" w14:textId="77777777" w:rsidR="00876FFD" w:rsidRDefault="00876FFD" w:rsidP="009D0BC3">
      <w:pPr>
        <w:ind w:left="0"/>
        <w:jc w:val="left"/>
      </w:pPr>
    </w:p>
    <w:p w14:paraId="3A566EB8" w14:textId="77777777" w:rsidR="00876FFD" w:rsidRDefault="00876FFD" w:rsidP="009D0BC3">
      <w:pPr>
        <w:ind w:left="0"/>
        <w:jc w:val="left"/>
      </w:pPr>
    </w:p>
    <w:p w14:paraId="20E255F2" w14:textId="77777777" w:rsidR="00876FFD" w:rsidRDefault="00876FFD" w:rsidP="009D0BC3">
      <w:pPr>
        <w:ind w:left="0"/>
        <w:jc w:val="left"/>
      </w:pPr>
    </w:p>
    <w:p w14:paraId="2607FB3C" w14:textId="77777777" w:rsidR="00876FFD" w:rsidRDefault="00876FFD" w:rsidP="009D0BC3">
      <w:pPr>
        <w:ind w:left="0"/>
        <w:jc w:val="left"/>
      </w:pPr>
    </w:p>
    <w:p w14:paraId="1B3DE9DE" w14:textId="77777777" w:rsidR="00876FFD" w:rsidRDefault="00876FFD" w:rsidP="009D0BC3">
      <w:pPr>
        <w:ind w:left="0"/>
        <w:jc w:val="left"/>
      </w:pPr>
    </w:p>
    <w:tbl>
      <w:tblPr>
        <w:tblpPr w:leftFromText="180" w:rightFromText="180" w:vertAnchor="page" w:horzAnchor="margin" w:tblpY="7594"/>
        <w:tblW w:w="10496" w:type="dxa"/>
        <w:tblLook w:val="0000" w:firstRow="0" w:lastRow="0" w:firstColumn="0" w:lastColumn="0" w:noHBand="0" w:noVBand="0"/>
      </w:tblPr>
      <w:tblGrid>
        <w:gridCol w:w="4849"/>
        <w:gridCol w:w="5647"/>
      </w:tblGrid>
      <w:tr w:rsidR="00850132" w14:paraId="71084E50" w14:textId="77777777" w:rsidTr="00850132">
        <w:trPr>
          <w:trHeight w:val="1876"/>
        </w:trPr>
        <w:tc>
          <w:tcPr>
            <w:tcW w:w="4849" w:type="dxa"/>
          </w:tcPr>
          <w:p w14:paraId="364D2B23" w14:textId="77777777" w:rsidR="00850132" w:rsidRDefault="00850132" w:rsidP="00850132">
            <w:pPr>
              <w:pStyle w:val="a5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647" w:type="dxa"/>
          </w:tcPr>
          <w:p w14:paraId="575B9FA5" w14:textId="71FAE5E5" w:rsidR="00850132" w:rsidRPr="007F569B" w:rsidRDefault="00850132" w:rsidP="00850132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50132" w14:paraId="42A0C23E" w14:textId="77777777" w:rsidTr="00850132">
        <w:trPr>
          <w:trHeight w:val="1109"/>
        </w:trPr>
        <w:tc>
          <w:tcPr>
            <w:tcW w:w="4849" w:type="dxa"/>
          </w:tcPr>
          <w:p w14:paraId="4699BEC5" w14:textId="15C2EA0B" w:rsidR="00850132" w:rsidRDefault="00850132" w:rsidP="00850132">
            <w:pPr>
              <w:pStyle w:val="a5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647" w:type="dxa"/>
          </w:tcPr>
          <w:p w14:paraId="604B44F1" w14:textId="415284F1" w:rsidR="00850132" w:rsidRDefault="00850132" w:rsidP="00850132">
            <w:pPr>
              <w:pStyle w:val="a5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68039460" w14:textId="77777777" w:rsidR="00876FFD" w:rsidRDefault="00876FFD" w:rsidP="009D0BC3">
      <w:pPr>
        <w:ind w:left="0"/>
        <w:jc w:val="left"/>
        <w:sectPr w:rsidR="00876FFD" w:rsidSect="00C26F21"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</w:p>
    <w:p w14:paraId="6C600535" w14:textId="77777777" w:rsidR="00876FFD" w:rsidRPr="00160794" w:rsidRDefault="00876FFD" w:rsidP="007F569B">
      <w:pPr>
        <w:ind w:firstLine="5670"/>
        <w:jc w:val="center"/>
        <w:rPr>
          <w:sz w:val="26"/>
          <w:szCs w:val="26"/>
        </w:rPr>
      </w:pPr>
      <w:r w:rsidRPr="00160794">
        <w:rPr>
          <w:sz w:val="26"/>
          <w:szCs w:val="26"/>
        </w:rPr>
        <w:lastRenderedPageBreak/>
        <w:t>Приложение №1</w:t>
      </w:r>
    </w:p>
    <w:p w14:paraId="341F0213" w14:textId="77777777" w:rsidR="002C27FF" w:rsidRDefault="00876FFD" w:rsidP="007F569B">
      <w:pPr>
        <w:ind w:left="5670"/>
        <w:rPr>
          <w:sz w:val="26"/>
          <w:szCs w:val="26"/>
        </w:rPr>
      </w:pPr>
      <w:r w:rsidRPr="00160794">
        <w:rPr>
          <w:sz w:val="26"/>
          <w:szCs w:val="26"/>
        </w:rPr>
        <w:t xml:space="preserve">к постановлению Администрации муниципального образования «Угранский </w:t>
      </w:r>
      <w:r w:rsidR="0014658B">
        <w:rPr>
          <w:sz w:val="26"/>
          <w:szCs w:val="26"/>
        </w:rPr>
        <w:t>муниципальный округ</w:t>
      </w:r>
      <w:r w:rsidRPr="00160794">
        <w:rPr>
          <w:sz w:val="26"/>
          <w:szCs w:val="26"/>
        </w:rPr>
        <w:t xml:space="preserve">» Смоленской области </w:t>
      </w:r>
    </w:p>
    <w:p w14:paraId="3AB4B665" w14:textId="3CF6CA73" w:rsidR="00876FFD" w:rsidRDefault="00876FFD" w:rsidP="007F569B">
      <w:pPr>
        <w:ind w:left="5670"/>
        <w:rPr>
          <w:sz w:val="26"/>
          <w:szCs w:val="26"/>
        </w:rPr>
      </w:pPr>
      <w:r w:rsidRPr="00160794">
        <w:rPr>
          <w:sz w:val="26"/>
          <w:szCs w:val="26"/>
        </w:rPr>
        <w:t xml:space="preserve">от </w:t>
      </w:r>
      <w:r w:rsidR="00DD0B1A">
        <w:rPr>
          <w:sz w:val="26"/>
          <w:szCs w:val="26"/>
        </w:rPr>
        <w:t>28.12.2024</w:t>
      </w:r>
      <w:r w:rsidRPr="00160794">
        <w:rPr>
          <w:sz w:val="26"/>
          <w:szCs w:val="26"/>
        </w:rPr>
        <w:t xml:space="preserve"> № </w:t>
      </w:r>
      <w:r w:rsidR="00DD0B1A">
        <w:rPr>
          <w:sz w:val="26"/>
          <w:szCs w:val="26"/>
        </w:rPr>
        <w:t>154</w:t>
      </w:r>
    </w:p>
    <w:p w14:paraId="62C170A5" w14:textId="0DB674F3" w:rsidR="00DD0B1A" w:rsidRPr="00160794" w:rsidRDefault="00DD0B1A" w:rsidP="007F569B">
      <w:pPr>
        <w:ind w:left="5670"/>
        <w:rPr>
          <w:sz w:val="26"/>
          <w:szCs w:val="26"/>
        </w:rPr>
      </w:pPr>
      <w:r>
        <w:rPr>
          <w:sz w:val="26"/>
          <w:szCs w:val="26"/>
        </w:rPr>
        <w:t>(в редакции постановлений от 07.02.2025 № 154 , от 30.03.2026 №225)</w:t>
      </w:r>
    </w:p>
    <w:p w14:paraId="41C60926" w14:textId="77777777" w:rsidR="00876FFD" w:rsidRPr="00AB522D" w:rsidRDefault="00876FFD" w:rsidP="007F569B">
      <w:pPr>
        <w:ind w:left="6237"/>
        <w:rPr>
          <w:sz w:val="28"/>
          <w:szCs w:val="28"/>
        </w:rPr>
      </w:pPr>
    </w:p>
    <w:p w14:paraId="3F9DD306" w14:textId="77777777" w:rsidR="00876FFD" w:rsidRDefault="00876FFD" w:rsidP="001E13BA">
      <w:pPr>
        <w:ind w:left="0"/>
        <w:jc w:val="center"/>
        <w:rPr>
          <w:b/>
          <w:sz w:val="32"/>
          <w:szCs w:val="32"/>
        </w:rPr>
      </w:pPr>
      <w:r w:rsidRPr="00B77491">
        <w:rPr>
          <w:b/>
          <w:sz w:val="32"/>
          <w:szCs w:val="32"/>
        </w:rPr>
        <w:t>С О С Т А В</w:t>
      </w:r>
    </w:p>
    <w:p w14:paraId="24B55137" w14:textId="342D0B60" w:rsidR="00876FFD" w:rsidRDefault="00380043" w:rsidP="001E13BA">
      <w:pP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876FFD" w:rsidRPr="00B77491">
        <w:rPr>
          <w:b/>
          <w:sz w:val="28"/>
          <w:szCs w:val="28"/>
        </w:rPr>
        <w:t>дминистративной комиссии при Администрации муниципального</w:t>
      </w:r>
      <w:r w:rsidR="00876FFD">
        <w:rPr>
          <w:b/>
          <w:sz w:val="28"/>
          <w:szCs w:val="28"/>
        </w:rPr>
        <w:t xml:space="preserve"> </w:t>
      </w:r>
      <w:r w:rsidR="00876FFD" w:rsidRPr="00B77491">
        <w:rPr>
          <w:b/>
          <w:sz w:val="28"/>
          <w:szCs w:val="28"/>
        </w:rPr>
        <w:t>образования «Угранский</w:t>
      </w:r>
      <w:r w:rsidR="0014658B">
        <w:rPr>
          <w:b/>
          <w:sz w:val="28"/>
          <w:szCs w:val="28"/>
        </w:rPr>
        <w:t xml:space="preserve"> муниципальный округ</w:t>
      </w:r>
      <w:r w:rsidR="00876FFD" w:rsidRPr="00B77491">
        <w:rPr>
          <w:b/>
          <w:sz w:val="28"/>
          <w:szCs w:val="28"/>
        </w:rPr>
        <w:t>» Смоленской области</w:t>
      </w:r>
    </w:p>
    <w:p w14:paraId="5AF9821F" w14:textId="77777777" w:rsidR="00876FFD" w:rsidRPr="00536E35" w:rsidRDefault="00876FFD" w:rsidP="001E13BA">
      <w:pPr>
        <w:ind w:left="0"/>
        <w:jc w:val="center"/>
        <w:rPr>
          <w:sz w:val="28"/>
          <w:szCs w:val="28"/>
        </w:rPr>
      </w:pP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288"/>
        <w:gridCol w:w="6516"/>
        <w:gridCol w:w="288"/>
      </w:tblGrid>
      <w:tr w:rsidR="00876FFD" w:rsidRPr="00160794" w14:paraId="3E40BACA" w14:textId="77777777" w:rsidTr="000448B5">
        <w:trPr>
          <w:gridAfter w:val="1"/>
          <w:wAfter w:w="288" w:type="dxa"/>
        </w:trPr>
        <w:tc>
          <w:tcPr>
            <w:tcW w:w="3119" w:type="dxa"/>
          </w:tcPr>
          <w:p w14:paraId="7F30954D" w14:textId="77777777" w:rsidR="000448B5" w:rsidRPr="007E0E2D" w:rsidRDefault="000448B5" w:rsidP="001E13BA">
            <w:pPr>
              <w:pStyle w:val="a7"/>
              <w:rPr>
                <w:sz w:val="28"/>
                <w:szCs w:val="28"/>
              </w:rPr>
            </w:pPr>
            <w:r w:rsidRPr="007E0E2D">
              <w:rPr>
                <w:sz w:val="28"/>
                <w:szCs w:val="28"/>
              </w:rPr>
              <w:t xml:space="preserve">Стыров </w:t>
            </w:r>
          </w:p>
          <w:p w14:paraId="2B93FBB2" w14:textId="038E2510" w:rsidR="00876FFD" w:rsidRPr="007E0E2D" w:rsidRDefault="000448B5" w:rsidP="001E13BA">
            <w:pPr>
              <w:pStyle w:val="a7"/>
              <w:rPr>
                <w:sz w:val="28"/>
                <w:szCs w:val="28"/>
              </w:rPr>
            </w:pPr>
            <w:r w:rsidRPr="007E0E2D">
              <w:rPr>
                <w:sz w:val="28"/>
                <w:szCs w:val="28"/>
              </w:rPr>
              <w:t>Александр Сергеевич</w:t>
            </w:r>
          </w:p>
        </w:tc>
        <w:tc>
          <w:tcPr>
            <w:tcW w:w="6804" w:type="dxa"/>
            <w:gridSpan w:val="2"/>
          </w:tcPr>
          <w:p w14:paraId="672B9C66" w14:textId="49582822" w:rsidR="00876FFD" w:rsidRPr="007E0E2D" w:rsidRDefault="00876FFD" w:rsidP="001E13BA">
            <w:pPr>
              <w:pStyle w:val="a7"/>
              <w:ind w:right="141"/>
              <w:rPr>
                <w:sz w:val="28"/>
                <w:szCs w:val="28"/>
              </w:rPr>
            </w:pPr>
            <w:r w:rsidRPr="007E0E2D">
              <w:rPr>
                <w:sz w:val="28"/>
                <w:szCs w:val="28"/>
              </w:rPr>
              <w:t xml:space="preserve">– заместитель Главы муниципального образования «Угранский </w:t>
            </w:r>
            <w:r w:rsidR="000448B5" w:rsidRPr="007E0E2D">
              <w:rPr>
                <w:sz w:val="28"/>
                <w:szCs w:val="28"/>
              </w:rPr>
              <w:t>муниципальный округ</w:t>
            </w:r>
            <w:r w:rsidRPr="007E0E2D">
              <w:rPr>
                <w:sz w:val="28"/>
                <w:szCs w:val="28"/>
              </w:rPr>
              <w:t>» Смоленской области, председатель комиссии;</w:t>
            </w:r>
          </w:p>
          <w:p w14:paraId="0F1BF2DD" w14:textId="77777777" w:rsidR="00876FFD" w:rsidRPr="007E0E2D" w:rsidRDefault="00876FFD" w:rsidP="001E13BA">
            <w:pPr>
              <w:pStyle w:val="a7"/>
              <w:ind w:right="141"/>
              <w:rPr>
                <w:sz w:val="28"/>
                <w:szCs w:val="28"/>
              </w:rPr>
            </w:pPr>
          </w:p>
        </w:tc>
      </w:tr>
      <w:tr w:rsidR="00876FFD" w:rsidRPr="00160794" w14:paraId="7D8596BF" w14:textId="77777777" w:rsidTr="000448B5">
        <w:trPr>
          <w:gridAfter w:val="1"/>
          <w:wAfter w:w="288" w:type="dxa"/>
        </w:trPr>
        <w:tc>
          <w:tcPr>
            <w:tcW w:w="3119" w:type="dxa"/>
          </w:tcPr>
          <w:p w14:paraId="1DE32E40" w14:textId="77777777" w:rsidR="000448B5" w:rsidRPr="000448B5" w:rsidRDefault="000448B5" w:rsidP="000448B5">
            <w:pPr>
              <w:pStyle w:val="a7"/>
              <w:rPr>
                <w:sz w:val="28"/>
                <w:szCs w:val="28"/>
              </w:rPr>
            </w:pPr>
            <w:proofErr w:type="spellStart"/>
            <w:r w:rsidRPr="000448B5">
              <w:rPr>
                <w:sz w:val="28"/>
                <w:szCs w:val="28"/>
              </w:rPr>
              <w:t>Чупинин</w:t>
            </w:r>
            <w:proofErr w:type="spellEnd"/>
            <w:r w:rsidRPr="000448B5">
              <w:rPr>
                <w:sz w:val="28"/>
                <w:szCs w:val="28"/>
              </w:rPr>
              <w:t xml:space="preserve"> </w:t>
            </w:r>
          </w:p>
          <w:p w14:paraId="4D308F66" w14:textId="2F71FE41" w:rsidR="00876FFD" w:rsidRPr="000448B5" w:rsidRDefault="000448B5" w:rsidP="000448B5">
            <w:pPr>
              <w:pStyle w:val="a7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Олег Викторович</w:t>
            </w:r>
          </w:p>
        </w:tc>
        <w:tc>
          <w:tcPr>
            <w:tcW w:w="6804" w:type="dxa"/>
            <w:gridSpan w:val="2"/>
          </w:tcPr>
          <w:p w14:paraId="5AFA2BC5" w14:textId="25B1936E" w:rsidR="00876FFD" w:rsidRPr="000448B5" w:rsidRDefault="000448B5" w:rsidP="001E13BA">
            <w:pPr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заместитель Главы муниципального образования «Угранский муниципальный округ» Смоленской области, заместитель председателя комиссии</w:t>
            </w:r>
            <w:r w:rsidR="00876FFD" w:rsidRPr="000448B5">
              <w:rPr>
                <w:sz w:val="28"/>
                <w:szCs w:val="28"/>
              </w:rPr>
              <w:t>;</w:t>
            </w:r>
          </w:p>
          <w:p w14:paraId="4A6E1E1A" w14:textId="77777777" w:rsidR="00876FFD" w:rsidRPr="000448B5" w:rsidRDefault="00876FFD" w:rsidP="001E13BA">
            <w:pPr>
              <w:pStyle w:val="a7"/>
              <w:ind w:right="141"/>
              <w:rPr>
                <w:sz w:val="28"/>
                <w:szCs w:val="28"/>
              </w:rPr>
            </w:pPr>
          </w:p>
        </w:tc>
      </w:tr>
      <w:tr w:rsidR="00876FFD" w:rsidRPr="00160794" w14:paraId="7FAD68B5" w14:textId="77777777" w:rsidTr="000448B5">
        <w:trPr>
          <w:gridAfter w:val="1"/>
          <w:wAfter w:w="288" w:type="dxa"/>
        </w:trPr>
        <w:tc>
          <w:tcPr>
            <w:tcW w:w="3119" w:type="dxa"/>
          </w:tcPr>
          <w:p w14:paraId="1CF9E175" w14:textId="77777777" w:rsidR="0014658B" w:rsidRPr="000448B5" w:rsidRDefault="0014658B" w:rsidP="007F569B">
            <w:pPr>
              <w:pStyle w:val="a7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Зыбина</w:t>
            </w:r>
          </w:p>
          <w:p w14:paraId="3BE4F967" w14:textId="7CDF48D4" w:rsidR="00876FFD" w:rsidRPr="000448B5" w:rsidRDefault="0014658B" w:rsidP="007F569B">
            <w:pPr>
              <w:pStyle w:val="a7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 xml:space="preserve"> Ирина Михайловна</w:t>
            </w:r>
          </w:p>
        </w:tc>
        <w:tc>
          <w:tcPr>
            <w:tcW w:w="6804" w:type="dxa"/>
            <w:gridSpan w:val="2"/>
          </w:tcPr>
          <w:p w14:paraId="5A40B6B0" w14:textId="77777777" w:rsidR="00876FFD" w:rsidRPr="000448B5" w:rsidRDefault="00876FFD" w:rsidP="00536E35">
            <w:pPr>
              <w:pStyle w:val="a7"/>
              <w:ind w:right="141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ведущий специалист Администрации муниципального образования «Угранский район» Смоленской области, ответственный секретарь комиссии</w:t>
            </w:r>
          </w:p>
        </w:tc>
      </w:tr>
      <w:tr w:rsidR="00876FFD" w:rsidRPr="00160794" w14:paraId="495EDE69" w14:textId="77777777" w:rsidTr="000448B5">
        <w:trPr>
          <w:gridAfter w:val="1"/>
          <w:wAfter w:w="288" w:type="dxa"/>
          <w:trHeight w:val="516"/>
        </w:trPr>
        <w:tc>
          <w:tcPr>
            <w:tcW w:w="9923" w:type="dxa"/>
            <w:gridSpan w:val="3"/>
            <w:vAlign w:val="center"/>
          </w:tcPr>
          <w:p w14:paraId="3A96E1BD" w14:textId="77777777" w:rsidR="00876FFD" w:rsidRPr="00160794" w:rsidRDefault="00876FFD" w:rsidP="005B2AFE">
            <w:pPr>
              <w:pStyle w:val="a7"/>
              <w:ind w:right="141"/>
              <w:jc w:val="center"/>
              <w:rPr>
                <w:sz w:val="26"/>
                <w:szCs w:val="26"/>
              </w:rPr>
            </w:pPr>
            <w:r w:rsidRPr="00160794">
              <w:rPr>
                <w:b/>
                <w:sz w:val="26"/>
                <w:szCs w:val="26"/>
              </w:rPr>
              <w:t>Члены комиссии:</w:t>
            </w:r>
          </w:p>
        </w:tc>
      </w:tr>
      <w:tr w:rsidR="000448B5" w:rsidRPr="000448B5" w14:paraId="6ECB418A" w14:textId="77777777" w:rsidTr="000448B5">
        <w:tc>
          <w:tcPr>
            <w:tcW w:w="3407" w:type="dxa"/>
            <w:gridSpan w:val="2"/>
          </w:tcPr>
          <w:p w14:paraId="07D1C9F9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Артемова</w:t>
            </w:r>
          </w:p>
          <w:p w14:paraId="163E1B25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Виктория Александровна</w:t>
            </w:r>
          </w:p>
        </w:tc>
        <w:tc>
          <w:tcPr>
            <w:tcW w:w="6804" w:type="dxa"/>
            <w:gridSpan w:val="2"/>
          </w:tcPr>
          <w:p w14:paraId="67A40B11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 главный специалист сектора сельского хозяйства и продовольствия Администрации муниципального образования «Угранский муниципальный округ» Смоленской области;</w:t>
            </w:r>
          </w:p>
          <w:p w14:paraId="1B4986F6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  <w:tr w:rsidR="000448B5" w:rsidRPr="000448B5" w14:paraId="1FAD336C" w14:textId="77777777" w:rsidTr="000448B5">
        <w:tc>
          <w:tcPr>
            <w:tcW w:w="3407" w:type="dxa"/>
            <w:gridSpan w:val="2"/>
          </w:tcPr>
          <w:p w14:paraId="069E317D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Егорова</w:t>
            </w:r>
          </w:p>
          <w:p w14:paraId="7DDD40AE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6804" w:type="dxa"/>
            <w:gridSpan w:val="2"/>
          </w:tcPr>
          <w:p w14:paraId="2C073CDD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депутат Угранского окружного Совета депутатов;</w:t>
            </w:r>
          </w:p>
          <w:p w14:paraId="2CB6A242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  <w:p w14:paraId="757B8BC0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  <w:tr w:rsidR="000448B5" w:rsidRPr="000448B5" w14:paraId="15F7B9D8" w14:textId="77777777" w:rsidTr="000448B5">
        <w:tc>
          <w:tcPr>
            <w:tcW w:w="3407" w:type="dxa"/>
            <w:gridSpan w:val="2"/>
          </w:tcPr>
          <w:p w14:paraId="529A74A6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proofErr w:type="spellStart"/>
            <w:r w:rsidRPr="000448B5">
              <w:rPr>
                <w:sz w:val="28"/>
                <w:szCs w:val="28"/>
              </w:rPr>
              <w:t>Качкова</w:t>
            </w:r>
            <w:proofErr w:type="spellEnd"/>
          </w:p>
          <w:p w14:paraId="0A79E9E9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Людмила Анатольевна</w:t>
            </w:r>
          </w:p>
        </w:tc>
        <w:tc>
          <w:tcPr>
            <w:tcW w:w="6804" w:type="dxa"/>
            <w:gridSpan w:val="2"/>
          </w:tcPr>
          <w:p w14:paraId="1CE2D4B4" w14:textId="77777777" w:rsid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  <w:p w14:paraId="020F4ED0" w14:textId="21C1A4FA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 депутат Угранского окружного Совета депутатов;</w:t>
            </w:r>
          </w:p>
          <w:p w14:paraId="204F39C3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  <w:p w14:paraId="1A67AA29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  <w:tr w:rsidR="000448B5" w:rsidRPr="000448B5" w14:paraId="5C4B67A8" w14:textId="77777777" w:rsidTr="000448B5">
        <w:tc>
          <w:tcPr>
            <w:tcW w:w="3407" w:type="dxa"/>
            <w:gridSpan w:val="2"/>
          </w:tcPr>
          <w:p w14:paraId="5BA149DE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Морозова</w:t>
            </w:r>
          </w:p>
          <w:p w14:paraId="559B9E8B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bCs/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804" w:type="dxa"/>
            <w:gridSpan w:val="2"/>
          </w:tcPr>
          <w:p w14:paraId="71D6E63B" w14:textId="52925CF6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 </w:t>
            </w:r>
            <w:r w:rsidR="007E0E2D">
              <w:rPr>
                <w:sz w:val="28"/>
                <w:szCs w:val="28"/>
              </w:rPr>
              <w:t>начальник отдела по строительству,  жилищно-коммунальному хозяйству и дорожной деятельности Администрации муниципального образования «Угранский муниципальный округ» Смоленской области;</w:t>
            </w:r>
          </w:p>
        </w:tc>
      </w:tr>
      <w:tr w:rsidR="000448B5" w:rsidRPr="000448B5" w14:paraId="55A17E1E" w14:textId="77777777" w:rsidTr="000448B5">
        <w:tc>
          <w:tcPr>
            <w:tcW w:w="3407" w:type="dxa"/>
            <w:gridSpan w:val="2"/>
          </w:tcPr>
          <w:p w14:paraId="53D48C8B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Разживина</w:t>
            </w:r>
          </w:p>
          <w:p w14:paraId="1C209BA5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Вера Юрьевна</w:t>
            </w:r>
          </w:p>
        </w:tc>
        <w:tc>
          <w:tcPr>
            <w:tcW w:w="6804" w:type="dxa"/>
            <w:gridSpan w:val="2"/>
          </w:tcPr>
          <w:p w14:paraId="29FFD90B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– начальник отдела экономики Администрации муниципального образования «Угранский муниципальный округ» Смоленской области;</w:t>
            </w:r>
          </w:p>
          <w:p w14:paraId="57363524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</w:p>
        </w:tc>
      </w:tr>
      <w:tr w:rsidR="000448B5" w:rsidRPr="000448B5" w14:paraId="10F3AFD0" w14:textId="77777777" w:rsidTr="000448B5">
        <w:tc>
          <w:tcPr>
            <w:tcW w:w="3407" w:type="dxa"/>
            <w:gridSpan w:val="2"/>
          </w:tcPr>
          <w:p w14:paraId="2F702F26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 xml:space="preserve">Старостина </w:t>
            </w:r>
          </w:p>
          <w:p w14:paraId="7DCD8E02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>Ирина Ивановна</w:t>
            </w:r>
          </w:p>
          <w:p w14:paraId="51CDCE53" w14:textId="77777777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14:paraId="5F7119B2" w14:textId="3B5DCD4D" w:rsidR="000448B5" w:rsidRPr="000448B5" w:rsidRDefault="000448B5" w:rsidP="000448B5">
            <w:pPr>
              <w:widowControl/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448B5">
              <w:rPr>
                <w:sz w:val="28"/>
                <w:szCs w:val="28"/>
              </w:rPr>
              <w:t xml:space="preserve">– </w:t>
            </w:r>
            <w:r w:rsidR="007E0E2D" w:rsidRPr="000448B5">
              <w:rPr>
                <w:sz w:val="28"/>
                <w:szCs w:val="28"/>
              </w:rPr>
              <w:t xml:space="preserve">специалист 1 категории </w:t>
            </w:r>
            <w:r w:rsidR="007E0E2D">
              <w:rPr>
                <w:sz w:val="28"/>
                <w:szCs w:val="28"/>
              </w:rPr>
              <w:t>Угранского сектора по благоустройству и содержанию территорий  Администрации муниципального образования «Угранский муниципальный округ» Смоленской области.</w:t>
            </w:r>
          </w:p>
        </w:tc>
      </w:tr>
    </w:tbl>
    <w:p w14:paraId="6FAC727C" w14:textId="77777777" w:rsidR="000448B5" w:rsidRPr="000448B5" w:rsidRDefault="000448B5" w:rsidP="000448B5">
      <w:pPr>
        <w:widowControl/>
        <w:autoSpaceDE/>
        <w:autoSpaceDN/>
        <w:adjustRightInd/>
        <w:ind w:left="0"/>
        <w:jc w:val="center"/>
        <w:rPr>
          <w:sz w:val="28"/>
          <w:szCs w:val="28"/>
        </w:rPr>
      </w:pPr>
    </w:p>
    <w:p w14:paraId="45B0FA87" w14:textId="77777777" w:rsidR="000448B5" w:rsidRPr="000448B5" w:rsidRDefault="000448B5" w:rsidP="000448B5">
      <w:pPr>
        <w:widowControl/>
        <w:autoSpaceDE/>
        <w:autoSpaceDN/>
        <w:adjustRightInd/>
        <w:spacing w:after="200" w:line="276" w:lineRule="auto"/>
        <w:ind w:left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19A645D" w14:textId="77777777" w:rsidR="00876FFD" w:rsidRDefault="00876FFD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A0C0E6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514286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BC60E6A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728CE8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0086D0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FF5BC6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7DFEFC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62E812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18F5BE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02788F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D34590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51B959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944AE6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75881B3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B6606F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2DE3F0F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02A78A4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3DA705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CF242D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E3982D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4A8492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A0CDEC3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2BC079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AA5DA8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380638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DC9520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678E58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0892CF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9CCEE06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9ECA6B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FF03F3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8A609A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17A9B66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648574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3D4E39A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27D3A3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B09879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9B6ABD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FD4D2B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391360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384BE0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99F9516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DCA0297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D9600D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CCF633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85FC7DF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EFE043C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3D7A94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B9D67B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873243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E758F5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9A8E29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1DB3A3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2DF5CD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B2A330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7CFCE0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3B7F1A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12AE6F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7D7CF9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7E7450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DFCB7B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868E2C7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387D7F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E70482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495CC9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4115143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196F9DB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7D6A6E7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EA04246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4BBCDB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B8E268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1FF1216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08E044E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61AF923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088D853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AA7128C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E865487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F871DC2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B66A1B9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318902D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56A0F60C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17CB985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153172A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21C88F81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246BFB4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40E7DF8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6F9905EC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728C06B" w14:textId="77777777" w:rsidR="00850132" w:rsidRDefault="00850132" w:rsidP="00850132">
      <w:pPr>
        <w:shd w:val="clear" w:color="auto" w:fill="FFFFFF"/>
        <w:ind w:left="0"/>
        <w:textAlignment w:val="baseline"/>
        <w:outlineLvl w:val="2"/>
        <w:rPr>
          <w:sz w:val="12"/>
          <w:szCs w:val="12"/>
        </w:rPr>
      </w:pPr>
    </w:p>
    <w:p w14:paraId="28C1FA6A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171DF1C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7FE05780" w14:textId="77777777" w:rsidR="00850132" w:rsidRDefault="00850132" w:rsidP="007F569B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3328280C" w14:textId="77777777" w:rsidR="00850132" w:rsidRPr="00850132" w:rsidRDefault="00850132" w:rsidP="00850132">
      <w:pPr>
        <w:widowControl/>
        <w:tabs>
          <w:tab w:val="left" w:pos="810"/>
        </w:tabs>
        <w:autoSpaceDE/>
        <w:autoSpaceDN/>
        <w:adjustRightInd/>
        <w:ind w:left="0"/>
        <w:jc w:val="right"/>
        <w:rPr>
          <w:sz w:val="28"/>
          <w:szCs w:val="28"/>
        </w:rPr>
      </w:pPr>
      <w:r w:rsidRPr="00850132">
        <w:rPr>
          <w:sz w:val="12"/>
          <w:szCs w:val="12"/>
        </w:rPr>
        <w:t xml:space="preserve">              </w:t>
      </w:r>
      <w:r w:rsidRPr="00850132">
        <w:rPr>
          <w:sz w:val="28"/>
          <w:szCs w:val="28"/>
        </w:rPr>
        <w:t xml:space="preserve">Приложение № 2 </w:t>
      </w:r>
    </w:p>
    <w:p w14:paraId="26951660" w14:textId="77777777" w:rsidR="00850132" w:rsidRPr="00850132" w:rsidRDefault="00850132" w:rsidP="00850132">
      <w:pPr>
        <w:widowControl/>
        <w:tabs>
          <w:tab w:val="left" w:pos="810"/>
        </w:tabs>
        <w:autoSpaceDE/>
        <w:autoSpaceDN/>
        <w:adjustRightInd/>
        <w:ind w:left="0"/>
        <w:jc w:val="right"/>
        <w:rPr>
          <w:sz w:val="28"/>
          <w:szCs w:val="28"/>
        </w:rPr>
      </w:pPr>
      <w:r w:rsidRPr="00850132">
        <w:rPr>
          <w:sz w:val="28"/>
          <w:szCs w:val="28"/>
        </w:rPr>
        <w:t>к постановлению</w:t>
      </w:r>
    </w:p>
    <w:p w14:paraId="40881553" w14:textId="0234A6FF" w:rsidR="00850132" w:rsidRPr="00850132" w:rsidRDefault="00850132" w:rsidP="00850132">
      <w:pPr>
        <w:widowControl/>
        <w:autoSpaceDE/>
        <w:autoSpaceDN/>
        <w:adjustRightInd/>
        <w:ind w:left="4963"/>
        <w:jc w:val="right"/>
        <w:rPr>
          <w:sz w:val="28"/>
          <w:szCs w:val="28"/>
        </w:rPr>
      </w:pPr>
      <w:r w:rsidRPr="00850132">
        <w:rPr>
          <w:sz w:val="28"/>
          <w:szCs w:val="28"/>
        </w:rPr>
        <w:t>Администрации муниципального образования «Угранский муниципальный округ» Смоленской области</w:t>
      </w:r>
    </w:p>
    <w:p w14:paraId="3FA6F0B0" w14:textId="5CA5D5DE" w:rsidR="00850132" w:rsidRPr="00850132" w:rsidRDefault="00850132" w:rsidP="00850132">
      <w:pPr>
        <w:widowControl/>
        <w:autoSpaceDE/>
        <w:autoSpaceDN/>
        <w:adjustRightInd/>
        <w:ind w:left="4963"/>
        <w:jc w:val="right"/>
        <w:rPr>
          <w:sz w:val="28"/>
          <w:szCs w:val="28"/>
        </w:rPr>
      </w:pPr>
      <w:r w:rsidRPr="00850132">
        <w:rPr>
          <w:sz w:val="28"/>
          <w:szCs w:val="28"/>
        </w:rPr>
        <w:t>от «___» _________ г. № ___</w:t>
      </w:r>
    </w:p>
    <w:p w14:paraId="026C5A1F" w14:textId="77777777" w:rsidR="00850132" w:rsidRPr="00850132" w:rsidRDefault="00850132" w:rsidP="00850132">
      <w:pPr>
        <w:widowControl/>
        <w:autoSpaceDE/>
        <w:autoSpaceDN/>
        <w:adjustRightInd/>
        <w:ind w:left="0"/>
        <w:jc w:val="left"/>
        <w:rPr>
          <w:b/>
          <w:bCs/>
          <w:sz w:val="28"/>
        </w:rPr>
      </w:pPr>
    </w:p>
    <w:p w14:paraId="11CA03FF" w14:textId="77777777" w:rsidR="00850132" w:rsidRPr="00850132" w:rsidRDefault="00850132" w:rsidP="00850132">
      <w:pPr>
        <w:widowControl/>
        <w:autoSpaceDE/>
        <w:autoSpaceDN/>
        <w:adjustRightInd/>
        <w:ind w:left="0"/>
        <w:jc w:val="center"/>
        <w:rPr>
          <w:b/>
          <w:bCs/>
          <w:sz w:val="28"/>
        </w:rPr>
      </w:pPr>
      <w:r w:rsidRPr="00850132">
        <w:rPr>
          <w:b/>
          <w:bCs/>
          <w:sz w:val="28"/>
        </w:rPr>
        <w:t>Регламент</w:t>
      </w:r>
    </w:p>
    <w:p w14:paraId="0E0811FA" w14:textId="77777777" w:rsidR="00850132" w:rsidRPr="00850132" w:rsidRDefault="00850132" w:rsidP="00850132">
      <w:pPr>
        <w:widowControl/>
        <w:autoSpaceDE/>
        <w:autoSpaceDN/>
        <w:adjustRightInd/>
        <w:ind w:left="0"/>
        <w:jc w:val="center"/>
        <w:rPr>
          <w:b/>
          <w:bCs/>
          <w:sz w:val="28"/>
        </w:rPr>
      </w:pPr>
      <w:r w:rsidRPr="00850132">
        <w:rPr>
          <w:b/>
          <w:bCs/>
          <w:sz w:val="28"/>
        </w:rPr>
        <w:t xml:space="preserve">Административной комиссии муниципального образования </w:t>
      </w:r>
    </w:p>
    <w:p w14:paraId="66A6611C" w14:textId="77777777" w:rsidR="00850132" w:rsidRPr="00850132" w:rsidRDefault="00850132" w:rsidP="00850132">
      <w:pPr>
        <w:widowControl/>
        <w:autoSpaceDE/>
        <w:autoSpaceDN/>
        <w:adjustRightInd/>
        <w:ind w:left="0"/>
        <w:jc w:val="center"/>
        <w:rPr>
          <w:b/>
          <w:bCs/>
          <w:sz w:val="28"/>
        </w:rPr>
      </w:pPr>
      <w:r w:rsidRPr="00850132">
        <w:rPr>
          <w:b/>
          <w:bCs/>
          <w:sz w:val="28"/>
        </w:rPr>
        <w:t>«Угранский муниципальный округ» Смоленской области</w:t>
      </w:r>
    </w:p>
    <w:p w14:paraId="17E85F58" w14:textId="77777777" w:rsidR="00850132" w:rsidRPr="00850132" w:rsidRDefault="00850132" w:rsidP="00850132">
      <w:pPr>
        <w:widowControl/>
        <w:autoSpaceDE/>
        <w:autoSpaceDN/>
        <w:adjustRightInd/>
        <w:ind w:left="0"/>
        <w:jc w:val="center"/>
        <w:rPr>
          <w:b/>
          <w:bCs/>
          <w:sz w:val="28"/>
        </w:rPr>
      </w:pPr>
    </w:p>
    <w:p w14:paraId="489E6339" w14:textId="77777777" w:rsidR="00850132" w:rsidRPr="00850132" w:rsidRDefault="00850132" w:rsidP="00850132">
      <w:pPr>
        <w:widowControl/>
        <w:autoSpaceDE/>
        <w:autoSpaceDN/>
        <w:adjustRightInd/>
        <w:ind w:left="0"/>
        <w:jc w:val="center"/>
        <w:rPr>
          <w:b/>
          <w:bCs/>
          <w:sz w:val="28"/>
        </w:rPr>
      </w:pPr>
    </w:p>
    <w:p w14:paraId="7F515AA5" w14:textId="77777777" w:rsidR="00850132" w:rsidRPr="00850132" w:rsidRDefault="00850132" w:rsidP="00850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b/>
          <w:bCs/>
          <w:sz w:val="28"/>
        </w:rPr>
      </w:pPr>
      <w:r w:rsidRPr="00850132">
        <w:rPr>
          <w:b/>
          <w:bCs/>
          <w:sz w:val="28"/>
        </w:rPr>
        <w:t>Общие положения</w:t>
      </w:r>
    </w:p>
    <w:p w14:paraId="6F0F5D15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b/>
          <w:bCs/>
          <w:sz w:val="28"/>
        </w:rPr>
      </w:pPr>
    </w:p>
    <w:p w14:paraId="3B72D342" w14:textId="4DB32AFA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color w:val="222222"/>
          <w:sz w:val="28"/>
          <w:szCs w:val="17"/>
        </w:rPr>
      </w:pPr>
      <w:r w:rsidRPr="00850132">
        <w:rPr>
          <w:color w:val="000000"/>
          <w:sz w:val="28"/>
          <w:szCs w:val="17"/>
        </w:rPr>
        <w:t>1.1. Административная комиссия муниципального образования «Угранский  муниципальный округ» Смоленской области (далее по тексту - Административная комиссия) является постоянно действующим коллегиальным органом, создаваемым для рассмотрения дел об административных правонарушениях, предусмотренных Законом Смоленской области от 25 июня 2003 г. № 28-з  " Об административных правонарушениях на территории Смоленской области" и действует в пределах границ муниципального образования "Угранский муниципальный</w:t>
      </w:r>
      <w:r w:rsidR="00380043">
        <w:rPr>
          <w:color w:val="000000"/>
          <w:sz w:val="28"/>
          <w:szCs w:val="17"/>
        </w:rPr>
        <w:t xml:space="preserve"> </w:t>
      </w:r>
      <w:r w:rsidRPr="00850132">
        <w:rPr>
          <w:color w:val="000000"/>
          <w:sz w:val="28"/>
          <w:szCs w:val="17"/>
        </w:rPr>
        <w:t>округ" Смоленской</w:t>
      </w:r>
      <w:r w:rsidR="00380043">
        <w:rPr>
          <w:color w:val="000000"/>
          <w:sz w:val="28"/>
          <w:szCs w:val="17"/>
        </w:rPr>
        <w:t xml:space="preserve"> </w:t>
      </w:r>
      <w:r w:rsidRPr="00850132">
        <w:rPr>
          <w:color w:val="000000"/>
          <w:sz w:val="28"/>
          <w:szCs w:val="17"/>
        </w:rPr>
        <w:t>области.</w:t>
      </w:r>
      <w:r w:rsidRPr="00850132">
        <w:rPr>
          <w:color w:val="000000"/>
          <w:sz w:val="28"/>
          <w:szCs w:val="17"/>
        </w:rPr>
        <w:br/>
      </w:r>
      <w:r w:rsidRPr="00850132">
        <w:rPr>
          <w:color w:val="000000"/>
          <w:sz w:val="28"/>
          <w:szCs w:val="17"/>
        </w:rPr>
        <w:tab/>
        <w:t>1.</w:t>
      </w:r>
      <w:r w:rsidRPr="00850132">
        <w:rPr>
          <w:color w:val="222222"/>
          <w:sz w:val="28"/>
          <w:szCs w:val="17"/>
        </w:rPr>
        <w:t xml:space="preserve">2. Настоящий Регламент разработан в соответствии с Кодексом Российской Федерации об административных правонарушениях от 30.12.2001г. № 195-ФЗ (далее по тексту – КоАП РФ), Законом Смоленской области от 25 июня 2003 № 29-з  "Об административных комиссиях в Смоленской области" (далее по тексту – Областной закон "Об административных комиссиях в Смоленской области"), </w:t>
      </w:r>
      <w:r w:rsidRPr="00850132">
        <w:rPr>
          <w:color w:val="000000"/>
          <w:sz w:val="28"/>
          <w:szCs w:val="17"/>
        </w:rPr>
        <w:t>Законом Смоленской области от 25 июня 2003 г. № 28-з </w:t>
      </w:r>
      <w:r w:rsidRPr="00850132">
        <w:rPr>
          <w:color w:val="222222"/>
          <w:sz w:val="28"/>
          <w:szCs w:val="17"/>
        </w:rPr>
        <w:t xml:space="preserve"> "Об административных правонарушениях на территории Смоленской области" (далее по тексту – Областной закон "Об административных правонарушениях на территории Смоленской области") и определяет порядок деятельности Административной комиссии.</w:t>
      </w:r>
    </w:p>
    <w:p w14:paraId="3F1F62B8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1.3. Административная комиссия в своей деятельности руководствуется Конституцией Российской Федерации, федеральным законодательством, областными законами и иными областными нормативными правовыми актами, а также настоящим Регламентом.</w:t>
      </w:r>
    </w:p>
    <w:p w14:paraId="321AFB38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1.4. Подведомственность дел, рассматриваемых Административной комиссией, определяется Областным законом "Об административных правонарушениях на территории Смоленской области".</w:t>
      </w:r>
    </w:p>
    <w:p w14:paraId="50246D08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1.5. Административная комиссия имеет круглую печать, содержащую ее полное наименование, штампы со своим наименованием.</w:t>
      </w:r>
    </w:p>
    <w:p w14:paraId="2077B602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1.6. Контроль за деятельностью Административной комиссии осуществляется Главой Администрации муниципального образования «Угранский муниципальный округ» Смоленской области.</w:t>
      </w:r>
    </w:p>
    <w:p w14:paraId="2B8E25FF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b/>
          <w:bCs/>
          <w:color w:val="222222"/>
          <w:sz w:val="28"/>
          <w:szCs w:val="17"/>
        </w:rPr>
      </w:pPr>
    </w:p>
    <w:p w14:paraId="0754751E" w14:textId="77777777" w:rsidR="00850132" w:rsidRPr="00850132" w:rsidRDefault="00850132" w:rsidP="00850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b/>
          <w:bCs/>
          <w:color w:val="222222"/>
          <w:sz w:val="28"/>
          <w:szCs w:val="17"/>
        </w:rPr>
      </w:pPr>
      <w:r w:rsidRPr="00850132">
        <w:rPr>
          <w:b/>
          <w:bCs/>
          <w:color w:val="222222"/>
          <w:sz w:val="28"/>
          <w:szCs w:val="17"/>
        </w:rPr>
        <w:lastRenderedPageBreak/>
        <w:t>Состав и основные задачи административной комиссии</w:t>
      </w:r>
    </w:p>
    <w:p w14:paraId="4E1DAC55" w14:textId="77777777" w:rsidR="00850132" w:rsidRPr="00850132" w:rsidRDefault="00850132" w:rsidP="00850132">
      <w:pPr>
        <w:widowControl/>
        <w:autoSpaceDE/>
        <w:autoSpaceDN/>
        <w:adjustRightInd/>
        <w:ind w:left="1065"/>
        <w:rPr>
          <w:b/>
          <w:bCs/>
          <w:color w:val="222222"/>
          <w:sz w:val="28"/>
          <w:szCs w:val="17"/>
        </w:rPr>
      </w:pPr>
    </w:p>
    <w:p w14:paraId="636907B4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2.1. Административная комиссия состоит из девяти человек.</w:t>
      </w:r>
    </w:p>
    <w:p w14:paraId="4F596187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2.2. Административная комиссия состоит из председателя Административной комиссии (далее - председатель), заместителя председателя Административной комиссии (далее - заместитель председателя), ответственного секретаря Административной комиссии (далее - ответственный секретарь) и иных членов Административной комиссии.</w:t>
      </w:r>
    </w:p>
    <w:p w14:paraId="32FF496B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Председатель, заместитель председателя и иные члены Административной комиссии, за исключением ответственного секретаря, работают в Административной комиссии на общественных началах. Ответственный секретарь исполняет свои обязанности в Административной комиссии на постоянной основе.</w:t>
      </w:r>
    </w:p>
    <w:p w14:paraId="06B04B64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2.3. Срок полномочий Административной комиссии начинается со дня первого заседания данной Административной комиссии и составляет два года.</w:t>
      </w:r>
    </w:p>
    <w:p w14:paraId="3448F3AD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  <w:szCs w:val="19"/>
        </w:rPr>
      </w:pPr>
      <w:r w:rsidRPr="00850132">
        <w:rPr>
          <w:sz w:val="28"/>
        </w:rPr>
        <w:t>По истечении указанного срока Административная комиссия продолжает осуществлять свои полномочия до дня первого заседания Административной комиссии нового состава.</w:t>
      </w:r>
      <w:r w:rsidRPr="00850132">
        <w:rPr>
          <w:sz w:val="28"/>
          <w:szCs w:val="19"/>
        </w:rPr>
        <w:t xml:space="preserve"> </w:t>
      </w:r>
    </w:p>
    <w:p w14:paraId="6DB8FE19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  <w:szCs w:val="19"/>
        </w:rPr>
      </w:pPr>
      <w:r w:rsidRPr="00850132">
        <w:rPr>
          <w:sz w:val="28"/>
          <w:szCs w:val="19"/>
        </w:rPr>
        <w:t>2.4. Основными задачами Административной комиссии являются:</w:t>
      </w:r>
    </w:p>
    <w:p w14:paraId="6CF90582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защита законных прав и интересов физических и юридических лиц, общества и государства; </w:t>
      </w:r>
    </w:p>
    <w:p w14:paraId="285532F4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своевременное, всестороннее, полное и объективное рассмотрение каждого дела об административном правонарушении и разрешение его в точном соответствии с действующим законодательством; </w:t>
      </w:r>
    </w:p>
    <w:p w14:paraId="679095AD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выявление причин и условий, способствовавших совершению административных правонарушений; </w:t>
      </w:r>
    </w:p>
    <w:p w14:paraId="30CB024A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содействие укреплению законности и предупреждению административных правонарушений на территории муниципального образования «Угранский округ» Смоленской области. </w:t>
      </w:r>
    </w:p>
    <w:p w14:paraId="77238EB2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2.5. Основными функциями Административной комиссии являются рассмотрение и разрешение дел об административных правонарушениях, отнесенных к ее компетенции в соответствии с действующим законодательством. </w:t>
      </w:r>
    </w:p>
    <w:p w14:paraId="2A263D40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697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2.6. Административная комиссия осуществляет свою деятельность на основе принципов законности, равенства юридических и физических лиц перед законом, презумпции невиновности. </w:t>
      </w:r>
    </w:p>
    <w:p w14:paraId="18087A06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</w:p>
    <w:p w14:paraId="183DED62" w14:textId="77777777" w:rsidR="00850132" w:rsidRPr="00850132" w:rsidRDefault="00850132" w:rsidP="00850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b/>
          <w:bCs/>
          <w:sz w:val="28"/>
        </w:rPr>
      </w:pPr>
      <w:r w:rsidRPr="00850132">
        <w:rPr>
          <w:b/>
          <w:bCs/>
          <w:sz w:val="28"/>
        </w:rPr>
        <w:t>Права Административной комиссии</w:t>
      </w:r>
    </w:p>
    <w:p w14:paraId="1AC87ABB" w14:textId="77777777" w:rsidR="00850132" w:rsidRPr="00850132" w:rsidRDefault="00850132" w:rsidP="00850132">
      <w:pPr>
        <w:widowControl/>
        <w:autoSpaceDE/>
        <w:autoSpaceDN/>
        <w:adjustRightInd/>
        <w:ind w:left="705"/>
        <w:rPr>
          <w:b/>
          <w:bCs/>
          <w:sz w:val="28"/>
        </w:rPr>
      </w:pPr>
    </w:p>
    <w:p w14:paraId="18191F45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</w:rPr>
        <w:t>3.1. Административная комиссия</w:t>
      </w:r>
      <w:r w:rsidRPr="00850132">
        <w:rPr>
          <w:color w:val="494949"/>
          <w:sz w:val="28"/>
          <w:szCs w:val="18"/>
        </w:rPr>
        <w:t xml:space="preserve"> </w:t>
      </w:r>
      <w:r w:rsidRPr="00850132">
        <w:rPr>
          <w:sz w:val="28"/>
          <w:szCs w:val="18"/>
        </w:rPr>
        <w:t>в целях реализации возложенных на нее задач в соответствии с федеральными и областными законами имеет право:</w:t>
      </w:r>
    </w:p>
    <w:p w14:paraId="16D14A8C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- вызывать лиц, которым могут быть известны обстоятельства дела, подлежащего рассмотрению;</w:t>
      </w:r>
    </w:p>
    <w:p w14:paraId="7625A457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- запрашивать необходимые для разрешения дела документы, материалы и информацию;</w:t>
      </w:r>
    </w:p>
    <w:p w14:paraId="1D1E8263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- приглашать должностных лиц и граждан для получения сведений по вопросам, относящимся к их компетенции;</w:t>
      </w:r>
    </w:p>
    <w:p w14:paraId="367CCF48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lastRenderedPageBreak/>
        <w:t>- применять к правонарушителям административные наказания, отнесенные Областным законом "Об административных правонарушениях на территории Смоленской области" к ее компетенции;</w:t>
      </w:r>
    </w:p>
    <w:p w14:paraId="6D28C349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- осуществлять иные действия, предусмотренные областным законодательством.</w:t>
      </w:r>
    </w:p>
    <w:p w14:paraId="4FD8C852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3.2. В случае необходимости Административная комиссия поручает одному из членов Административной комиссии проверить существо дела путем сбора необходимых сведений по делу.</w:t>
      </w:r>
    </w:p>
    <w:p w14:paraId="4A89D4EB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18"/>
        </w:rPr>
        <w:t>3.3. К лицу, совершившему административное правонарушение, Административная комиссия может применить одно из следующих видов административных наказаний:</w:t>
      </w:r>
    </w:p>
    <w:p w14:paraId="24BA2120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8"/>
        </w:rPr>
      </w:pPr>
      <w:r w:rsidRPr="00850132">
        <w:rPr>
          <w:sz w:val="28"/>
          <w:szCs w:val="18"/>
        </w:rPr>
        <w:t>предупреждение;</w:t>
      </w:r>
    </w:p>
    <w:p w14:paraId="139595BB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8"/>
        </w:rPr>
      </w:pPr>
      <w:r w:rsidRPr="00850132">
        <w:rPr>
          <w:sz w:val="28"/>
          <w:szCs w:val="18"/>
        </w:rPr>
        <w:t>административный штраф.</w:t>
      </w:r>
    </w:p>
    <w:p w14:paraId="6C9DD6E3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</w:p>
    <w:p w14:paraId="7E49A5E4" w14:textId="77777777" w:rsidR="00850132" w:rsidRPr="00850132" w:rsidRDefault="00850132" w:rsidP="00850132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b/>
          <w:bCs/>
          <w:sz w:val="28"/>
          <w:szCs w:val="18"/>
        </w:rPr>
      </w:pPr>
      <w:r w:rsidRPr="00850132">
        <w:rPr>
          <w:b/>
          <w:bCs/>
          <w:sz w:val="28"/>
          <w:szCs w:val="18"/>
        </w:rPr>
        <w:t>Полномочия членов Административной комиссии</w:t>
      </w:r>
    </w:p>
    <w:p w14:paraId="6A6E1D87" w14:textId="77777777" w:rsidR="00850132" w:rsidRPr="00850132" w:rsidRDefault="00850132" w:rsidP="00850132">
      <w:pPr>
        <w:widowControl/>
        <w:autoSpaceDE/>
        <w:autoSpaceDN/>
        <w:adjustRightInd/>
        <w:ind w:left="1065"/>
        <w:rPr>
          <w:b/>
          <w:bCs/>
          <w:sz w:val="28"/>
          <w:szCs w:val="18"/>
        </w:rPr>
      </w:pPr>
    </w:p>
    <w:p w14:paraId="1D6FAE12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7"/>
        </w:rPr>
      </w:pPr>
      <w:r w:rsidRPr="00850132">
        <w:rPr>
          <w:sz w:val="28"/>
          <w:szCs w:val="17"/>
        </w:rPr>
        <w:t>4.1. Члены Административной комиссии обладают равными правами при рассмотрении дела об административном правонарушении. Члены Административной комиссии вправе:</w:t>
      </w:r>
    </w:p>
    <w:p w14:paraId="60759CD6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7"/>
        </w:rPr>
      </w:pPr>
      <w:r w:rsidRPr="00850132">
        <w:rPr>
          <w:sz w:val="28"/>
          <w:szCs w:val="17"/>
        </w:rPr>
        <w:t>участвовать в подготовке заседаний Административной комиссии;</w:t>
      </w:r>
    </w:p>
    <w:p w14:paraId="1B0EB5B4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sz w:val="28"/>
          <w:szCs w:val="17"/>
        </w:rPr>
        <w:t>предварительно, до заседания Административной комиссии, знакомиться с материалами внесенных на ее рассмотрение дел об административных правонарушениях;</w:t>
      </w:r>
    </w:p>
    <w:p w14:paraId="1E5D8CD0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sz w:val="28"/>
          <w:szCs w:val="17"/>
        </w:rPr>
        <w:t>вносить председателю Административной комиссии предложение об отложении рассмотрения дела и о запросе дополнительных материалов по нему;</w:t>
      </w:r>
    </w:p>
    <w:p w14:paraId="05EFD9EA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sz w:val="28"/>
          <w:szCs w:val="17"/>
        </w:rPr>
        <w:t>участвовать в рассмотрении дела об административном правонарушении;</w:t>
      </w:r>
    </w:p>
    <w:p w14:paraId="5D878B05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sz w:val="28"/>
          <w:szCs w:val="17"/>
        </w:rPr>
        <w:t>участвовать в заседании Административной комиссии с правом решающего голоса;</w:t>
      </w:r>
    </w:p>
    <w:p w14:paraId="33ED34AE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7"/>
        </w:rPr>
      </w:pPr>
      <w:r w:rsidRPr="00850132">
        <w:rPr>
          <w:sz w:val="28"/>
          <w:szCs w:val="17"/>
        </w:rPr>
        <w:t>задавать вопросы лицам, участвующим в производстве по делу об административном правонарушении;</w:t>
      </w:r>
    </w:p>
    <w:p w14:paraId="2E0AC656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sz w:val="28"/>
          <w:szCs w:val="17"/>
        </w:rPr>
        <w:t>участвовать в исследовании письменных и вещественных доказательств по делу;</w:t>
      </w:r>
    </w:p>
    <w:p w14:paraId="6E67A3E3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  <w:szCs w:val="17"/>
        </w:rPr>
      </w:pPr>
      <w:r w:rsidRPr="00850132">
        <w:rPr>
          <w:sz w:val="28"/>
          <w:szCs w:val="17"/>
        </w:rPr>
        <w:t>- участвовать в обсуждении принимаемых Административной комиссией по рассматриваемым делам постановлений, определений и представлений;</w:t>
      </w:r>
    </w:p>
    <w:p w14:paraId="190722B8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  <w:szCs w:val="17"/>
        </w:rPr>
      </w:pPr>
      <w:r w:rsidRPr="00850132">
        <w:rPr>
          <w:sz w:val="28"/>
          <w:szCs w:val="17"/>
        </w:rPr>
        <w:t>- участвовать в голосовании при принятии Административной комиссией постановлений, определений и представлений по рассматриваемым делам;</w:t>
      </w:r>
    </w:p>
    <w:p w14:paraId="41CBAC02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  <w:szCs w:val="17"/>
        </w:rPr>
      </w:pPr>
      <w:r w:rsidRPr="00850132">
        <w:rPr>
          <w:sz w:val="28"/>
          <w:szCs w:val="17"/>
        </w:rPr>
        <w:t>- вносить предложения по рассматриваемому делу об административном правонарушении;</w:t>
      </w:r>
    </w:p>
    <w:p w14:paraId="3D92A749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  <w:szCs w:val="17"/>
        </w:rPr>
      </w:pPr>
      <w:r w:rsidRPr="00850132">
        <w:rPr>
          <w:sz w:val="28"/>
          <w:szCs w:val="17"/>
        </w:rPr>
        <w:lastRenderedPageBreak/>
        <w:t>- осуществлять иные полномочия, предусмотренные федеральными и областными законами и связанные с их деятельностью как членов Административной комиссии.</w:t>
      </w:r>
    </w:p>
    <w:p w14:paraId="3E287E33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  <w:szCs w:val="17"/>
        </w:rPr>
      </w:pPr>
      <w:r w:rsidRPr="00850132">
        <w:rPr>
          <w:sz w:val="28"/>
          <w:szCs w:val="17"/>
        </w:rPr>
        <w:t>4.2. Председатель Административной комиссии пользуется полномочиями члена Административной комиссии, а также:</w:t>
      </w:r>
    </w:p>
    <w:p w14:paraId="327E4CD6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7"/>
        </w:rPr>
      </w:pPr>
      <w:r w:rsidRPr="00850132">
        <w:rPr>
          <w:sz w:val="28"/>
          <w:szCs w:val="17"/>
        </w:rPr>
        <w:t>осуществляет руководство деятельностью Административной комиссии;</w:t>
      </w:r>
    </w:p>
    <w:p w14:paraId="32566D35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7"/>
        </w:rPr>
      </w:pPr>
      <w:r w:rsidRPr="00850132">
        <w:rPr>
          <w:sz w:val="28"/>
          <w:szCs w:val="17"/>
        </w:rPr>
        <w:t>председательствует на заседаниях Административной комиссии и организует ее работу;</w:t>
      </w:r>
    </w:p>
    <w:p w14:paraId="38A85E53" w14:textId="77777777" w:rsidR="00850132" w:rsidRPr="00850132" w:rsidRDefault="00850132" w:rsidP="00850132">
      <w:pPr>
        <w:widowControl/>
        <w:autoSpaceDE/>
        <w:autoSpaceDN/>
        <w:adjustRightInd/>
        <w:ind w:left="120" w:firstLine="588"/>
        <w:rPr>
          <w:sz w:val="28"/>
          <w:szCs w:val="17"/>
        </w:rPr>
      </w:pPr>
      <w:r w:rsidRPr="00850132">
        <w:rPr>
          <w:sz w:val="28"/>
          <w:szCs w:val="17"/>
        </w:rPr>
        <w:t xml:space="preserve"> - вносит от имени Административной комиссии предложения руководителям органов государственной власти Смоленской области, иных государственных органов Смоленской области, организаций, должностным лицам по вопросам профилактики административных правонарушений;</w:t>
      </w:r>
    </w:p>
    <w:p w14:paraId="2E37685A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7"/>
        </w:rPr>
      </w:pPr>
      <w:r w:rsidRPr="00850132">
        <w:rPr>
          <w:sz w:val="28"/>
          <w:szCs w:val="17"/>
        </w:rPr>
        <w:t>планирует работу Административной комиссии;</w:t>
      </w:r>
    </w:p>
    <w:p w14:paraId="1EAB0224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8"/>
        </w:rPr>
      </w:pPr>
      <w:r w:rsidRPr="00850132">
        <w:rPr>
          <w:sz w:val="28"/>
          <w:szCs w:val="17"/>
        </w:rPr>
        <w:t>утверждает повестку каждого заседания Административной комиссии;</w:t>
      </w:r>
    </w:p>
    <w:p w14:paraId="217DD075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8"/>
        </w:rPr>
      </w:pPr>
      <w:r w:rsidRPr="00850132">
        <w:rPr>
          <w:sz w:val="28"/>
          <w:szCs w:val="17"/>
        </w:rPr>
        <w:t>назначает заседания Административной комиссии;</w:t>
      </w:r>
    </w:p>
    <w:p w14:paraId="72B2E6E0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8"/>
        </w:rPr>
      </w:pPr>
      <w:r w:rsidRPr="00850132">
        <w:rPr>
          <w:sz w:val="28"/>
          <w:szCs w:val="17"/>
        </w:rPr>
        <w:t>подписывает постановления, определения и представления, принятые на заседаниях Административной комиссии;</w:t>
      </w:r>
    </w:p>
    <w:p w14:paraId="54501F6D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8"/>
        </w:rPr>
      </w:pPr>
      <w:r w:rsidRPr="00850132">
        <w:rPr>
          <w:sz w:val="28"/>
          <w:szCs w:val="17"/>
        </w:rPr>
        <w:t>подписывает протоколы заседаний Административной комиссии;</w:t>
      </w:r>
    </w:p>
    <w:p w14:paraId="20D282C6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8"/>
        </w:rPr>
      </w:pPr>
      <w:r w:rsidRPr="00850132">
        <w:rPr>
          <w:sz w:val="28"/>
          <w:szCs w:val="17"/>
        </w:rPr>
        <w:t>представляет интересы Административной комиссии в органах государственной власти и иных государственных органах, органах местного самоуправления, перед должностными лицами и гражданами;</w:t>
      </w:r>
    </w:p>
    <w:p w14:paraId="46EFA82B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8"/>
        </w:rPr>
      </w:pPr>
      <w:r w:rsidRPr="00850132">
        <w:rPr>
          <w:sz w:val="28"/>
          <w:szCs w:val="17"/>
        </w:rPr>
        <w:t>несет персональную ответственность за деятельность Административной комиссии;</w:t>
      </w:r>
    </w:p>
    <w:p w14:paraId="731342F9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8"/>
        </w:rPr>
      </w:pPr>
      <w:r w:rsidRPr="00850132">
        <w:rPr>
          <w:sz w:val="28"/>
          <w:szCs w:val="17"/>
        </w:rPr>
        <w:t>осуществляет иные полномочия, предусмотренные федеральными и областными законами.</w:t>
      </w:r>
    </w:p>
    <w:p w14:paraId="44FD43FE" w14:textId="77777777" w:rsidR="00850132" w:rsidRPr="00850132" w:rsidRDefault="00850132" w:rsidP="00850132">
      <w:pPr>
        <w:widowControl/>
        <w:numPr>
          <w:ilvl w:val="1"/>
          <w:numId w:val="3"/>
        </w:numPr>
        <w:tabs>
          <w:tab w:val="num" w:pos="2411"/>
        </w:tabs>
        <w:autoSpaceDE/>
        <w:autoSpaceDN/>
        <w:adjustRightInd/>
        <w:spacing w:after="200" w:line="276" w:lineRule="auto"/>
        <w:ind w:left="120" w:firstLine="600"/>
        <w:rPr>
          <w:sz w:val="28"/>
          <w:szCs w:val="17"/>
        </w:rPr>
      </w:pPr>
      <w:r w:rsidRPr="00850132">
        <w:rPr>
          <w:sz w:val="28"/>
          <w:szCs w:val="17"/>
        </w:rPr>
        <w:t>Заместитель председателя Административной комиссии пользуется полномочиями члена Административной комиссии, а также:</w:t>
      </w:r>
    </w:p>
    <w:p w14:paraId="432632BA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7"/>
        </w:rPr>
      </w:pPr>
      <w:r w:rsidRPr="00850132">
        <w:rPr>
          <w:sz w:val="28"/>
          <w:szCs w:val="17"/>
        </w:rPr>
        <w:t>- организует предварительную подготовку дел об административных правонарушениях к рассмотрению на заседании Административной комиссии;</w:t>
      </w:r>
    </w:p>
    <w:p w14:paraId="2B74E00A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7"/>
        </w:rPr>
      </w:pPr>
      <w:r w:rsidRPr="00850132">
        <w:rPr>
          <w:sz w:val="28"/>
          <w:szCs w:val="17"/>
        </w:rPr>
        <w:t>выполняет поручения председателя Административной комиссии;</w:t>
      </w:r>
    </w:p>
    <w:p w14:paraId="3DC3AAA3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исполняет обязанности председателя Административной комиссии в его отсутствие или при невозможности выполнения им обязанностей.</w:t>
      </w:r>
    </w:p>
    <w:p w14:paraId="1676023D" w14:textId="77777777" w:rsidR="00850132" w:rsidRPr="00850132" w:rsidRDefault="00850132" w:rsidP="00850132">
      <w:pPr>
        <w:widowControl/>
        <w:numPr>
          <w:ilvl w:val="1"/>
          <w:numId w:val="3"/>
        </w:numPr>
        <w:tabs>
          <w:tab w:val="num" w:pos="2411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Ответственный секретарь Административной комиссии пользуется полномочиями члена Административной комиссии, а также:</w:t>
      </w:r>
    </w:p>
    <w:p w14:paraId="48409B87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lastRenderedPageBreak/>
        <w:t>- осуществляет подготовку дел об административных правонарушениях к рассмотрению на заседании Административной комиссии;</w:t>
      </w:r>
    </w:p>
    <w:p w14:paraId="719B5AD0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- выполняет поручения председателя Административной комиссии, его заместителя;</w:t>
      </w:r>
    </w:p>
    <w:p w14:paraId="6FF7D66B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осуществляет техническое обслуживание работы Административной комиссии;</w:t>
      </w:r>
    </w:p>
    <w:p w14:paraId="11E9C6A1" w14:textId="77777777" w:rsidR="00850132" w:rsidRPr="00850132" w:rsidRDefault="00850132" w:rsidP="0085013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ведет делопроизводство Административной комиссии;</w:t>
      </w:r>
    </w:p>
    <w:p w14:paraId="5075B66D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- оповещает членов Административной комиссии и лиц, участвующих в производстве по делу об административном правонарушении, о времени и месте рассмотрения дела;</w:t>
      </w:r>
    </w:p>
    <w:p w14:paraId="4EE44651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- осуществляет подготовку и оформление в соответствии с требованиями, установленными КоАП РФ, текстов постановлений, определений и представлений, выносимых Административной комиссией по рассматриваемым делам об административных правонарушениях;</w:t>
      </w:r>
    </w:p>
    <w:p w14:paraId="266A7FA6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обеспечивает вручение копий постановлений, определений и представлений, вынесенных Административной комиссией, а также их рассылку указанным в данных решениях лицам;</w:t>
      </w:r>
    </w:p>
    <w:p w14:paraId="5EAFBE32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color w:val="222222"/>
          <w:sz w:val="28"/>
          <w:szCs w:val="17"/>
        </w:rPr>
      </w:pPr>
      <w:r w:rsidRPr="00850132">
        <w:rPr>
          <w:color w:val="222222"/>
          <w:sz w:val="28"/>
          <w:szCs w:val="17"/>
        </w:rPr>
        <w:t>принимает необходимые меры для обращения к исполнению вынесенных Административной комиссией постановлений о наложении административных наказаний;</w:t>
      </w:r>
    </w:p>
    <w:p w14:paraId="17207B87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осуществляет контроль за исполнением лицами, участвующими в производстве по делу, иными физическими и юридическими лицами вынесенных Административной комиссией постановлений, определений и представлений;</w:t>
      </w:r>
    </w:p>
    <w:p w14:paraId="542FAB14" w14:textId="77777777" w:rsidR="00850132" w:rsidRPr="00850132" w:rsidRDefault="00850132" w:rsidP="00850132">
      <w:pPr>
        <w:widowControl/>
        <w:numPr>
          <w:ilvl w:val="0"/>
          <w:numId w:val="2"/>
        </w:numPr>
        <w:tabs>
          <w:tab w:val="num" w:pos="1620"/>
        </w:tabs>
        <w:autoSpaceDE/>
        <w:autoSpaceDN/>
        <w:adjustRightInd/>
        <w:spacing w:after="200" w:line="276" w:lineRule="auto"/>
        <w:ind w:left="0" w:firstLine="720"/>
        <w:rPr>
          <w:sz w:val="28"/>
          <w:szCs w:val="18"/>
        </w:rPr>
      </w:pPr>
      <w:r w:rsidRPr="00850132">
        <w:rPr>
          <w:color w:val="222222"/>
          <w:sz w:val="28"/>
          <w:szCs w:val="17"/>
        </w:rPr>
        <w:t>осуществляет иные полномочия, предусмотренные федеральными и областными законами, по принятию мер к организационному обеспечению деятельности Административной комиссии.</w:t>
      </w:r>
    </w:p>
    <w:p w14:paraId="43C31195" w14:textId="77777777" w:rsidR="00850132" w:rsidRPr="00850132" w:rsidRDefault="00850132" w:rsidP="00850132">
      <w:pPr>
        <w:widowControl/>
        <w:tabs>
          <w:tab w:val="num" w:pos="1620"/>
        </w:tabs>
        <w:autoSpaceDE/>
        <w:autoSpaceDN/>
        <w:adjustRightInd/>
        <w:ind w:left="0"/>
        <w:rPr>
          <w:sz w:val="28"/>
          <w:szCs w:val="18"/>
        </w:rPr>
      </w:pPr>
    </w:p>
    <w:p w14:paraId="2D864983" w14:textId="77777777" w:rsidR="00850132" w:rsidRPr="00850132" w:rsidRDefault="00850132" w:rsidP="00850132">
      <w:pPr>
        <w:widowControl/>
        <w:numPr>
          <w:ilvl w:val="0"/>
          <w:numId w:val="3"/>
        </w:numPr>
        <w:tabs>
          <w:tab w:val="num" w:pos="1691"/>
        </w:tabs>
        <w:autoSpaceDE/>
        <w:autoSpaceDN/>
        <w:adjustRightInd/>
        <w:spacing w:after="200" w:line="276" w:lineRule="auto"/>
        <w:ind w:left="0" w:firstLine="720"/>
        <w:rPr>
          <w:b/>
          <w:bCs/>
          <w:sz w:val="28"/>
          <w:szCs w:val="18"/>
        </w:rPr>
      </w:pPr>
      <w:r w:rsidRPr="00850132">
        <w:rPr>
          <w:b/>
          <w:bCs/>
          <w:sz w:val="28"/>
          <w:szCs w:val="18"/>
        </w:rPr>
        <w:t>Прекращение полномочий члена Административной комиссии</w:t>
      </w:r>
    </w:p>
    <w:p w14:paraId="13BEEBE7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b/>
          <w:bCs/>
          <w:sz w:val="28"/>
          <w:szCs w:val="18"/>
        </w:rPr>
      </w:pPr>
    </w:p>
    <w:p w14:paraId="1E6CB112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5.1. Полномочия члена Административной комиссии прекращаются досрочно в следующих случаях: </w:t>
      </w:r>
    </w:p>
    <w:p w14:paraId="4AD1C333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подачи в письменной форме заявления о сложении своих полномочий; </w:t>
      </w:r>
    </w:p>
    <w:p w14:paraId="6C3A5630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вступления в законную силу обвинительного приговора суда в отношении члена Административной комиссии; </w:t>
      </w:r>
    </w:p>
    <w:p w14:paraId="15096767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>- признания члена Административной комиссии решением суда, вступившим в законную силу, недееспособным, ограниченно дееспособным, безвестно отсутствующим или умершим;</w:t>
      </w:r>
    </w:p>
    <w:p w14:paraId="24D0868D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</w:t>
      </w:r>
      <w:r w:rsidRPr="00850132">
        <w:rPr>
          <w:rFonts w:eastAsia="Arial Unicode MS"/>
          <w:sz w:val="28"/>
          <w:szCs w:val="14"/>
        </w:rPr>
        <w:t xml:space="preserve">обнаружившейся невозможности исполнения членом </w:t>
      </w:r>
      <w:r w:rsidRPr="00850132">
        <w:rPr>
          <w:rFonts w:eastAsia="Arial Unicode MS"/>
          <w:sz w:val="28"/>
          <w:szCs w:val="14"/>
        </w:rPr>
        <w:br/>
        <w:t>Административной комиссии своих обязанностей по состоянию здоровья;</w:t>
      </w:r>
    </w:p>
    <w:p w14:paraId="6EC6A889" w14:textId="77777777" w:rsidR="00850132" w:rsidRPr="00850132" w:rsidRDefault="00850132" w:rsidP="00850132">
      <w:pPr>
        <w:widowControl/>
        <w:autoSpaceDE/>
        <w:autoSpaceDN/>
        <w:adjustRightInd/>
        <w:ind w:left="0" w:firstLine="532"/>
        <w:rPr>
          <w:rFonts w:eastAsia="Arial Unicode MS"/>
          <w:sz w:val="28"/>
          <w:szCs w:val="14"/>
        </w:rPr>
      </w:pPr>
      <w:r w:rsidRPr="00850132">
        <w:rPr>
          <w:rFonts w:eastAsia="Arial Unicode MS"/>
          <w:sz w:val="28"/>
          <w:szCs w:val="14"/>
        </w:rPr>
        <w:lastRenderedPageBreak/>
        <w:t xml:space="preserve">- невыполнения обязанностей члена Административной комиссии, </w:t>
      </w:r>
      <w:r w:rsidRPr="00850132">
        <w:rPr>
          <w:rFonts w:eastAsia="Arial Unicode MS"/>
          <w:sz w:val="28"/>
          <w:szCs w:val="14"/>
        </w:rPr>
        <w:br/>
        <w:t xml:space="preserve">выражающегося в систематическом уклонении без уважительных причин от </w:t>
      </w:r>
      <w:r w:rsidRPr="00850132">
        <w:rPr>
          <w:rFonts w:eastAsia="Arial Unicode MS"/>
          <w:sz w:val="28"/>
          <w:szCs w:val="14"/>
        </w:rPr>
        <w:br/>
        <w:t>работы в заседаниях комиссии.</w:t>
      </w:r>
    </w:p>
    <w:p w14:paraId="563C7D63" w14:textId="77777777" w:rsidR="00850132" w:rsidRPr="00850132" w:rsidRDefault="00850132" w:rsidP="00850132">
      <w:pPr>
        <w:widowControl/>
        <w:autoSpaceDE/>
        <w:autoSpaceDN/>
        <w:adjustRightInd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4"/>
        </w:rPr>
        <w:t xml:space="preserve">- совершения правонарушения, порочащего честь члена </w:t>
      </w:r>
      <w:r w:rsidRPr="00850132">
        <w:rPr>
          <w:rFonts w:eastAsia="Arial Unicode MS"/>
          <w:sz w:val="28"/>
          <w:szCs w:val="14"/>
        </w:rPr>
        <w:br/>
        <w:t>Административной комиссии.</w:t>
      </w:r>
    </w:p>
    <w:p w14:paraId="69A33546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- смерти члена Административной комиссии. </w:t>
      </w:r>
    </w:p>
    <w:p w14:paraId="353FB75D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  <w:r w:rsidRPr="00850132">
        <w:rPr>
          <w:rFonts w:eastAsia="Arial Unicode MS"/>
          <w:sz w:val="28"/>
          <w:szCs w:val="19"/>
        </w:rPr>
        <w:t xml:space="preserve">5.2. В случае выбытия члена Административной комиссии в месячный срок назначается новый член административной комиссии на срок полномочий данного состава Административной комиссии. </w:t>
      </w:r>
    </w:p>
    <w:p w14:paraId="686A4B11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</w:p>
    <w:p w14:paraId="50CEB4AD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b/>
          <w:bCs/>
          <w:sz w:val="28"/>
        </w:rPr>
      </w:pPr>
      <w:r w:rsidRPr="00850132">
        <w:rPr>
          <w:b/>
          <w:bCs/>
          <w:sz w:val="28"/>
        </w:rPr>
        <w:t xml:space="preserve">6. Организация деятельности Административной комиссии </w:t>
      </w:r>
    </w:p>
    <w:p w14:paraId="24F62119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</w:p>
    <w:p w14:paraId="1160842B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 xml:space="preserve">6.1. Формой работы Административной комиссия является заседание. Разбирательство дел Административной комиссией проводится открыто. О дне заседания извещается прокурор Угранского района, все члены комиссии. </w:t>
      </w:r>
    </w:p>
    <w:p w14:paraId="3EBB0F0F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6.2. Административная комиссия рассматривает дела об административных правонарушениях в порядке и в сроки, установленные КоАП РФ.</w:t>
      </w:r>
    </w:p>
    <w:p w14:paraId="293D7716" w14:textId="6543A3A1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</w:rPr>
      </w:pPr>
      <w:r w:rsidRPr="00850132">
        <w:rPr>
          <w:sz w:val="28"/>
        </w:rPr>
        <w:t>6.3. Заседание Административной комиссии является правомочным, если в нем принимает участие не менее двух третей (шесть человек) от общего числа членов комиссии.</w:t>
      </w:r>
    </w:p>
    <w:p w14:paraId="360E4928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6.4. В результате рассмотрения дела об административном правонарушении Административная комиссия принимает решение, которое оформляется постановлением, определением или представлением, подписываемым председателем и ответственным секретарем.</w:t>
      </w:r>
    </w:p>
    <w:p w14:paraId="5D1945EB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6.5. Решения Административной комиссии принимаются открытым голосованием простым большинством голосов членов Административной комиссии, присутствующих на заседании.</w:t>
      </w:r>
    </w:p>
    <w:p w14:paraId="2D9C1FAA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Председательствующий на заседании Административной комиссии голосует последним. Если при принятии решения голоса членов Административной комиссии разделились поровну, голос председательствующего является решающим.</w:t>
      </w:r>
    </w:p>
    <w:p w14:paraId="597787AF" w14:textId="77777777" w:rsidR="00850132" w:rsidRPr="00850132" w:rsidRDefault="00850132" w:rsidP="00850132">
      <w:pPr>
        <w:widowControl/>
        <w:shd w:val="clear" w:color="auto" w:fill="FFFFFF"/>
        <w:autoSpaceDE/>
        <w:autoSpaceDN/>
        <w:adjustRightInd/>
        <w:spacing w:line="236" w:lineRule="atLeast"/>
        <w:ind w:left="0" w:firstLine="532"/>
        <w:rPr>
          <w:rFonts w:eastAsia="Arial Unicode MS"/>
          <w:sz w:val="28"/>
          <w:szCs w:val="19"/>
        </w:rPr>
      </w:pPr>
    </w:p>
    <w:p w14:paraId="599D36FD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b/>
          <w:bCs/>
          <w:sz w:val="28"/>
          <w:szCs w:val="28"/>
        </w:rPr>
      </w:pPr>
      <w:r w:rsidRPr="00850132">
        <w:rPr>
          <w:b/>
          <w:bCs/>
          <w:sz w:val="28"/>
          <w:szCs w:val="28"/>
        </w:rPr>
        <w:t xml:space="preserve">7. Производство по делам об административных правонарушениях в Административной комиссии </w:t>
      </w:r>
    </w:p>
    <w:p w14:paraId="7F536FC2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</w:p>
    <w:p w14:paraId="3EF35C3D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7.1. Производство по делам об административных правонарушениях в Административной комиссии осуществляется в соответствии с общими положениями и процессуальными правилами, установленными КоАП РФ, другими федеральными законами и областными законами.</w:t>
      </w:r>
    </w:p>
    <w:p w14:paraId="19266641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7.2. Основанием для рассмотрения Административной комиссией дела об административном правонарушении является протокол об административном правонарушении, составленный в соответствии с КоАП РФ, Областным законом                                         «Об административных правонарушениях на территории Смоленской области».</w:t>
      </w:r>
    </w:p>
    <w:p w14:paraId="712D9A23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7.3. Административная комиссия рассматривает подведомственные ей дела об административных правонарушениях, совершенных на территории муниципального образования «Угранский район» Смоленской области.</w:t>
      </w:r>
    </w:p>
    <w:p w14:paraId="7D7F1856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lastRenderedPageBreak/>
        <w:t>7.4. При подготовке к рассмотрению дела об административных правонарушениях выясняется следующие вопросы:</w:t>
      </w:r>
    </w:p>
    <w:p w14:paraId="0FD5A38A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относится ли к компетенции Административной комиссии рассмотрение данного дела;</w:t>
      </w:r>
    </w:p>
    <w:p w14:paraId="11EFA832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имеются ли обстоятельства, исключающие возможность рассмотрения данного дела Административной комиссией;</w:t>
      </w:r>
    </w:p>
    <w:p w14:paraId="32144F72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правильно ли составлен протокол об административном правонарушении, а также правильно ли оформлены иные материалы дела;</w:t>
      </w:r>
    </w:p>
    <w:p w14:paraId="5038949E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имеются ли обстоятельства, исключающие производство по делу;</w:t>
      </w:r>
    </w:p>
    <w:p w14:paraId="25AA40D3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достаточно ли имеющихся по делу материалов для его рассмотрения по существу;</w:t>
      </w:r>
    </w:p>
    <w:p w14:paraId="0F85A6D0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имеются ли ходатайства и отводы.</w:t>
      </w:r>
    </w:p>
    <w:p w14:paraId="155D29F8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7.5. Дело об административном правонарушении рассматривается в пятнадцатидневный срок со дня получения Административной комиссией протокола об административном правонарушении и других материалов дела.</w:t>
      </w:r>
    </w:p>
    <w:p w14:paraId="321FCF9C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7.6. При рассмотрении дела об административном правонарушении:</w:t>
      </w:r>
    </w:p>
    <w:p w14:paraId="096C5636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объявляется, кто рассматривает дело, какое дело подлежит рассмотрению, кто и на основании какого закона привлекается к административной ответственности;</w:t>
      </w:r>
    </w:p>
    <w:p w14:paraId="1C34147C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устанавливается факт явки физического лица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а также иных лиц, участвующих в рассмотрении дела;</w:t>
      </w:r>
    </w:p>
    <w:p w14:paraId="15029BBC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проверяются полномочия законных представителей физического или юридического лица, защитника и представителя;</w:t>
      </w:r>
    </w:p>
    <w:p w14:paraId="201D481A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выясняется, извещены ли участники производства по делу в установленном порядке, выясняются причины неявки участников по делу, и принимается решение о рассмотрении дела в отсутствии указанных лиц либо об отложении рассмотрения дела;</w:t>
      </w:r>
    </w:p>
    <w:p w14:paraId="1E63C7E4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разъясняются лицам, участвующим в рассмотрении дела, их права и обязанности;</w:t>
      </w:r>
    </w:p>
    <w:p w14:paraId="74F84360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рассматриваются заявленные отводы и ходатайства.</w:t>
      </w:r>
    </w:p>
    <w:p w14:paraId="733DBA00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7.7. При продолжении рассмотрения дела об административном правонарушении оглашается протокол об административном правонарушении, а при необходимости и иные материалы дела. Заслушиваются объяснения физического лица либо его законного представителя или законного представителя юридического лица, в отношении которых ведется производство по делу об административном правонарушении, показания других лиц, участвующих в производстве по делу, пояснение специалиста и заключение эксперта, исследуются иные доказательства, а в случае участия прокурора в рассмотрении дела заслушивается его заключение.</w:t>
      </w:r>
    </w:p>
    <w:p w14:paraId="22158338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7.8. В случае необходимости совершаются другие процессуальные действия в соответствии с КоАП РФ.</w:t>
      </w:r>
    </w:p>
    <w:p w14:paraId="2E57C081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7.9. На заседании Административной комиссии в соответствии со статьей                 29.8 КоАП РФ ведется протокол заседания Административной комиссии о рассмотрении дела об административном правонарушении.</w:t>
      </w:r>
    </w:p>
    <w:p w14:paraId="7780E170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lastRenderedPageBreak/>
        <w:t>7.10. По результатам рассмотрения дела об административном правонарушении в соответствии со статьями 29.9 и 29.10 КоАП РФ выносится постановление.</w:t>
      </w:r>
    </w:p>
    <w:p w14:paraId="265577F4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7.11. Постановление по делу об административном правонарушении объявляется немедленно по окончании рассмотрения дела.</w:t>
      </w:r>
    </w:p>
    <w:p w14:paraId="37E7A5A1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7.12. При установлении в ходе рассмотрения дела об административном правонарушении причин и условий, способствовавших совершению правонарушения, Административной комиссией направляются предложения соответствующим организациям и должностным лицам о принятии мер по устранению этих причин и условий. Указанные организации и лица обязаны в течение месяца со дня поступления предложения сообщить Административной комиссии о принятых мерах.</w:t>
      </w:r>
    </w:p>
    <w:p w14:paraId="4CC9F119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7.13. Постановления Административной комиссии по делам об административных правонарушениях могут быть обжалованы в сроки и порядке, которые определены положениями главы 30 КоАП РФ.</w:t>
      </w:r>
    </w:p>
    <w:p w14:paraId="7A331D3A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7.14. Исполнение постановлений Административной комиссии по делам об административных правонарушениях осуществляется в соответствии с положениями раздела 5 КоАП РФ.</w:t>
      </w:r>
    </w:p>
    <w:p w14:paraId="15F52F69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7.15. В случае неуплаты в установленный срок нарушителем административного штрафа, постановление Административной комиссии о наложении административного штрафа направляется для принудительного исполнения в соответствующие подразделения судебных приставов.</w:t>
      </w:r>
    </w:p>
    <w:p w14:paraId="7A289400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b/>
          <w:bCs/>
          <w:sz w:val="28"/>
        </w:rPr>
      </w:pPr>
    </w:p>
    <w:p w14:paraId="01C2C16F" w14:textId="77777777" w:rsidR="00850132" w:rsidRPr="00850132" w:rsidRDefault="00850132" w:rsidP="00850132">
      <w:pPr>
        <w:keepNext/>
        <w:widowControl/>
        <w:autoSpaceDE/>
        <w:autoSpaceDN/>
        <w:adjustRightInd/>
        <w:ind w:left="0" w:firstLine="708"/>
        <w:outlineLvl w:val="0"/>
        <w:rPr>
          <w:b/>
          <w:bCs/>
          <w:sz w:val="28"/>
        </w:rPr>
      </w:pPr>
      <w:r w:rsidRPr="00850132">
        <w:rPr>
          <w:b/>
          <w:bCs/>
          <w:sz w:val="28"/>
        </w:rPr>
        <w:t>8. Делопроизводство</w:t>
      </w:r>
    </w:p>
    <w:p w14:paraId="27837580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793F6F7D" w14:textId="7023D410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sz w:val="28"/>
        </w:rPr>
      </w:pPr>
      <w:r w:rsidRPr="00850132">
        <w:rPr>
          <w:sz w:val="28"/>
        </w:rPr>
        <w:t xml:space="preserve">8.1.  Для решения вопросов, отнесенных   законодательством к компетенции </w:t>
      </w:r>
    </w:p>
    <w:p w14:paraId="11A503E7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  <w:r w:rsidRPr="00850132">
        <w:rPr>
          <w:sz w:val="28"/>
        </w:rPr>
        <w:t>Административной комиссии по рассмотрению дел об административных правонарушениях, в обязательном порядке ведется следующая документация:</w:t>
      </w:r>
    </w:p>
    <w:p w14:paraId="02936134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журнал регистрации материалов, поступающих на рассмотрение Административной комиссии, с отражением в нем вынесенного по каждому рассмотренному делу постановления Административной комиссий и результатов исполнения;</w:t>
      </w:r>
    </w:p>
    <w:p w14:paraId="6B04C8C7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материалы протоколов заседаний Административной комиссии;</w:t>
      </w:r>
    </w:p>
    <w:p w14:paraId="31975FAD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- материалы постановлений по делам об административных правонарушениях, вынесенных Административной комиссией.</w:t>
      </w:r>
    </w:p>
    <w:p w14:paraId="173E311D" w14:textId="77777777" w:rsidR="00850132" w:rsidRPr="00850132" w:rsidRDefault="00850132" w:rsidP="00850132">
      <w:pPr>
        <w:widowControl/>
        <w:autoSpaceDE/>
        <w:autoSpaceDN/>
        <w:adjustRightInd/>
        <w:ind w:left="0" w:firstLine="709"/>
        <w:rPr>
          <w:sz w:val="28"/>
        </w:rPr>
      </w:pPr>
      <w:r w:rsidRPr="00850132">
        <w:rPr>
          <w:sz w:val="28"/>
        </w:rPr>
        <w:t>8.2. При необходимости председателем может быть признано целесообразным ведение иной документации, способствующей улучшению организации работы Административной комиссии.</w:t>
      </w:r>
    </w:p>
    <w:p w14:paraId="47EEE107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</w:p>
    <w:p w14:paraId="323BABED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b/>
          <w:bCs/>
          <w:sz w:val="28"/>
          <w:szCs w:val="18"/>
        </w:rPr>
      </w:pPr>
      <w:r w:rsidRPr="00850132">
        <w:rPr>
          <w:b/>
          <w:bCs/>
          <w:sz w:val="28"/>
          <w:szCs w:val="18"/>
        </w:rPr>
        <w:t>9. Ответственность Административной комиссии</w:t>
      </w:r>
    </w:p>
    <w:p w14:paraId="363F6988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b/>
          <w:bCs/>
          <w:sz w:val="22"/>
          <w:szCs w:val="20"/>
        </w:rPr>
      </w:pPr>
    </w:p>
    <w:p w14:paraId="39C0565B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  <w:szCs w:val="18"/>
        </w:rPr>
      </w:pPr>
      <w:r w:rsidRPr="00850132">
        <w:rPr>
          <w:sz w:val="28"/>
          <w:szCs w:val="20"/>
        </w:rPr>
        <w:t>9.1. Председатель, заместитель председателя, ответственный секретарь, и другие члены Административной комиссии несут ответственность в соответствии с действующим законодательством.</w:t>
      </w:r>
    </w:p>
    <w:p w14:paraId="22BDB3A2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</w:p>
    <w:p w14:paraId="62A107C5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</w:rPr>
      </w:pPr>
    </w:p>
    <w:p w14:paraId="56B3FA10" w14:textId="77777777" w:rsidR="00850132" w:rsidRPr="00850132" w:rsidRDefault="00850132" w:rsidP="00850132">
      <w:pPr>
        <w:widowControl/>
        <w:autoSpaceDE/>
        <w:autoSpaceDN/>
        <w:adjustRightInd/>
        <w:ind w:left="705"/>
        <w:rPr>
          <w:b/>
          <w:bCs/>
          <w:sz w:val="28"/>
        </w:rPr>
      </w:pPr>
    </w:p>
    <w:p w14:paraId="518D2E6C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</w:p>
    <w:p w14:paraId="303AD3AE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5BD78A02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76D659B9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183CF6BC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75D24CC1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1FD78CBD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2B3EF59E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296188C3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1DC87CEE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2F6D7301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14E1BE37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334AF715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</w:p>
    <w:p w14:paraId="5DF5B5D2" w14:textId="77777777" w:rsidR="00850132" w:rsidRPr="00850132" w:rsidRDefault="00850132" w:rsidP="00850132">
      <w:pPr>
        <w:widowControl/>
        <w:autoSpaceDE/>
        <w:autoSpaceDN/>
        <w:adjustRightInd/>
        <w:ind w:left="0" w:firstLine="720"/>
        <w:rPr>
          <w:sz w:val="28"/>
        </w:rPr>
      </w:pPr>
    </w:p>
    <w:p w14:paraId="364D2749" w14:textId="77777777" w:rsidR="00850132" w:rsidRPr="00850132" w:rsidRDefault="00850132" w:rsidP="00850132">
      <w:pPr>
        <w:widowControl/>
        <w:autoSpaceDE/>
        <w:autoSpaceDN/>
        <w:adjustRightInd/>
        <w:ind w:left="705"/>
        <w:rPr>
          <w:b/>
          <w:bCs/>
          <w:sz w:val="28"/>
        </w:rPr>
      </w:pPr>
    </w:p>
    <w:p w14:paraId="48E8E7DF" w14:textId="77777777" w:rsidR="00850132" w:rsidRPr="00850132" w:rsidRDefault="00850132" w:rsidP="00850132">
      <w:pPr>
        <w:widowControl/>
        <w:autoSpaceDE/>
        <w:autoSpaceDN/>
        <w:adjustRightInd/>
        <w:ind w:left="0" w:firstLine="708"/>
        <w:rPr>
          <w:color w:val="222222"/>
          <w:sz w:val="28"/>
          <w:szCs w:val="17"/>
        </w:rPr>
      </w:pPr>
    </w:p>
    <w:p w14:paraId="2A143360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6403A9C9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7B9581E5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31A53464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29D7A018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5025824C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4A0485AF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2A896FE1" w14:textId="77777777" w:rsidR="00850132" w:rsidRPr="00850132" w:rsidRDefault="00850132" w:rsidP="00850132">
      <w:pPr>
        <w:widowControl/>
        <w:autoSpaceDE/>
        <w:autoSpaceDN/>
        <w:adjustRightInd/>
        <w:ind w:left="0"/>
        <w:rPr>
          <w:sz w:val="28"/>
        </w:rPr>
      </w:pPr>
    </w:p>
    <w:p w14:paraId="7595D464" w14:textId="77777777" w:rsidR="00850132" w:rsidRPr="00850132" w:rsidRDefault="00850132" w:rsidP="00850132">
      <w:pPr>
        <w:widowControl/>
        <w:autoSpaceDE/>
        <w:autoSpaceDN/>
        <w:adjustRightInd/>
        <w:spacing w:after="200" w:line="276" w:lineRule="auto"/>
        <w:ind w:left="0"/>
        <w:rPr>
          <w:rFonts w:ascii="Calibri" w:eastAsia="Calibri" w:hAnsi="Calibri"/>
          <w:sz w:val="22"/>
          <w:szCs w:val="22"/>
          <w:lang w:eastAsia="en-US"/>
        </w:rPr>
      </w:pPr>
    </w:p>
    <w:p w14:paraId="2EDA9B3E" w14:textId="77777777" w:rsidR="00850132" w:rsidRDefault="00850132" w:rsidP="00850132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p w14:paraId="0CCD3CC4" w14:textId="77777777" w:rsidR="00850132" w:rsidRPr="00D35F7B" w:rsidRDefault="00850132" w:rsidP="00850132">
      <w:pPr>
        <w:shd w:val="clear" w:color="auto" w:fill="FFFFFF"/>
        <w:ind w:firstLine="720"/>
        <w:textAlignment w:val="baseline"/>
        <w:outlineLvl w:val="2"/>
        <w:rPr>
          <w:sz w:val="12"/>
          <w:szCs w:val="12"/>
        </w:rPr>
      </w:pPr>
    </w:p>
    <w:sectPr w:rsidR="00850132" w:rsidRPr="00D35F7B" w:rsidSect="00DD0B1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2C99C" w14:textId="77777777" w:rsidR="00CA4A36" w:rsidRDefault="00CA4A36" w:rsidP="007E0E2D">
      <w:r>
        <w:separator/>
      </w:r>
    </w:p>
  </w:endnote>
  <w:endnote w:type="continuationSeparator" w:id="0">
    <w:p w14:paraId="32AD5557" w14:textId="77777777" w:rsidR="00CA4A36" w:rsidRDefault="00CA4A36" w:rsidP="007E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330A" w14:textId="77777777" w:rsidR="00CA4A36" w:rsidRDefault="00CA4A36" w:rsidP="007E0E2D">
      <w:r>
        <w:separator/>
      </w:r>
    </w:p>
  </w:footnote>
  <w:footnote w:type="continuationSeparator" w:id="0">
    <w:p w14:paraId="5EFE114D" w14:textId="77777777" w:rsidR="00CA4A36" w:rsidRDefault="00CA4A36" w:rsidP="007E0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76AE7"/>
    <w:multiLevelType w:val="multilevel"/>
    <w:tmpl w:val="C2DE5BD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49254582"/>
    <w:multiLevelType w:val="hybridMultilevel"/>
    <w:tmpl w:val="8696ADDC"/>
    <w:lvl w:ilvl="0" w:tplc="2446F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526232CE"/>
    <w:multiLevelType w:val="hybridMultilevel"/>
    <w:tmpl w:val="4A9EE2F4"/>
    <w:lvl w:ilvl="0" w:tplc="4AD4F69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BC3"/>
    <w:rsid w:val="00035F1C"/>
    <w:rsid w:val="000448B5"/>
    <w:rsid w:val="000B0374"/>
    <w:rsid w:val="000E7949"/>
    <w:rsid w:val="000F57BA"/>
    <w:rsid w:val="00112982"/>
    <w:rsid w:val="0011365F"/>
    <w:rsid w:val="0014658B"/>
    <w:rsid w:val="00160794"/>
    <w:rsid w:val="001D5ADA"/>
    <w:rsid w:val="001E13BA"/>
    <w:rsid w:val="001E3A20"/>
    <w:rsid w:val="001F39D2"/>
    <w:rsid w:val="0022578C"/>
    <w:rsid w:val="0024241D"/>
    <w:rsid w:val="002C27FF"/>
    <w:rsid w:val="0030083F"/>
    <w:rsid w:val="00305565"/>
    <w:rsid w:val="003503BA"/>
    <w:rsid w:val="00380043"/>
    <w:rsid w:val="00392D3C"/>
    <w:rsid w:val="003B7682"/>
    <w:rsid w:val="003C56BC"/>
    <w:rsid w:val="003D4188"/>
    <w:rsid w:val="003E29ED"/>
    <w:rsid w:val="00405E4E"/>
    <w:rsid w:val="00460B41"/>
    <w:rsid w:val="00496A54"/>
    <w:rsid w:val="004D0845"/>
    <w:rsid w:val="004D79A4"/>
    <w:rsid w:val="00502CBD"/>
    <w:rsid w:val="00511A66"/>
    <w:rsid w:val="00512C1B"/>
    <w:rsid w:val="00536E35"/>
    <w:rsid w:val="005370BA"/>
    <w:rsid w:val="005969AD"/>
    <w:rsid w:val="005B2AFE"/>
    <w:rsid w:val="005D595B"/>
    <w:rsid w:val="005F0048"/>
    <w:rsid w:val="00665FEB"/>
    <w:rsid w:val="006C35DD"/>
    <w:rsid w:val="006C52B5"/>
    <w:rsid w:val="006D5A92"/>
    <w:rsid w:val="00733939"/>
    <w:rsid w:val="00760A8B"/>
    <w:rsid w:val="00771C1B"/>
    <w:rsid w:val="007E0E2D"/>
    <w:rsid w:val="007F569B"/>
    <w:rsid w:val="00840F2F"/>
    <w:rsid w:val="00850132"/>
    <w:rsid w:val="00854F97"/>
    <w:rsid w:val="00876FFD"/>
    <w:rsid w:val="00886B15"/>
    <w:rsid w:val="008B322A"/>
    <w:rsid w:val="009369F6"/>
    <w:rsid w:val="009954E2"/>
    <w:rsid w:val="00997FF9"/>
    <w:rsid w:val="009D0BC3"/>
    <w:rsid w:val="009E08B5"/>
    <w:rsid w:val="00A12400"/>
    <w:rsid w:val="00A13FFC"/>
    <w:rsid w:val="00A473B2"/>
    <w:rsid w:val="00A504D6"/>
    <w:rsid w:val="00A62249"/>
    <w:rsid w:val="00A7048D"/>
    <w:rsid w:val="00A71523"/>
    <w:rsid w:val="00AB522D"/>
    <w:rsid w:val="00AF66A6"/>
    <w:rsid w:val="00B77491"/>
    <w:rsid w:val="00B86664"/>
    <w:rsid w:val="00BF1448"/>
    <w:rsid w:val="00C1255D"/>
    <w:rsid w:val="00C13261"/>
    <w:rsid w:val="00C26F21"/>
    <w:rsid w:val="00C60AAF"/>
    <w:rsid w:val="00CA4A36"/>
    <w:rsid w:val="00CC3591"/>
    <w:rsid w:val="00CC4393"/>
    <w:rsid w:val="00D3470D"/>
    <w:rsid w:val="00D35F7B"/>
    <w:rsid w:val="00D979A1"/>
    <w:rsid w:val="00DA0143"/>
    <w:rsid w:val="00DB5A92"/>
    <w:rsid w:val="00DD0B1A"/>
    <w:rsid w:val="00E310F6"/>
    <w:rsid w:val="00E51313"/>
    <w:rsid w:val="00E57F0A"/>
    <w:rsid w:val="00E85085"/>
    <w:rsid w:val="00EC6571"/>
    <w:rsid w:val="00F34A39"/>
    <w:rsid w:val="00F55DFD"/>
    <w:rsid w:val="00F65A1F"/>
    <w:rsid w:val="00F809E1"/>
    <w:rsid w:val="00FE6069"/>
    <w:rsid w:val="00FF1785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2DBCF"/>
  <w15:docId w15:val="{259BDC74-AE8D-402E-BDFE-27FF005D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FF9"/>
    <w:pPr>
      <w:widowControl w:val="0"/>
      <w:autoSpaceDE w:val="0"/>
      <w:autoSpaceDN w:val="0"/>
      <w:adjustRightInd w:val="0"/>
      <w:ind w:left="4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D0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D0BC3"/>
    <w:rPr>
      <w:rFonts w:ascii="Tahoma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A71523"/>
    <w:pPr>
      <w:widowControl/>
      <w:autoSpaceDE/>
      <w:autoSpaceDN/>
      <w:adjustRightInd/>
      <w:ind w:left="0"/>
      <w:jc w:val="left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locked/>
    <w:rsid w:val="00A71523"/>
    <w:rPr>
      <w:rFonts w:ascii="Courier New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7F569B"/>
    <w:pPr>
      <w:widowControl/>
      <w:autoSpaceDE/>
      <w:autoSpaceDN/>
      <w:adjustRightInd/>
      <w:ind w:left="0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F569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99"/>
    <w:qFormat/>
    <w:rsid w:val="007F569B"/>
    <w:rPr>
      <w:rFonts w:cs="Times New Roman"/>
      <w:b/>
    </w:rPr>
  </w:style>
  <w:style w:type="table" w:styleId="aa">
    <w:name w:val="Table Grid"/>
    <w:basedOn w:val="a1"/>
    <w:uiPriority w:val="59"/>
    <w:locked/>
    <w:rsid w:val="007E0E2D"/>
    <w:pPr>
      <w:spacing w:afterAutospacing="1"/>
      <w:ind w:left="142" w:right="147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0E2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E2D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E0E2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0E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5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User</cp:lastModifiedBy>
  <cp:revision>10</cp:revision>
  <cp:lastPrinted>2026-04-01T06:41:00Z</cp:lastPrinted>
  <dcterms:created xsi:type="dcterms:W3CDTF">2023-01-23T13:27:00Z</dcterms:created>
  <dcterms:modified xsi:type="dcterms:W3CDTF">2026-04-09T08:09:00Z</dcterms:modified>
</cp:coreProperties>
</file>