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4F94" w14:textId="77777777" w:rsidR="00C7651E" w:rsidRPr="00B53BA2" w:rsidRDefault="00F22352" w:rsidP="00C76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E1E89C" wp14:editId="1FA57B2C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7CF49" w14:textId="77777777" w:rsidR="00C7651E" w:rsidRPr="00B53BA2" w:rsidRDefault="00C7651E" w:rsidP="00C76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67FA49" w14:textId="77777777" w:rsidR="00C7651E" w:rsidRPr="00B53BA2" w:rsidRDefault="00C7651E" w:rsidP="00C76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BA2">
        <w:rPr>
          <w:rFonts w:ascii="Times New Roman" w:hAnsi="Times New Roman"/>
          <w:b/>
          <w:sz w:val="28"/>
          <w:szCs w:val="28"/>
        </w:rPr>
        <w:t>АДМИНИСТРАЦИЯ</w:t>
      </w:r>
    </w:p>
    <w:p w14:paraId="24F9A966" w14:textId="77777777" w:rsidR="00C7651E" w:rsidRPr="00B53BA2" w:rsidRDefault="00C7651E" w:rsidP="00C76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BA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18E470AB" w14:textId="77777777" w:rsidR="00C7651E" w:rsidRPr="00B53BA2" w:rsidRDefault="00C7651E" w:rsidP="00C76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BA2">
        <w:rPr>
          <w:rFonts w:ascii="Times New Roman" w:hAnsi="Times New Roman"/>
          <w:b/>
          <w:sz w:val="28"/>
          <w:szCs w:val="28"/>
        </w:rPr>
        <w:t xml:space="preserve">«УГРАНСКИЙ </w:t>
      </w:r>
      <w:r w:rsidR="00C57D96">
        <w:rPr>
          <w:rFonts w:ascii="Times New Roman" w:hAnsi="Times New Roman"/>
          <w:b/>
          <w:sz w:val="28"/>
          <w:szCs w:val="28"/>
        </w:rPr>
        <w:t>МУНИЦИПАЛЬНЫЙ ОКРУГ</w:t>
      </w:r>
      <w:r w:rsidRPr="00B53BA2">
        <w:rPr>
          <w:rFonts w:ascii="Times New Roman" w:hAnsi="Times New Roman"/>
          <w:b/>
          <w:sz w:val="28"/>
          <w:szCs w:val="28"/>
        </w:rPr>
        <w:t>» СМОЛЕНСКОЙ ОБЛАСТИ</w:t>
      </w:r>
    </w:p>
    <w:p w14:paraId="0EC315F5" w14:textId="77777777" w:rsidR="00C7651E" w:rsidRDefault="00C7651E" w:rsidP="00C76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2E1691" w14:textId="77777777" w:rsidR="00C7651E" w:rsidRPr="00B53BA2" w:rsidRDefault="00C7651E" w:rsidP="00C76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4AC38" w14:textId="77777777" w:rsidR="00C7651E" w:rsidRPr="00B53BA2" w:rsidRDefault="00C7651E" w:rsidP="00C765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53BA2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45EF976A" w14:textId="77777777" w:rsidR="009F76FC" w:rsidRDefault="009F76FC" w:rsidP="009F7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90AAC2" w14:textId="77777777" w:rsidR="00A86A9D" w:rsidRPr="009F76FC" w:rsidRDefault="00A86A9D" w:rsidP="009F7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F38183" w14:textId="2E713DC3" w:rsidR="009F76FC" w:rsidRDefault="004A2A19" w:rsidP="009F76FC">
      <w:pPr>
        <w:spacing w:after="0"/>
        <w:rPr>
          <w:rFonts w:ascii="Times New Roman" w:hAnsi="Times New Roman"/>
          <w:sz w:val="28"/>
          <w:szCs w:val="28"/>
        </w:rPr>
      </w:pPr>
      <w:r w:rsidRPr="00DF060B">
        <w:rPr>
          <w:rFonts w:ascii="Times New Roman" w:hAnsi="Times New Roman"/>
          <w:sz w:val="28"/>
          <w:szCs w:val="28"/>
        </w:rPr>
        <w:t xml:space="preserve">от  </w:t>
      </w:r>
      <w:r w:rsidR="00A16E07">
        <w:rPr>
          <w:rFonts w:ascii="Times New Roman" w:hAnsi="Times New Roman"/>
          <w:sz w:val="28"/>
          <w:szCs w:val="28"/>
        </w:rPr>
        <w:t xml:space="preserve">15.01.2025 </w:t>
      </w:r>
      <w:r w:rsidRPr="00DF060B">
        <w:rPr>
          <w:rFonts w:ascii="Times New Roman" w:hAnsi="Times New Roman"/>
          <w:sz w:val="28"/>
          <w:szCs w:val="28"/>
        </w:rPr>
        <w:t xml:space="preserve"> №  </w:t>
      </w:r>
      <w:r w:rsidR="00A16E07">
        <w:rPr>
          <w:rFonts w:ascii="Times New Roman" w:hAnsi="Times New Roman"/>
          <w:sz w:val="28"/>
          <w:szCs w:val="28"/>
        </w:rPr>
        <w:t>13</w:t>
      </w:r>
    </w:p>
    <w:p w14:paraId="2BBC3870" w14:textId="77777777" w:rsidR="00C14CCC" w:rsidRDefault="00C14CCC" w:rsidP="009F76FC">
      <w:pPr>
        <w:spacing w:after="0"/>
        <w:rPr>
          <w:rFonts w:ascii="Times New Roman" w:hAnsi="Times New Roman"/>
          <w:sz w:val="28"/>
          <w:szCs w:val="28"/>
        </w:rPr>
      </w:pPr>
    </w:p>
    <w:p w14:paraId="6ECDDCDA" w14:textId="77777777" w:rsidR="00A86A9D" w:rsidRDefault="00A86A9D" w:rsidP="009F76FC">
      <w:pPr>
        <w:spacing w:after="0"/>
        <w:rPr>
          <w:rFonts w:ascii="Times New Roman" w:hAnsi="Times New Roman"/>
          <w:sz w:val="28"/>
          <w:szCs w:val="28"/>
        </w:rPr>
      </w:pPr>
    </w:p>
    <w:p w14:paraId="6A9E91ED" w14:textId="77777777" w:rsidR="00146C30" w:rsidRPr="009927A3" w:rsidRDefault="00E8323A" w:rsidP="00795607">
      <w:pPr>
        <w:tabs>
          <w:tab w:val="left" w:pos="3969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  <w:r w:rsidRPr="009927A3">
        <w:rPr>
          <w:rFonts w:ascii="Times New Roman" w:hAnsi="Times New Roman"/>
          <w:sz w:val="28"/>
          <w:szCs w:val="28"/>
        </w:rPr>
        <w:t>О</w:t>
      </w:r>
      <w:r w:rsidR="00146C30">
        <w:rPr>
          <w:rFonts w:ascii="Times New Roman" w:hAnsi="Times New Roman"/>
          <w:sz w:val="28"/>
          <w:szCs w:val="28"/>
        </w:rPr>
        <w:t xml:space="preserve"> переименовании  </w:t>
      </w:r>
      <w:r w:rsidR="00820314">
        <w:rPr>
          <w:rFonts w:ascii="Times New Roman" w:hAnsi="Times New Roman"/>
          <w:sz w:val="28"/>
          <w:szCs w:val="28"/>
        </w:rPr>
        <w:t>М</w:t>
      </w:r>
      <w:r w:rsidR="00146C30" w:rsidRPr="009927A3">
        <w:rPr>
          <w:rFonts w:ascii="Times New Roman" w:hAnsi="Times New Roman"/>
          <w:sz w:val="28"/>
          <w:szCs w:val="28"/>
        </w:rPr>
        <w:t xml:space="preserve">униципального </w:t>
      </w:r>
      <w:r w:rsidR="00146C30">
        <w:rPr>
          <w:rFonts w:ascii="Times New Roman" w:hAnsi="Times New Roman"/>
          <w:sz w:val="28"/>
          <w:szCs w:val="28"/>
        </w:rPr>
        <w:t xml:space="preserve">казенного учреждения </w:t>
      </w:r>
      <w:r w:rsidR="00795607">
        <w:rPr>
          <w:rFonts w:ascii="Times New Roman" w:hAnsi="Times New Roman"/>
          <w:sz w:val="28"/>
          <w:szCs w:val="28"/>
        </w:rPr>
        <w:t>«Централизованная бухгалтерия учреждений образования</w:t>
      </w:r>
      <w:r w:rsidR="008503F4">
        <w:rPr>
          <w:rFonts w:ascii="Times New Roman" w:hAnsi="Times New Roman"/>
          <w:sz w:val="28"/>
          <w:szCs w:val="28"/>
        </w:rPr>
        <w:t>»</w:t>
      </w:r>
      <w:r w:rsidR="00795607">
        <w:rPr>
          <w:rFonts w:ascii="Times New Roman" w:hAnsi="Times New Roman"/>
          <w:sz w:val="28"/>
          <w:szCs w:val="28"/>
        </w:rPr>
        <w:t xml:space="preserve"> муниципального образования «Угранский район</w:t>
      </w:r>
      <w:r w:rsidR="008503F4">
        <w:rPr>
          <w:rFonts w:ascii="Times New Roman" w:hAnsi="Times New Roman"/>
          <w:sz w:val="28"/>
          <w:szCs w:val="28"/>
        </w:rPr>
        <w:t>»</w:t>
      </w:r>
      <w:r w:rsidR="00795607">
        <w:rPr>
          <w:rFonts w:ascii="Times New Roman" w:hAnsi="Times New Roman"/>
          <w:sz w:val="28"/>
          <w:szCs w:val="28"/>
        </w:rPr>
        <w:t xml:space="preserve"> </w:t>
      </w:r>
      <w:r w:rsidR="00146C30">
        <w:rPr>
          <w:rFonts w:ascii="Times New Roman" w:hAnsi="Times New Roman"/>
          <w:sz w:val="28"/>
          <w:szCs w:val="28"/>
        </w:rPr>
        <w:t xml:space="preserve">Смоленской области   в  </w:t>
      </w:r>
      <w:r w:rsidR="00795607">
        <w:rPr>
          <w:rFonts w:ascii="Times New Roman" w:hAnsi="Times New Roman"/>
          <w:sz w:val="28"/>
          <w:szCs w:val="28"/>
        </w:rPr>
        <w:t>муниципальное казе</w:t>
      </w:r>
      <w:r w:rsidR="00795607" w:rsidRPr="004F3984">
        <w:rPr>
          <w:rFonts w:ascii="Times New Roman" w:hAnsi="Times New Roman"/>
          <w:sz w:val="28"/>
          <w:szCs w:val="28"/>
        </w:rPr>
        <w:t xml:space="preserve">нное учреждение «Централизованная бухгалтерия учреждений </w:t>
      </w:r>
      <w:r w:rsidR="00795607">
        <w:rPr>
          <w:rFonts w:ascii="Times New Roman" w:hAnsi="Times New Roman"/>
          <w:sz w:val="28"/>
          <w:szCs w:val="28"/>
        </w:rPr>
        <w:t>образования</w:t>
      </w:r>
      <w:r w:rsidR="00795607" w:rsidRPr="004F3984">
        <w:rPr>
          <w:rFonts w:ascii="Times New Roman" w:hAnsi="Times New Roman"/>
          <w:sz w:val="28"/>
          <w:szCs w:val="28"/>
        </w:rPr>
        <w:t xml:space="preserve">» муниципального образования «Угранский </w:t>
      </w:r>
      <w:r w:rsidR="00795607">
        <w:rPr>
          <w:rFonts w:ascii="Times New Roman" w:hAnsi="Times New Roman"/>
          <w:sz w:val="28"/>
          <w:szCs w:val="28"/>
        </w:rPr>
        <w:t>муниципальный округ</w:t>
      </w:r>
      <w:r w:rsidR="00795607" w:rsidRPr="004F3984">
        <w:rPr>
          <w:rFonts w:ascii="Times New Roman" w:hAnsi="Times New Roman"/>
          <w:sz w:val="28"/>
          <w:szCs w:val="28"/>
        </w:rPr>
        <w:t>» Смоленской области</w:t>
      </w:r>
      <w:r w:rsidR="00146C30">
        <w:rPr>
          <w:rFonts w:ascii="Times New Roman" w:hAnsi="Times New Roman"/>
          <w:sz w:val="28"/>
          <w:szCs w:val="28"/>
        </w:rPr>
        <w:t xml:space="preserve"> </w:t>
      </w:r>
    </w:p>
    <w:p w14:paraId="60511F51" w14:textId="77777777" w:rsidR="00A86A9D" w:rsidRPr="009927A3" w:rsidRDefault="00146C30" w:rsidP="00795607">
      <w:pPr>
        <w:tabs>
          <w:tab w:val="left" w:pos="3969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 утверждении </w:t>
      </w:r>
      <w:r w:rsidR="00E8323A" w:rsidRPr="009927A3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</w:t>
      </w:r>
      <w:r w:rsidR="00A86A9D" w:rsidRPr="009927A3">
        <w:rPr>
          <w:rFonts w:ascii="Times New Roman" w:hAnsi="Times New Roman"/>
          <w:sz w:val="28"/>
          <w:szCs w:val="28"/>
        </w:rPr>
        <w:t xml:space="preserve"> </w:t>
      </w:r>
    </w:p>
    <w:p w14:paraId="232B47AF" w14:textId="77777777" w:rsidR="00777606" w:rsidRDefault="00777606" w:rsidP="00570D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E69D592" w14:textId="77777777" w:rsidR="00A86A9D" w:rsidRPr="007942DB" w:rsidRDefault="00A86A9D" w:rsidP="00570D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D332971" w14:textId="77777777" w:rsidR="00E810D7" w:rsidRDefault="00146C30" w:rsidP="00E75C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Руководствуясь Федерльным законом  от 06.10.2003 №131-ФЗ «Об общих принципах организации местного самоуправления в Российской Федерации»,  </w:t>
      </w:r>
      <w:r w:rsidRPr="00693E9C">
        <w:rPr>
          <w:rFonts w:ascii="Times New Roman" w:eastAsia="Calibri" w:hAnsi="Times New Roman"/>
          <w:sz w:val="28"/>
          <w:szCs w:val="28"/>
          <w:lang w:eastAsia="en-US"/>
        </w:rPr>
        <w:t>Феде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ральным  </w:t>
      </w:r>
      <w:r w:rsidRPr="00E810D7">
        <w:rPr>
          <w:rFonts w:ascii="Times New Roman" w:eastAsia="Calibri" w:hAnsi="Times New Roman"/>
          <w:sz w:val="28"/>
          <w:szCs w:val="28"/>
          <w:lang w:eastAsia="en-US"/>
        </w:rPr>
        <w:t>законом от 12.01.1996 N 7-ФЗ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10D7">
        <w:rPr>
          <w:rFonts w:ascii="Times New Roman" w:eastAsia="Calibri" w:hAnsi="Times New Roman"/>
          <w:sz w:val="28"/>
          <w:szCs w:val="28"/>
          <w:lang w:eastAsia="en-US"/>
        </w:rPr>
        <w:t xml:space="preserve"> "О некоммерческих организациях"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07181">
        <w:rPr>
          <w:rFonts w:ascii="Times New Roman" w:eastAsia="Calibri" w:hAnsi="Times New Roman"/>
          <w:sz w:val="28"/>
          <w:szCs w:val="28"/>
          <w:lang w:eastAsia="en-US"/>
        </w:rPr>
        <w:t xml:space="preserve">, законом Смоленской области  от 10.06.2024 № </w:t>
      </w:r>
      <w:r w:rsidR="00907181" w:rsidRPr="00907181">
        <w:rPr>
          <w:rFonts w:ascii="Times New Roman" w:eastAsia="Calibri" w:hAnsi="Times New Roman"/>
          <w:sz w:val="28"/>
          <w:szCs w:val="28"/>
          <w:lang w:eastAsia="en-US"/>
        </w:rPr>
        <w:t>109-з «</w:t>
      </w:r>
      <w:r w:rsidR="00907181" w:rsidRPr="00907181">
        <w:rPr>
          <w:rFonts w:ascii="Times New Roman" w:hAnsi="Times New Roman"/>
          <w:sz w:val="28"/>
          <w:szCs w:val="28"/>
          <w:shd w:val="clear" w:color="auto" w:fill="FFFFFF"/>
        </w:rPr>
        <w:t>"О преобразовании муниципальных образований, входящих в состав муниципального образования "Угранский район"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</w:t>
      </w:r>
      <w:r w:rsidR="009071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EC9A101" w14:textId="77777777" w:rsidR="00B70959" w:rsidRDefault="00E810D7" w:rsidP="005F0D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8326BBE" w14:textId="77777777" w:rsidR="00907181" w:rsidRPr="00907181" w:rsidRDefault="00907181" w:rsidP="00907181">
      <w:pPr>
        <w:ind w:firstLine="709"/>
        <w:rPr>
          <w:rFonts w:ascii="Times New Roman" w:hAnsi="Times New Roman"/>
          <w:sz w:val="28"/>
          <w:szCs w:val="28"/>
        </w:rPr>
      </w:pPr>
      <w:r w:rsidRPr="00907181">
        <w:rPr>
          <w:rFonts w:ascii="Times New Roman" w:hAnsi="Times New Roman"/>
          <w:sz w:val="28"/>
          <w:szCs w:val="28"/>
        </w:rPr>
        <w:lastRenderedPageBreak/>
        <w:t xml:space="preserve">Администрация муниципального образования «Угранский муниципальный округ» Смоленской области </w:t>
      </w:r>
      <w:r w:rsidRPr="00907181">
        <w:rPr>
          <w:rFonts w:ascii="Times New Roman" w:hAnsi="Times New Roman"/>
          <w:b/>
          <w:sz w:val="28"/>
          <w:szCs w:val="28"/>
        </w:rPr>
        <w:t>постановляет</w:t>
      </w:r>
      <w:r w:rsidRPr="00907181">
        <w:rPr>
          <w:rFonts w:ascii="Times New Roman" w:hAnsi="Times New Roman"/>
          <w:sz w:val="28"/>
          <w:szCs w:val="28"/>
        </w:rPr>
        <w:t>:</w:t>
      </w:r>
    </w:p>
    <w:p w14:paraId="215C43B3" w14:textId="77777777" w:rsidR="00907181" w:rsidRDefault="00A86A9D" w:rsidP="00696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852C39"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="00852C39">
        <w:rPr>
          <w:rFonts w:ascii="Times New Roman" w:hAnsi="Times New Roman"/>
          <w:sz w:val="28"/>
          <w:szCs w:val="28"/>
        </w:rPr>
        <w:t xml:space="preserve">ереименовать  </w:t>
      </w:r>
      <w:r w:rsidR="00820314">
        <w:rPr>
          <w:rFonts w:ascii="Times New Roman" w:hAnsi="Times New Roman"/>
          <w:sz w:val="28"/>
          <w:szCs w:val="28"/>
        </w:rPr>
        <w:t>М</w:t>
      </w:r>
      <w:r w:rsidR="00820314" w:rsidRPr="009927A3">
        <w:rPr>
          <w:rFonts w:ascii="Times New Roman" w:hAnsi="Times New Roman"/>
          <w:sz w:val="28"/>
          <w:szCs w:val="28"/>
        </w:rPr>
        <w:t>униципально</w:t>
      </w:r>
      <w:r w:rsidR="00820314">
        <w:rPr>
          <w:rFonts w:ascii="Times New Roman" w:hAnsi="Times New Roman"/>
          <w:sz w:val="28"/>
          <w:szCs w:val="28"/>
        </w:rPr>
        <w:t>е</w:t>
      </w:r>
      <w:r w:rsidR="00820314" w:rsidRPr="009927A3">
        <w:rPr>
          <w:rFonts w:ascii="Times New Roman" w:hAnsi="Times New Roman"/>
          <w:sz w:val="28"/>
          <w:szCs w:val="28"/>
        </w:rPr>
        <w:t xml:space="preserve"> </w:t>
      </w:r>
      <w:r w:rsidR="00820314">
        <w:rPr>
          <w:rFonts w:ascii="Times New Roman" w:hAnsi="Times New Roman"/>
          <w:sz w:val="28"/>
          <w:szCs w:val="28"/>
        </w:rPr>
        <w:t>казенное учреждение «Централизованная бухгалтерия учреждений образования</w:t>
      </w:r>
      <w:r w:rsidR="008503F4">
        <w:rPr>
          <w:rFonts w:ascii="Times New Roman" w:hAnsi="Times New Roman"/>
          <w:sz w:val="28"/>
          <w:szCs w:val="28"/>
        </w:rPr>
        <w:t>»</w:t>
      </w:r>
      <w:r w:rsidR="00820314">
        <w:rPr>
          <w:rFonts w:ascii="Times New Roman" w:hAnsi="Times New Roman"/>
          <w:sz w:val="28"/>
          <w:szCs w:val="28"/>
        </w:rPr>
        <w:t xml:space="preserve"> муниципального образования «Угранский район</w:t>
      </w:r>
      <w:r w:rsidR="008503F4">
        <w:rPr>
          <w:rFonts w:ascii="Times New Roman" w:hAnsi="Times New Roman"/>
          <w:sz w:val="28"/>
          <w:szCs w:val="28"/>
        </w:rPr>
        <w:t>»</w:t>
      </w:r>
      <w:r w:rsidR="00820314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852C39">
        <w:rPr>
          <w:rFonts w:ascii="Times New Roman" w:hAnsi="Times New Roman"/>
          <w:sz w:val="28"/>
          <w:szCs w:val="28"/>
        </w:rPr>
        <w:t xml:space="preserve">   в  </w:t>
      </w:r>
      <w:r w:rsidR="00820314">
        <w:rPr>
          <w:rFonts w:ascii="Times New Roman" w:hAnsi="Times New Roman"/>
          <w:sz w:val="28"/>
          <w:szCs w:val="28"/>
        </w:rPr>
        <w:t>муниципальное казе</w:t>
      </w:r>
      <w:r w:rsidR="00820314" w:rsidRPr="004F3984">
        <w:rPr>
          <w:rFonts w:ascii="Times New Roman" w:hAnsi="Times New Roman"/>
          <w:sz w:val="28"/>
          <w:szCs w:val="28"/>
        </w:rPr>
        <w:t xml:space="preserve">нное учреждение «Централизованная бухгалтерия учреждений </w:t>
      </w:r>
      <w:r w:rsidR="00820314">
        <w:rPr>
          <w:rFonts w:ascii="Times New Roman" w:hAnsi="Times New Roman"/>
          <w:sz w:val="28"/>
          <w:szCs w:val="28"/>
        </w:rPr>
        <w:t>образования</w:t>
      </w:r>
      <w:r w:rsidR="00820314" w:rsidRPr="004F3984">
        <w:rPr>
          <w:rFonts w:ascii="Times New Roman" w:hAnsi="Times New Roman"/>
          <w:sz w:val="28"/>
          <w:szCs w:val="28"/>
        </w:rPr>
        <w:t xml:space="preserve">» муниципального образования «Угранский </w:t>
      </w:r>
      <w:r w:rsidR="00820314">
        <w:rPr>
          <w:rFonts w:ascii="Times New Roman" w:hAnsi="Times New Roman"/>
          <w:sz w:val="28"/>
          <w:szCs w:val="28"/>
        </w:rPr>
        <w:t>муниципальный округ</w:t>
      </w:r>
      <w:r w:rsidR="00820314" w:rsidRPr="004F3984">
        <w:rPr>
          <w:rFonts w:ascii="Times New Roman" w:hAnsi="Times New Roman"/>
          <w:sz w:val="28"/>
          <w:szCs w:val="28"/>
        </w:rPr>
        <w:t>» Смоленской области</w:t>
      </w:r>
      <w:r w:rsidR="00852C39">
        <w:rPr>
          <w:rFonts w:ascii="Times New Roman" w:hAnsi="Times New Roman"/>
          <w:sz w:val="28"/>
          <w:szCs w:val="28"/>
        </w:rPr>
        <w:t>.</w:t>
      </w:r>
    </w:p>
    <w:p w14:paraId="6B9DDE2D" w14:textId="77777777" w:rsidR="00852C39" w:rsidRDefault="00852C39" w:rsidP="00852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Устав </w:t>
      </w:r>
      <w:r w:rsidR="00820314">
        <w:rPr>
          <w:rFonts w:ascii="Times New Roman" w:hAnsi="Times New Roman"/>
          <w:sz w:val="28"/>
          <w:szCs w:val="28"/>
        </w:rPr>
        <w:t>муниципального казе</w:t>
      </w:r>
      <w:r w:rsidR="00820314" w:rsidRPr="004F3984">
        <w:rPr>
          <w:rFonts w:ascii="Times New Roman" w:hAnsi="Times New Roman"/>
          <w:sz w:val="28"/>
          <w:szCs w:val="28"/>
        </w:rPr>
        <w:t>нно</w:t>
      </w:r>
      <w:r w:rsidR="00820314">
        <w:rPr>
          <w:rFonts w:ascii="Times New Roman" w:hAnsi="Times New Roman"/>
          <w:sz w:val="28"/>
          <w:szCs w:val="28"/>
        </w:rPr>
        <w:t>го</w:t>
      </w:r>
      <w:r w:rsidR="00820314" w:rsidRPr="004F3984">
        <w:rPr>
          <w:rFonts w:ascii="Times New Roman" w:hAnsi="Times New Roman"/>
          <w:sz w:val="28"/>
          <w:szCs w:val="28"/>
        </w:rPr>
        <w:t xml:space="preserve"> учреждени</w:t>
      </w:r>
      <w:r w:rsidR="00820314">
        <w:rPr>
          <w:rFonts w:ascii="Times New Roman" w:hAnsi="Times New Roman"/>
          <w:sz w:val="28"/>
          <w:szCs w:val="28"/>
        </w:rPr>
        <w:t>я</w:t>
      </w:r>
      <w:r w:rsidR="00820314" w:rsidRPr="004F3984">
        <w:rPr>
          <w:rFonts w:ascii="Times New Roman" w:hAnsi="Times New Roman"/>
          <w:sz w:val="28"/>
          <w:szCs w:val="28"/>
        </w:rPr>
        <w:t xml:space="preserve"> «Централизованная бухгалтерия учреждений </w:t>
      </w:r>
      <w:r w:rsidR="00820314">
        <w:rPr>
          <w:rFonts w:ascii="Times New Roman" w:hAnsi="Times New Roman"/>
          <w:sz w:val="28"/>
          <w:szCs w:val="28"/>
        </w:rPr>
        <w:t>образования</w:t>
      </w:r>
      <w:r w:rsidR="00820314" w:rsidRPr="004F3984">
        <w:rPr>
          <w:rFonts w:ascii="Times New Roman" w:hAnsi="Times New Roman"/>
          <w:sz w:val="28"/>
          <w:szCs w:val="28"/>
        </w:rPr>
        <w:t xml:space="preserve">» муниципального образования «Угранский </w:t>
      </w:r>
      <w:r w:rsidR="00820314">
        <w:rPr>
          <w:rFonts w:ascii="Times New Roman" w:hAnsi="Times New Roman"/>
          <w:sz w:val="28"/>
          <w:szCs w:val="28"/>
        </w:rPr>
        <w:t>муниципальный округ</w:t>
      </w:r>
      <w:r w:rsidR="00820314" w:rsidRPr="004F3984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22614E60" w14:textId="77777777" w:rsidR="00852C39" w:rsidRDefault="00852C39" w:rsidP="00852C39">
      <w:pPr>
        <w:pStyle w:val="Standard"/>
        <w:numPr>
          <w:ilvl w:val="0"/>
          <w:numId w:val="22"/>
        </w:numPr>
        <w:ind w:left="0"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Уполномочить начальника </w:t>
      </w:r>
      <w:proofErr w:type="spellStart"/>
      <w:r w:rsidR="00820314">
        <w:rPr>
          <w:rFonts w:eastAsia="Times New Roman"/>
          <w:sz w:val="28"/>
          <w:szCs w:val="28"/>
          <w:lang w:eastAsia="ru-RU"/>
        </w:rPr>
        <w:t>муниципально</w:t>
      </w:r>
      <w:r w:rsidR="00820314">
        <w:rPr>
          <w:sz w:val="28"/>
          <w:szCs w:val="28"/>
        </w:rPr>
        <w:t>го</w:t>
      </w:r>
      <w:proofErr w:type="spellEnd"/>
      <w:r w:rsidR="0082031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20314">
        <w:rPr>
          <w:rFonts w:eastAsia="Times New Roman"/>
          <w:sz w:val="28"/>
          <w:szCs w:val="28"/>
          <w:lang w:eastAsia="ru-RU"/>
        </w:rPr>
        <w:t>казе</w:t>
      </w:r>
      <w:r w:rsidR="00820314" w:rsidRPr="004F3984">
        <w:rPr>
          <w:rFonts w:eastAsia="Times New Roman"/>
          <w:sz w:val="28"/>
          <w:szCs w:val="28"/>
          <w:lang w:eastAsia="ru-RU"/>
        </w:rPr>
        <w:t>нно</w:t>
      </w:r>
      <w:r w:rsidR="00820314">
        <w:rPr>
          <w:sz w:val="28"/>
          <w:szCs w:val="28"/>
        </w:rPr>
        <w:t>го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20314" w:rsidRPr="004F3984">
        <w:rPr>
          <w:rFonts w:eastAsia="Times New Roman"/>
          <w:sz w:val="28"/>
          <w:szCs w:val="28"/>
          <w:lang w:eastAsia="ru-RU"/>
        </w:rPr>
        <w:t>учреждени</w:t>
      </w:r>
      <w:r w:rsidR="00820314">
        <w:rPr>
          <w:sz w:val="28"/>
          <w:szCs w:val="28"/>
        </w:rPr>
        <w:t>я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 w:rsidR="00820314" w:rsidRPr="004F3984">
        <w:rPr>
          <w:rFonts w:eastAsia="Times New Roman"/>
          <w:sz w:val="28"/>
          <w:szCs w:val="28"/>
          <w:lang w:eastAsia="ru-RU"/>
        </w:rPr>
        <w:t>Централизованная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20314" w:rsidRPr="004F3984">
        <w:rPr>
          <w:rFonts w:eastAsia="Times New Roman"/>
          <w:sz w:val="28"/>
          <w:szCs w:val="28"/>
          <w:lang w:eastAsia="ru-RU"/>
        </w:rPr>
        <w:t>бухгалтерия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20314" w:rsidRPr="004F3984">
        <w:rPr>
          <w:rFonts w:eastAsia="Times New Roman"/>
          <w:sz w:val="28"/>
          <w:szCs w:val="28"/>
          <w:lang w:eastAsia="ru-RU"/>
        </w:rPr>
        <w:t>учреждений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20314">
        <w:rPr>
          <w:rFonts w:eastAsia="Times New Roman"/>
          <w:sz w:val="28"/>
          <w:szCs w:val="28"/>
          <w:lang w:eastAsia="ru-RU"/>
        </w:rPr>
        <w:t>образования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» </w:t>
      </w:r>
      <w:proofErr w:type="spellStart"/>
      <w:r w:rsidR="00820314" w:rsidRPr="004F3984">
        <w:rPr>
          <w:rFonts w:eastAsia="Times New Roman"/>
          <w:sz w:val="28"/>
          <w:szCs w:val="28"/>
          <w:lang w:eastAsia="ru-RU"/>
        </w:rPr>
        <w:t>муниципального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20314" w:rsidRPr="004F3984">
        <w:rPr>
          <w:rFonts w:eastAsia="Times New Roman"/>
          <w:sz w:val="28"/>
          <w:szCs w:val="28"/>
          <w:lang w:eastAsia="ru-RU"/>
        </w:rPr>
        <w:t>образования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 w:rsidR="00820314" w:rsidRPr="004F3984">
        <w:rPr>
          <w:rFonts w:eastAsia="Times New Roman"/>
          <w:sz w:val="28"/>
          <w:szCs w:val="28"/>
          <w:lang w:eastAsia="ru-RU"/>
        </w:rPr>
        <w:t>Угранский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20314">
        <w:rPr>
          <w:rFonts w:eastAsia="Times New Roman"/>
          <w:sz w:val="28"/>
          <w:szCs w:val="28"/>
          <w:lang w:eastAsia="ru-RU"/>
        </w:rPr>
        <w:t>муниципальный</w:t>
      </w:r>
      <w:proofErr w:type="spellEnd"/>
      <w:r w:rsidR="0082031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20314">
        <w:rPr>
          <w:rFonts w:eastAsia="Times New Roman"/>
          <w:sz w:val="28"/>
          <w:szCs w:val="28"/>
          <w:lang w:eastAsia="ru-RU"/>
        </w:rPr>
        <w:t>округ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» </w:t>
      </w:r>
      <w:proofErr w:type="spellStart"/>
      <w:r w:rsidR="00820314" w:rsidRPr="004F3984">
        <w:rPr>
          <w:rFonts w:eastAsia="Times New Roman"/>
          <w:sz w:val="28"/>
          <w:szCs w:val="28"/>
          <w:lang w:eastAsia="ru-RU"/>
        </w:rPr>
        <w:t>Смоленской</w:t>
      </w:r>
      <w:proofErr w:type="spellEnd"/>
      <w:r w:rsidR="00820314" w:rsidRPr="004F398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20314" w:rsidRPr="004F3984">
        <w:rPr>
          <w:rFonts w:eastAsia="Times New Roman"/>
          <w:sz w:val="28"/>
          <w:szCs w:val="28"/>
          <w:lang w:eastAsia="ru-RU"/>
        </w:rPr>
        <w:t>области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(</w:t>
      </w:r>
      <w:r w:rsidR="00820314">
        <w:rPr>
          <w:rFonts w:cs="Times New Roman"/>
          <w:bCs/>
          <w:sz w:val="28"/>
          <w:szCs w:val="28"/>
          <w:lang w:val="ru-RU"/>
        </w:rPr>
        <w:t>Амелину Г.Н.</w:t>
      </w:r>
      <w:r>
        <w:rPr>
          <w:rFonts w:cs="Times New Roman"/>
          <w:bCs/>
          <w:sz w:val="28"/>
          <w:szCs w:val="28"/>
          <w:lang w:val="ru-RU"/>
        </w:rPr>
        <w:t>) на осуществление действий, связанных с государственной регистрацией учредительных документов.</w:t>
      </w:r>
    </w:p>
    <w:p w14:paraId="0A086D41" w14:textId="77777777" w:rsidR="00F16C78" w:rsidRDefault="00F16C78" w:rsidP="00852C39">
      <w:pPr>
        <w:pStyle w:val="Standard"/>
        <w:numPr>
          <w:ilvl w:val="0"/>
          <w:numId w:val="22"/>
        </w:numPr>
        <w:ind w:left="0"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Признать утратившими силу:</w:t>
      </w:r>
    </w:p>
    <w:p w14:paraId="005408D2" w14:textId="77777777" w:rsidR="00BF2684" w:rsidRDefault="00F16C78" w:rsidP="00BF26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684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C66497" w:rsidRPr="00BF2684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C66497" w:rsidRPr="00BF2684"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«Угранский район» Смоленской области от </w:t>
      </w:r>
      <w:r w:rsidR="003B14F8" w:rsidRPr="00BF2684">
        <w:rPr>
          <w:rFonts w:ascii="Times New Roman" w:hAnsi="Times New Roman"/>
          <w:sz w:val="28"/>
          <w:szCs w:val="28"/>
        </w:rPr>
        <w:t xml:space="preserve"> </w:t>
      </w:r>
      <w:r w:rsidR="00820314">
        <w:rPr>
          <w:rFonts w:ascii="Times New Roman" w:hAnsi="Times New Roman"/>
          <w:sz w:val="28"/>
          <w:szCs w:val="28"/>
        </w:rPr>
        <w:t>26</w:t>
      </w:r>
      <w:r w:rsidR="003B14F8" w:rsidRPr="00BF2684">
        <w:rPr>
          <w:rFonts w:ascii="Times New Roman" w:hAnsi="Times New Roman"/>
          <w:sz w:val="28"/>
          <w:szCs w:val="28"/>
        </w:rPr>
        <w:t>.09.2011 № 4</w:t>
      </w:r>
      <w:r w:rsidR="00820314">
        <w:rPr>
          <w:rFonts w:ascii="Times New Roman" w:hAnsi="Times New Roman"/>
          <w:sz w:val="28"/>
          <w:szCs w:val="28"/>
        </w:rPr>
        <w:t>50</w:t>
      </w:r>
      <w:r w:rsidR="003B14F8" w:rsidRPr="00BF2684">
        <w:rPr>
          <w:rFonts w:ascii="Times New Roman" w:hAnsi="Times New Roman"/>
          <w:sz w:val="28"/>
          <w:szCs w:val="28"/>
        </w:rPr>
        <w:t xml:space="preserve"> «Об </w:t>
      </w:r>
      <w:r w:rsidR="00BF2684" w:rsidRPr="00BF2684">
        <w:rPr>
          <w:rFonts w:ascii="Times New Roman" w:hAnsi="Times New Roman"/>
          <w:sz w:val="28"/>
          <w:szCs w:val="28"/>
        </w:rPr>
        <w:t xml:space="preserve"> утверждении Устава  </w:t>
      </w:r>
      <w:r w:rsidR="00820314">
        <w:rPr>
          <w:rFonts w:ascii="Times New Roman" w:hAnsi="Times New Roman"/>
          <w:sz w:val="28"/>
          <w:szCs w:val="28"/>
        </w:rPr>
        <w:t>М</w:t>
      </w:r>
      <w:r w:rsidR="00820314" w:rsidRPr="009927A3">
        <w:rPr>
          <w:rFonts w:ascii="Times New Roman" w:hAnsi="Times New Roman"/>
          <w:sz w:val="28"/>
          <w:szCs w:val="28"/>
        </w:rPr>
        <w:t xml:space="preserve">униципального </w:t>
      </w:r>
      <w:r w:rsidR="00820314">
        <w:rPr>
          <w:rFonts w:ascii="Times New Roman" w:hAnsi="Times New Roman"/>
          <w:sz w:val="28"/>
          <w:szCs w:val="28"/>
        </w:rPr>
        <w:t>казенного учреждения «Централизованная бухгалтерия учреждений образования</w:t>
      </w:r>
      <w:r w:rsidR="008503F4">
        <w:rPr>
          <w:rFonts w:ascii="Times New Roman" w:hAnsi="Times New Roman"/>
          <w:sz w:val="28"/>
          <w:szCs w:val="28"/>
        </w:rPr>
        <w:t>»</w:t>
      </w:r>
      <w:r w:rsidR="00820314">
        <w:rPr>
          <w:rFonts w:ascii="Times New Roman" w:hAnsi="Times New Roman"/>
          <w:sz w:val="28"/>
          <w:szCs w:val="28"/>
        </w:rPr>
        <w:t xml:space="preserve"> муниципального образования «Угранский район Смоленской области</w:t>
      </w:r>
      <w:r w:rsidR="00BF2684">
        <w:rPr>
          <w:rFonts w:ascii="Times New Roman" w:hAnsi="Times New Roman"/>
          <w:sz w:val="28"/>
          <w:szCs w:val="28"/>
        </w:rPr>
        <w:t>;</w:t>
      </w:r>
    </w:p>
    <w:p w14:paraId="32E3083A" w14:textId="77777777" w:rsidR="00711869" w:rsidRDefault="00711869" w:rsidP="00BF26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2684">
        <w:rPr>
          <w:rFonts w:ascii="Times New Roman" w:hAnsi="Times New Roman"/>
          <w:sz w:val="28"/>
          <w:szCs w:val="28"/>
        </w:rPr>
        <w:t xml:space="preserve"> </w:t>
      </w:r>
      <w:r w:rsidRPr="00BF2684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BF2684"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«Угранский район» Смоленской области от  </w:t>
      </w:r>
      <w:r>
        <w:rPr>
          <w:rFonts w:ascii="Times New Roman" w:hAnsi="Times New Roman"/>
          <w:sz w:val="28"/>
          <w:szCs w:val="28"/>
        </w:rPr>
        <w:t>21.02.2012 № 99</w:t>
      </w:r>
      <w:r w:rsidRPr="00BF268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BF2684">
        <w:rPr>
          <w:rFonts w:ascii="Times New Roman" w:hAnsi="Times New Roman"/>
          <w:sz w:val="28"/>
          <w:szCs w:val="28"/>
        </w:rPr>
        <w:t xml:space="preserve"> Устав  </w:t>
      </w:r>
      <w:r>
        <w:rPr>
          <w:rFonts w:ascii="Times New Roman" w:hAnsi="Times New Roman"/>
          <w:sz w:val="28"/>
          <w:szCs w:val="28"/>
        </w:rPr>
        <w:t>м</w:t>
      </w:r>
      <w:r w:rsidRPr="009927A3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казенного учреждения «Централизованная бухгалтерия учреждений образования» муниципального образования «Угранский район Смоленской области».</w:t>
      </w:r>
    </w:p>
    <w:p w14:paraId="4ABF6BCB" w14:textId="77777777" w:rsidR="00BF2684" w:rsidRDefault="00BF2684" w:rsidP="00BF26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2684">
        <w:rPr>
          <w:rFonts w:ascii="Times New Roman" w:hAnsi="Times New Roman"/>
          <w:sz w:val="28"/>
          <w:szCs w:val="28"/>
        </w:rPr>
        <w:t xml:space="preserve"> </w:t>
      </w:r>
      <w:r w:rsidRPr="00BF2684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BF2684"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«Угранский район» Смоленской области от  </w:t>
      </w:r>
      <w:r w:rsidR="00820314">
        <w:rPr>
          <w:rFonts w:ascii="Times New Roman" w:hAnsi="Times New Roman"/>
          <w:sz w:val="28"/>
          <w:szCs w:val="28"/>
        </w:rPr>
        <w:t>06.05.2015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820314">
        <w:rPr>
          <w:rFonts w:ascii="Times New Roman" w:hAnsi="Times New Roman"/>
          <w:sz w:val="28"/>
          <w:szCs w:val="28"/>
        </w:rPr>
        <w:t>67</w:t>
      </w:r>
      <w:r w:rsidRPr="00BF268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BF2684">
        <w:rPr>
          <w:rFonts w:ascii="Times New Roman" w:hAnsi="Times New Roman"/>
          <w:sz w:val="28"/>
          <w:szCs w:val="28"/>
        </w:rPr>
        <w:t xml:space="preserve"> Устав  </w:t>
      </w:r>
      <w:r w:rsidR="00820314">
        <w:rPr>
          <w:rFonts w:ascii="Times New Roman" w:hAnsi="Times New Roman"/>
          <w:sz w:val="28"/>
          <w:szCs w:val="28"/>
        </w:rPr>
        <w:t>м</w:t>
      </w:r>
      <w:r w:rsidR="00820314" w:rsidRPr="009927A3">
        <w:rPr>
          <w:rFonts w:ascii="Times New Roman" w:hAnsi="Times New Roman"/>
          <w:sz w:val="28"/>
          <w:szCs w:val="28"/>
        </w:rPr>
        <w:t xml:space="preserve">униципального </w:t>
      </w:r>
      <w:r w:rsidR="00820314">
        <w:rPr>
          <w:rFonts w:ascii="Times New Roman" w:hAnsi="Times New Roman"/>
          <w:sz w:val="28"/>
          <w:szCs w:val="28"/>
        </w:rPr>
        <w:t>казенного учреждения «Централизованная бухгалтерия учреждений образования</w:t>
      </w:r>
      <w:r w:rsidR="008503F4">
        <w:rPr>
          <w:rFonts w:ascii="Times New Roman" w:hAnsi="Times New Roman"/>
          <w:sz w:val="28"/>
          <w:szCs w:val="28"/>
        </w:rPr>
        <w:t>»</w:t>
      </w:r>
      <w:r w:rsidR="00820314">
        <w:rPr>
          <w:rFonts w:ascii="Times New Roman" w:hAnsi="Times New Roman"/>
          <w:sz w:val="28"/>
          <w:szCs w:val="28"/>
        </w:rPr>
        <w:t xml:space="preserve"> муниципального образования «Угранский район Смоленской области».</w:t>
      </w:r>
    </w:p>
    <w:p w14:paraId="2C9720FD" w14:textId="77777777" w:rsidR="00907181" w:rsidRPr="00F7046F" w:rsidRDefault="00907181" w:rsidP="006966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D9665F" w14:textId="77777777" w:rsidR="00907181" w:rsidRDefault="00907181" w:rsidP="006966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3929E4" w14:textId="77777777" w:rsidR="009927A3" w:rsidRDefault="009927A3" w:rsidP="0075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0918CC" w14:textId="77777777" w:rsidR="00F94142" w:rsidRPr="00693E9C" w:rsidRDefault="00C57D96" w:rsidP="00992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F94142" w:rsidRPr="00693E9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07092573" w14:textId="77777777" w:rsidR="00C57D96" w:rsidRDefault="00535E4D" w:rsidP="00F94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4142" w:rsidRPr="00693E9C">
        <w:rPr>
          <w:rFonts w:ascii="Times New Roman" w:hAnsi="Times New Roman"/>
          <w:sz w:val="28"/>
          <w:szCs w:val="28"/>
        </w:rPr>
        <w:t xml:space="preserve">Угранский </w:t>
      </w:r>
      <w:r w:rsidR="00C57D96">
        <w:rPr>
          <w:rFonts w:ascii="Times New Roman" w:hAnsi="Times New Roman"/>
          <w:sz w:val="28"/>
          <w:szCs w:val="28"/>
        </w:rPr>
        <w:t>муниципальный округ»</w:t>
      </w:r>
    </w:p>
    <w:p w14:paraId="04EE705E" w14:textId="77777777" w:rsidR="00F94142" w:rsidRPr="00C57D96" w:rsidRDefault="00F94142" w:rsidP="00F94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E9C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693E9C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9927A3">
        <w:rPr>
          <w:rFonts w:ascii="Times New Roman" w:hAnsi="Times New Roman"/>
          <w:b/>
          <w:sz w:val="28"/>
          <w:szCs w:val="28"/>
        </w:rPr>
        <w:t xml:space="preserve">   </w:t>
      </w:r>
      <w:r w:rsidR="002F1FE6">
        <w:rPr>
          <w:rFonts w:ascii="Times New Roman" w:hAnsi="Times New Roman"/>
          <w:b/>
          <w:sz w:val="28"/>
          <w:szCs w:val="28"/>
        </w:rPr>
        <w:t xml:space="preserve">      </w:t>
      </w:r>
      <w:r w:rsidR="009927A3">
        <w:rPr>
          <w:rFonts w:ascii="Times New Roman" w:hAnsi="Times New Roman"/>
          <w:b/>
          <w:sz w:val="28"/>
          <w:szCs w:val="28"/>
        </w:rPr>
        <w:t xml:space="preserve"> </w:t>
      </w:r>
      <w:r w:rsidR="00C57D96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spellStart"/>
      <w:r w:rsidR="00C57D96" w:rsidRPr="00F16C78">
        <w:rPr>
          <w:rFonts w:ascii="Times New Roman" w:hAnsi="Times New Roman"/>
          <w:b/>
          <w:sz w:val="28"/>
          <w:szCs w:val="28"/>
        </w:rPr>
        <w:t>Н.С.Шишигина</w:t>
      </w:r>
      <w:proofErr w:type="spellEnd"/>
    </w:p>
    <w:p w14:paraId="4A59737B" w14:textId="77777777" w:rsidR="00174ACD" w:rsidRDefault="002F1FE6" w:rsidP="001B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4B00B66" w14:textId="77777777" w:rsidR="00706183" w:rsidRDefault="00706183" w:rsidP="001B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B24077" w14:textId="77777777" w:rsidR="00706183" w:rsidRDefault="00706183" w:rsidP="001B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5FEB19" w14:textId="77777777" w:rsidR="00706183" w:rsidRDefault="00706183" w:rsidP="001B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CAFE11" w14:textId="77777777" w:rsidR="00706183" w:rsidRDefault="00706183" w:rsidP="001B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819FCE" w14:textId="77777777" w:rsidR="00706183" w:rsidRDefault="00706183" w:rsidP="001B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DC5C34" w14:textId="77777777" w:rsidR="00706183" w:rsidRDefault="00706183" w:rsidP="001B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85241B" w14:textId="77777777" w:rsidR="00A16E07" w:rsidRPr="004F3984" w:rsidRDefault="00A16E07" w:rsidP="00A16E07">
      <w:pPr>
        <w:keepNext/>
        <w:spacing w:after="0" w:line="240" w:lineRule="auto"/>
        <w:ind w:left="5928" w:firstLine="444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</w:t>
      </w:r>
      <w:r w:rsidRPr="004F3984">
        <w:rPr>
          <w:rFonts w:ascii="Times New Roman" w:hAnsi="Times New Roman"/>
          <w:sz w:val="28"/>
          <w:szCs w:val="24"/>
        </w:rPr>
        <w:t>УТВЕРЖДЕН</w:t>
      </w:r>
    </w:p>
    <w:p w14:paraId="18C6DCA7" w14:textId="77777777" w:rsidR="00A16E07" w:rsidRPr="004F3984" w:rsidRDefault="00A16E07" w:rsidP="00A16E07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4F3984">
        <w:rPr>
          <w:rFonts w:ascii="Times New Roman" w:hAnsi="Times New Roman"/>
          <w:sz w:val="28"/>
          <w:szCs w:val="24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4"/>
        </w:rPr>
        <w:t xml:space="preserve"> м</w:t>
      </w:r>
      <w:r w:rsidRPr="004F3984">
        <w:rPr>
          <w:rFonts w:ascii="Times New Roman" w:hAnsi="Times New Roman"/>
          <w:sz w:val="28"/>
          <w:szCs w:val="24"/>
        </w:rPr>
        <w:t>униципального образования</w:t>
      </w:r>
      <w:r>
        <w:rPr>
          <w:rFonts w:ascii="Times New Roman" w:hAnsi="Times New Roman"/>
          <w:sz w:val="28"/>
          <w:szCs w:val="24"/>
        </w:rPr>
        <w:t xml:space="preserve"> «Угранский муниципальный округ</w:t>
      </w:r>
      <w:r w:rsidRPr="004F3984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</w:rPr>
        <w:t xml:space="preserve">  </w:t>
      </w:r>
      <w:r w:rsidRPr="004F3984">
        <w:rPr>
          <w:rFonts w:ascii="Times New Roman" w:hAnsi="Times New Roman"/>
          <w:sz w:val="28"/>
          <w:szCs w:val="28"/>
        </w:rPr>
        <w:t>Смоленской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F3984">
        <w:rPr>
          <w:rFonts w:ascii="Times New Roman" w:hAnsi="Times New Roman"/>
          <w:sz w:val="28"/>
          <w:szCs w:val="28"/>
        </w:rPr>
        <w:t>бласти</w:t>
      </w:r>
    </w:p>
    <w:p w14:paraId="200BB907" w14:textId="77777777" w:rsidR="00A16E07" w:rsidRPr="004F3984" w:rsidRDefault="00A16E07" w:rsidP="00A16E0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</w:t>
      </w:r>
      <w:r w:rsidRPr="004F3984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____________ № ____</w:t>
      </w:r>
    </w:p>
    <w:p w14:paraId="7CC60A85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E8D5F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D2557E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26B6C3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3E3793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E6C8FC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B9496E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42F1A7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3D74B4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B2D990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511753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F8837D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D933C5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A3EBF3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9FABE2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F3984">
        <w:rPr>
          <w:rFonts w:ascii="Times New Roman" w:hAnsi="Times New Roman"/>
          <w:b/>
          <w:sz w:val="48"/>
          <w:szCs w:val="48"/>
        </w:rPr>
        <w:t>У С Т А В</w:t>
      </w:r>
    </w:p>
    <w:p w14:paraId="5191D870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292AA2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</w:t>
      </w:r>
      <w:r w:rsidRPr="004F398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казенного учреждения</w:t>
      </w:r>
      <w:r w:rsidRPr="004F3984">
        <w:rPr>
          <w:rFonts w:ascii="Times New Roman" w:hAnsi="Times New Roman"/>
          <w:b/>
          <w:sz w:val="36"/>
          <w:szCs w:val="36"/>
        </w:rPr>
        <w:t xml:space="preserve"> «Централизованная бухгалтерия учреждений </w:t>
      </w:r>
      <w:r>
        <w:rPr>
          <w:rFonts w:ascii="Times New Roman" w:hAnsi="Times New Roman"/>
          <w:b/>
          <w:sz w:val="36"/>
          <w:szCs w:val="36"/>
        </w:rPr>
        <w:t>образования</w:t>
      </w:r>
      <w:r w:rsidRPr="004F3984">
        <w:rPr>
          <w:rFonts w:ascii="Times New Roman" w:hAnsi="Times New Roman"/>
          <w:b/>
          <w:sz w:val="36"/>
          <w:szCs w:val="36"/>
        </w:rPr>
        <w:t>»</w:t>
      </w:r>
    </w:p>
    <w:p w14:paraId="3D5582E9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984">
        <w:rPr>
          <w:rFonts w:ascii="Times New Roman" w:hAnsi="Times New Roman"/>
          <w:b/>
          <w:sz w:val="36"/>
          <w:szCs w:val="36"/>
        </w:rPr>
        <w:t xml:space="preserve"> муниципального образования </w:t>
      </w:r>
    </w:p>
    <w:p w14:paraId="148BFA5E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36"/>
          <w:szCs w:val="36"/>
        </w:rPr>
        <w:t>«Угранский муниципальный округ</w:t>
      </w:r>
      <w:r w:rsidRPr="004F3984">
        <w:rPr>
          <w:rFonts w:ascii="Times New Roman" w:hAnsi="Times New Roman"/>
          <w:b/>
          <w:sz w:val="36"/>
          <w:szCs w:val="36"/>
        </w:rPr>
        <w:t>» Смоленской области</w:t>
      </w:r>
    </w:p>
    <w:p w14:paraId="591093D5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98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новая редакция</w:t>
      </w:r>
      <w:r w:rsidRPr="004F3984">
        <w:rPr>
          <w:rFonts w:ascii="Times New Roman" w:hAnsi="Times New Roman"/>
          <w:sz w:val="24"/>
          <w:szCs w:val="24"/>
        </w:rPr>
        <w:t>)</w:t>
      </w:r>
    </w:p>
    <w:p w14:paraId="6C04283F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88D8DE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AF4B0B6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82C1DE5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83A3B2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82BC4C6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228A2FE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C01B38D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8521ACA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0DA86CF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A727B5B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4F328D4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F720D86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57DDCF1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891EEC7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1823157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ABC9C6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686B74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EEEF4D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5F0C40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565E4B1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1033449" w14:textId="77777777" w:rsidR="00A16E07" w:rsidRPr="004F3984" w:rsidRDefault="00A16E07" w:rsidP="00A16E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</w:p>
    <w:p w14:paraId="22F9DA7E" w14:textId="77777777" w:rsidR="00A16E07" w:rsidRPr="004F3984" w:rsidRDefault="00A16E07" w:rsidP="00A16E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63FE4EB" w14:textId="77777777" w:rsidR="00A16E07" w:rsidRPr="004F3984" w:rsidRDefault="00A16E07" w:rsidP="00A16E07">
      <w:pPr>
        <w:numPr>
          <w:ilvl w:val="0"/>
          <w:numId w:val="23"/>
        </w:numPr>
        <w:tabs>
          <w:tab w:val="num" w:pos="567"/>
        </w:tabs>
        <w:spacing w:after="0" w:line="240" w:lineRule="auto"/>
        <w:ind w:left="709" w:hanging="425"/>
        <w:rPr>
          <w:rFonts w:ascii="Times New Roman" w:hAnsi="Times New Roman"/>
          <w:b/>
          <w:sz w:val="28"/>
          <w:szCs w:val="28"/>
          <w:u w:val="single"/>
        </w:rPr>
      </w:pPr>
      <w:r w:rsidRPr="004F3984">
        <w:rPr>
          <w:rFonts w:ascii="Times New Roman" w:hAnsi="Times New Roman"/>
          <w:b/>
          <w:sz w:val="28"/>
          <w:szCs w:val="28"/>
          <w:u w:val="single"/>
        </w:rPr>
        <w:lastRenderedPageBreak/>
        <w:t>Общие положения</w:t>
      </w:r>
    </w:p>
    <w:p w14:paraId="3C3E00B6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1AE0AD4" w14:textId="77777777" w:rsidR="00A16E07" w:rsidRPr="002873A9" w:rsidRDefault="00A16E07" w:rsidP="00A16E0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1.1</w:t>
      </w:r>
      <w:r w:rsidRPr="00F158F8">
        <w:rPr>
          <w:rFonts w:ascii="Times New Roman" w:hAnsi="Times New Roman"/>
          <w:sz w:val="28"/>
          <w:szCs w:val="28"/>
        </w:rPr>
        <w:t xml:space="preserve">. </w:t>
      </w:r>
      <w:r w:rsidRPr="00F158F8">
        <w:rPr>
          <w:rFonts w:ascii="Times New Roman" w:hAnsi="Times New Roman"/>
          <w:color w:val="000000"/>
          <w:sz w:val="28"/>
          <w:szCs w:val="28"/>
        </w:rPr>
        <w:t>Настоящий Устав является Уставом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F3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казенного учреждения</w:t>
      </w:r>
      <w:r w:rsidRPr="004F3984">
        <w:rPr>
          <w:rFonts w:ascii="Times New Roman" w:hAnsi="Times New Roman"/>
          <w:sz w:val="28"/>
          <w:szCs w:val="28"/>
        </w:rPr>
        <w:t xml:space="preserve"> «Централизованная бухгалтерия учреждений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F3984">
        <w:rPr>
          <w:rFonts w:ascii="Times New Roman" w:hAnsi="Times New Roman"/>
          <w:sz w:val="28"/>
          <w:szCs w:val="28"/>
        </w:rPr>
        <w:t xml:space="preserve">»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</w:t>
      </w:r>
      <w:r>
        <w:rPr>
          <w:rFonts w:ascii="Times New Roman" w:hAnsi="Times New Roman"/>
          <w:sz w:val="28"/>
          <w:szCs w:val="28"/>
        </w:rPr>
        <w:t>ти (далее по тексту Учреждение).</w:t>
      </w:r>
    </w:p>
    <w:p w14:paraId="7CE23024" w14:textId="77777777" w:rsidR="00A16E07" w:rsidRDefault="00A16E07" w:rsidP="00A16E0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r w:rsidRPr="00925D2B">
        <w:rPr>
          <w:rFonts w:ascii="Times New Roman" w:hAnsi="Times New Roman"/>
          <w:sz w:val="28"/>
          <w:szCs w:val="28"/>
        </w:rPr>
        <w:t>Учреждение осуществляет бухгалтерский учет</w:t>
      </w:r>
      <w:r>
        <w:rPr>
          <w:rFonts w:ascii="Times New Roman" w:hAnsi="Times New Roman"/>
          <w:sz w:val="28"/>
          <w:szCs w:val="28"/>
        </w:rPr>
        <w:t xml:space="preserve"> казенных и</w:t>
      </w:r>
      <w:r w:rsidRPr="00925D2B">
        <w:rPr>
          <w:rFonts w:ascii="Times New Roman" w:hAnsi="Times New Roman"/>
          <w:sz w:val="28"/>
          <w:szCs w:val="28"/>
        </w:rPr>
        <w:t xml:space="preserve"> бюджетных учреждений в соответствии с гражданским  законодательством, техническое и хозяйственное обеспечение деятельности согласно</w:t>
      </w:r>
      <w:r>
        <w:rPr>
          <w:rFonts w:ascii="Times New Roman" w:hAnsi="Times New Roman"/>
          <w:sz w:val="28"/>
          <w:szCs w:val="28"/>
        </w:rPr>
        <w:t>,</w:t>
      </w:r>
      <w:r w:rsidRPr="00925D2B">
        <w:rPr>
          <w:rFonts w:ascii="Times New Roman" w:hAnsi="Times New Roman"/>
          <w:sz w:val="28"/>
          <w:szCs w:val="28"/>
        </w:rPr>
        <w:t xml:space="preserve"> заключенных договоров на обслуживание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5DE013" w14:textId="77777777" w:rsidR="00A16E07" w:rsidRPr="004F3984" w:rsidRDefault="00A16E07" w:rsidP="00A16E0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1.3. Учреждение осуществляет бухгалтерский и налоговый учет исполнения смет доходов и расходов обслуживаемых учреждений, муниципальных заданий, составление и представление в установленном порядке и в предусмотренные сроки сводной бухгалтерской отчетности.</w:t>
      </w:r>
    </w:p>
    <w:p w14:paraId="0869EA49" w14:textId="77777777" w:rsidR="00A16E07" w:rsidRPr="004F3984" w:rsidRDefault="00A16E07" w:rsidP="00A16E0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1.4. Учреждение является юридическим лицом – некоммерческой организацией, имеет самостоятельный баланс, лицевые счета</w:t>
      </w:r>
      <w:r>
        <w:rPr>
          <w:rFonts w:ascii="Times New Roman" w:hAnsi="Times New Roman"/>
          <w:sz w:val="28"/>
          <w:szCs w:val="28"/>
        </w:rPr>
        <w:t xml:space="preserve">  в ф</w:t>
      </w:r>
      <w:r w:rsidRPr="004F3984">
        <w:rPr>
          <w:rFonts w:ascii="Times New Roman" w:hAnsi="Times New Roman"/>
          <w:sz w:val="28"/>
          <w:szCs w:val="28"/>
        </w:rPr>
        <w:t xml:space="preserve">инансовом управлении Администрации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984">
        <w:rPr>
          <w:rFonts w:ascii="Times New Roman" w:hAnsi="Times New Roman"/>
          <w:sz w:val="28"/>
          <w:szCs w:val="28"/>
        </w:rPr>
        <w:t xml:space="preserve"> Смоленской области и в органах казначейства, текущий счет по предпринимательской деятельности и иной деятельности приносящий доход,  бланки, штампы и печать с изображением герба Российской Федерации. </w:t>
      </w:r>
    </w:p>
    <w:p w14:paraId="624D9A88" w14:textId="77777777" w:rsidR="00A16E07" w:rsidRPr="004F3984" w:rsidRDefault="00A16E07" w:rsidP="00A16E0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 xml:space="preserve">1.5. Бухгалтерский учет Учреждения ведется на основании Инструкций по бюджетному учету утвержденным Министерством финансов Российской Федерации. </w:t>
      </w:r>
    </w:p>
    <w:p w14:paraId="562E2D18" w14:textId="77777777" w:rsidR="00A16E07" w:rsidRPr="004F3984" w:rsidRDefault="00A16E07" w:rsidP="00A16E0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1.6. Полное официаль</w:t>
      </w:r>
      <w:r>
        <w:rPr>
          <w:rFonts w:ascii="Times New Roman" w:hAnsi="Times New Roman"/>
          <w:sz w:val="28"/>
          <w:szCs w:val="28"/>
        </w:rPr>
        <w:t>ное название: муниципальное казе</w:t>
      </w:r>
      <w:r w:rsidRPr="004F3984">
        <w:rPr>
          <w:rFonts w:ascii="Times New Roman" w:hAnsi="Times New Roman"/>
          <w:sz w:val="28"/>
          <w:szCs w:val="28"/>
        </w:rPr>
        <w:t xml:space="preserve">нное учреждение «Централизованная бухгалтерия учреждений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F3984">
        <w:rPr>
          <w:rFonts w:ascii="Times New Roman" w:hAnsi="Times New Roman"/>
          <w:sz w:val="28"/>
          <w:szCs w:val="28"/>
        </w:rPr>
        <w:t xml:space="preserve">»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области.</w:t>
      </w:r>
    </w:p>
    <w:p w14:paraId="4484DBD1" w14:textId="77777777" w:rsidR="00A16E07" w:rsidRPr="004F3984" w:rsidRDefault="00A16E07" w:rsidP="00A16E0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 xml:space="preserve">1.7. Сокращенное наименование: МКУ ЦБ </w:t>
      </w:r>
      <w:r>
        <w:rPr>
          <w:rFonts w:ascii="Times New Roman" w:hAnsi="Times New Roman"/>
          <w:sz w:val="28"/>
          <w:szCs w:val="28"/>
        </w:rPr>
        <w:t>МО «Угранский муниципальный округ»</w:t>
      </w:r>
      <w:r w:rsidRPr="004F3984">
        <w:rPr>
          <w:rFonts w:ascii="Times New Roman" w:hAnsi="Times New Roman"/>
          <w:sz w:val="28"/>
          <w:szCs w:val="28"/>
        </w:rPr>
        <w:t>.</w:t>
      </w:r>
    </w:p>
    <w:p w14:paraId="37F1C28F" w14:textId="77777777" w:rsidR="00A16E07" w:rsidRPr="004F3984" w:rsidRDefault="00A16E07" w:rsidP="00A16E0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1.8. Место нахождения:</w:t>
      </w:r>
    </w:p>
    <w:p w14:paraId="50C1B56D" w14:textId="77777777" w:rsidR="00A16E07" w:rsidRPr="00334E76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- юридический адрес:   215430, Смолен</w:t>
      </w:r>
      <w:r>
        <w:rPr>
          <w:rFonts w:ascii="Times New Roman" w:hAnsi="Times New Roman"/>
          <w:sz w:val="28"/>
          <w:szCs w:val="28"/>
        </w:rPr>
        <w:t xml:space="preserve">ская область, </w:t>
      </w:r>
      <w:r w:rsidRPr="00334E76">
        <w:rPr>
          <w:rFonts w:ascii="Times New Roman" w:hAnsi="Times New Roman"/>
          <w:sz w:val="28"/>
          <w:szCs w:val="28"/>
        </w:rPr>
        <w:t>Угранский муниципальный округ,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E76">
        <w:rPr>
          <w:rFonts w:ascii="Times New Roman" w:hAnsi="Times New Roman"/>
          <w:sz w:val="28"/>
          <w:szCs w:val="28"/>
        </w:rPr>
        <w:t xml:space="preserve">Угра, ул. Советская, д. </w:t>
      </w:r>
      <w:r>
        <w:rPr>
          <w:rFonts w:ascii="Times New Roman" w:hAnsi="Times New Roman"/>
          <w:sz w:val="28"/>
          <w:szCs w:val="28"/>
        </w:rPr>
        <w:t>12</w:t>
      </w:r>
      <w:r w:rsidRPr="00334E76">
        <w:rPr>
          <w:rFonts w:ascii="Times New Roman" w:hAnsi="Times New Roman"/>
          <w:sz w:val="28"/>
          <w:szCs w:val="28"/>
        </w:rPr>
        <w:t>;</w:t>
      </w:r>
    </w:p>
    <w:p w14:paraId="3259E965" w14:textId="77777777" w:rsidR="00A16E07" w:rsidRPr="00334E76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E76">
        <w:rPr>
          <w:rFonts w:ascii="Times New Roman" w:hAnsi="Times New Roman"/>
          <w:sz w:val="28"/>
          <w:szCs w:val="28"/>
        </w:rPr>
        <w:tab/>
        <w:t>- фактический адрес:  215430, Смоленская область, Угранский муниципальный округ,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E76">
        <w:rPr>
          <w:rFonts w:ascii="Times New Roman" w:hAnsi="Times New Roman"/>
          <w:sz w:val="28"/>
          <w:szCs w:val="28"/>
        </w:rPr>
        <w:t xml:space="preserve">Угра, ул. Советская, д. </w:t>
      </w:r>
      <w:r>
        <w:rPr>
          <w:rFonts w:ascii="Times New Roman" w:hAnsi="Times New Roman"/>
          <w:sz w:val="28"/>
          <w:szCs w:val="28"/>
        </w:rPr>
        <w:t>12</w:t>
      </w:r>
      <w:r w:rsidRPr="00334E76">
        <w:rPr>
          <w:rFonts w:ascii="Times New Roman" w:hAnsi="Times New Roman"/>
          <w:sz w:val="28"/>
          <w:szCs w:val="28"/>
        </w:rPr>
        <w:t>.</w:t>
      </w:r>
    </w:p>
    <w:p w14:paraId="3E5B9684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1.9.Учреждение  отвечает  по  своим обязательствам находящимися в его распоряжении  денежными  средствами. При недостаточности указанных денежных средств субсидиарную ответственность по обязательствам  учреждения несет  Администрация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 xml:space="preserve">» Смоленской области.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 имени муниципального образования отвечает 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984">
        <w:rPr>
          <w:rFonts w:ascii="Times New Roman" w:hAnsi="Times New Roman"/>
          <w:sz w:val="28"/>
          <w:szCs w:val="28"/>
        </w:rPr>
        <w:t xml:space="preserve">муниципального образования 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области.</w:t>
      </w:r>
    </w:p>
    <w:p w14:paraId="5AAA2316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1.10.Учредителем Учреждения</w:t>
      </w:r>
      <w:r w:rsidRPr="004F3984">
        <w:t xml:space="preserve"> </w:t>
      </w:r>
      <w:r w:rsidRPr="004F3984">
        <w:rPr>
          <w:rFonts w:ascii="Times New Roman" w:hAnsi="Times New Roman"/>
          <w:sz w:val="28"/>
          <w:szCs w:val="28"/>
        </w:rPr>
        <w:t xml:space="preserve">является муниципальное образование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 xml:space="preserve">» Смоленской области (далее – Учредитель). </w:t>
      </w:r>
    </w:p>
    <w:p w14:paraId="4C10FABA" w14:textId="77777777" w:rsidR="00A16E07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4F3984">
        <w:rPr>
          <w:rFonts w:ascii="Times New Roman" w:hAnsi="Times New Roman"/>
          <w:sz w:val="28"/>
          <w:szCs w:val="28"/>
        </w:rPr>
        <w:t xml:space="preserve">Функции и полномочия Учредителя </w:t>
      </w:r>
      <w:r>
        <w:rPr>
          <w:rFonts w:ascii="Times New Roman" w:hAnsi="Times New Roman"/>
          <w:sz w:val="28"/>
          <w:szCs w:val="28"/>
        </w:rPr>
        <w:t xml:space="preserve"> Учреждения </w:t>
      </w:r>
      <w:r w:rsidRPr="004F3984">
        <w:rPr>
          <w:rFonts w:ascii="Times New Roman" w:hAnsi="Times New Roman"/>
          <w:sz w:val="28"/>
          <w:szCs w:val="28"/>
        </w:rPr>
        <w:t xml:space="preserve">осуществляет Администрация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области.</w:t>
      </w:r>
    </w:p>
    <w:p w14:paraId="426F9573" w14:textId="77777777" w:rsidR="00A16E07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Уполномоченный орган отдел</w:t>
      </w:r>
      <w:r w:rsidRPr="004F3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F398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C53B7C" w14:textId="77777777" w:rsidR="00A16E07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МКУ ЦБ МО «Угранский муниципальный округ» находится в ведомственном подчинении отдела</w:t>
      </w:r>
      <w:r w:rsidRPr="004F3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F398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.     </w:t>
      </w:r>
    </w:p>
    <w:p w14:paraId="2287F4AB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 xml:space="preserve">1.11.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 xml:space="preserve">» Смоленской области, законами и иными нормативными правовыми актами Смоленской области, нормативными правовыми актами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области, а также настоящим Уставом и локальными актами Учреждения.</w:t>
      </w:r>
    </w:p>
    <w:p w14:paraId="54C1F7D2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 xml:space="preserve">1.12. Изменение и дополнение к настоящему Уставу утверждаются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F3984">
        <w:rPr>
          <w:rFonts w:ascii="Times New Roman" w:hAnsi="Times New Roman"/>
          <w:sz w:val="28"/>
          <w:szCs w:val="28"/>
        </w:rPr>
        <w:t xml:space="preserve">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</w:t>
      </w:r>
      <w:r>
        <w:rPr>
          <w:rFonts w:ascii="Times New Roman" w:hAnsi="Times New Roman"/>
          <w:sz w:val="28"/>
          <w:szCs w:val="28"/>
        </w:rPr>
        <w:t>нской области по представлению о</w:t>
      </w:r>
      <w:r w:rsidRPr="004F3984">
        <w:rPr>
          <w:rFonts w:ascii="Times New Roman" w:hAnsi="Times New Roman"/>
          <w:sz w:val="28"/>
          <w:szCs w:val="28"/>
        </w:rPr>
        <w:t xml:space="preserve">тдела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F3984">
        <w:rPr>
          <w:rFonts w:ascii="Times New Roman" w:hAnsi="Times New Roman"/>
          <w:sz w:val="28"/>
          <w:szCs w:val="28"/>
        </w:rPr>
        <w:t xml:space="preserve"> и спорта Администрации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области.</w:t>
      </w:r>
    </w:p>
    <w:p w14:paraId="304D19DE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E626AD" w14:textId="77777777" w:rsidR="00A16E07" w:rsidRPr="004F3984" w:rsidRDefault="00A16E07" w:rsidP="00A16E07">
      <w:pPr>
        <w:numPr>
          <w:ilvl w:val="0"/>
          <w:numId w:val="23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984">
        <w:rPr>
          <w:rFonts w:ascii="Times New Roman" w:hAnsi="Times New Roman"/>
          <w:b/>
          <w:sz w:val="28"/>
          <w:szCs w:val="28"/>
          <w:u w:val="single"/>
        </w:rPr>
        <w:t>Структура  Учреждения</w:t>
      </w:r>
    </w:p>
    <w:p w14:paraId="50668A32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</w:t>
      </w:r>
    </w:p>
    <w:p w14:paraId="08D087B8" w14:textId="77777777" w:rsidR="00A16E07" w:rsidRPr="004F3984" w:rsidRDefault="00A16E07" w:rsidP="00A16E07">
      <w:pPr>
        <w:tabs>
          <w:tab w:val="num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2.1. Структура и штатное количество единиц Учреждения устанавливаются в зависимости от объема и сложности учетно-отчетных работ, учетно-контрольных функций, условий и уровня автоматизации этих работ. Штатное расписание утверждается начальником Учреждения.</w:t>
      </w:r>
    </w:p>
    <w:p w14:paraId="42F3525E" w14:textId="77777777" w:rsidR="00A16E07" w:rsidRPr="004F3984" w:rsidRDefault="00A16E07" w:rsidP="00A16E0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 </w:t>
      </w:r>
      <w:r w:rsidRPr="004F3984">
        <w:rPr>
          <w:rFonts w:ascii="Times New Roman" w:hAnsi="Times New Roman"/>
          <w:sz w:val="28"/>
          <w:szCs w:val="28"/>
        </w:rPr>
        <w:tab/>
        <w:t xml:space="preserve"> </w:t>
      </w:r>
      <w:r w:rsidRPr="004F3984">
        <w:rPr>
          <w:rFonts w:ascii="Times New Roman" w:hAnsi="Times New Roman"/>
          <w:sz w:val="28"/>
          <w:szCs w:val="28"/>
        </w:rPr>
        <w:tab/>
        <w:t>2.2.  Распределение служебных обязанностей в  Учреждение производится по функциональному признаку, т.е. за каждой  группой работников или отдельных работников, в зависимости от объема работ, закрепляется определенный участок.</w:t>
      </w:r>
    </w:p>
    <w:p w14:paraId="0BABC6A7" w14:textId="77777777" w:rsidR="00A16E07" w:rsidRPr="004F3984" w:rsidRDefault="00A16E07" w:rsidP="00A16E0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 </w:t>
      </w: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 xml:space="preserve">2.3. В Учреждение могут быть организованы группы (отделы) учета : планово-финансовая, учета материальных ценностей, учета расчетов по заработной плате с работниками учреждений, учета расчетов с поставщиками и подрядчиками, контрольно- ревизионная, информационного обеспечения. </w:t>
      </w:r>
    </w:p>
    <w:p w14:paraId="57F0BABA" w14:textId="77777777" w:rsidR="00A16E07" w:rsidRPr="004F3984" w:rsidRDefault="00A16E07" w:rsidP="00A16E0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 </w:t>
      </w: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2.4.  Учреждение возглавляется начальником, который назначается на должность и освобождается о</w:t>
      </w:r>
      <w:r>
        <w:rPr>
          <w:rFonts w:ascii="Times New Roman" w:hAnsi="Times New Roman"/>
          <w:sz w:val="28"/>
          <w:szCs w:val="28"/>
        </w:rPr>
        <w:t>т должности Уполномоченным органом</w:t>
      </w:r>
      <w:r w:rsidRPr="004F3984">
        <w:rPr>
          <w:rFonts w:ascii="Times New Roman" w:hAnsi="Times New Roman"/>
          <w:sz w:val="28"/>
          <w:szCs w:val="28"/>
        </w:rPr>
        <w:t>.</w:t>
      </w:r>
    </w:p>
    <w:p w14:paraId="4938450A" w14:textId="77777777" w:rsidR="00A16E07" w:rsidRPr="004F3984" w:rsidRDefault="00A16E07" w:rsidP="00A16E0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 </w:t>
      </w: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 xml:space="preserve">2.5. Работники Учреждения назначаются на должность и освобождаются от должности начальником Учреждения в установленном порядке. </w:t>
      </w:r>
    </w:p>
    <w:p w14:paraId="0EBD77D0" w14:textId="77777777" w:rsidR="00A16E07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15AA1E9D" w14:textId="77777777" w:rsidR="00A16E07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3A651B6B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53D99C0E" w14:textId="77777777" w:rsidR="00A16E07" w:rsidRPr="004F3984" w:rsidRDefault="00A16E07" w:rsidP="00A16E0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98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Цели и виды деятельности Учреждения </w:t>
      </w:r>
    </w:p>
    <w:p w14:paraId="5E44AA2A" w14:textId="77777777" w:rsidR="00A16E07" w:rsidRPr="004F3984" w:rsidRDefault="00A16E07" w:rsidP="00A16E0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B40E860" w14:textId="77777777" w:rsidR="00A16E07" w:rsidRPr="00925D2B" w:rsidRDefault="00A16E07" w:rsidP="00A16E07">
      <w:pPr>
        <w:numPr>
          <w:ilvl w:val="1"/>
          <w:numId w:val="24"/>
        </w:numPr>
        <w:tabs>
          <w:tab w:val="clear" w:pos="1004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5D2B">
        <w:rPr>
          <w:rFonts w:ascii="Times New Roman" w:hAnsi="Times New Roman"/>
          <w:sz w:val="28"/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законодательством Российской Федерации, Смоленской области, нормативно-правовыми актами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925D2B">
        <w:rPr>
          <w:rFonts w:ascii="Times New Roman" w:hAnsi="Times New Roman"/>
          <w:sz w:val="28"/>
          <w:szCs w:val="28"/>
        </w:rPr>
        <w:t xml:space="preserve">» Смоленской области и настоящим Уставом, путем выполнения работ, исполнения функций и оказания услуг в сфере бухгалтерского учета, технического и хозяйственного  обслуживания муниципальных бюджетных учреждений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25D2B">
        <w:rPr>
          <w:rFonts w:ascii="Times New Roman" w:hAnsi="Times New Roman"/>
          <w:sz w:val="28"/>
          <w:szCs w:val="28"/>
        </w:rPr>
        <w:t>.</w:t>
      </w:r>
    </w:p>
    <w:p w14:paraId="541F598E" w14:textId="77777777" w:rsidR="00A16E07" w:rsidRPr="004F3984" w:rsidRDefault="00A16E07" w:rsidP="00A16E07">
      <w:pPr>
        <w:numPr>
          <w:ilvl w:val="1"/>
          <w:numId w:val="24"/>
        </w:numPr>
        <w:tabs>
          <w:tab w:val="clear" w:pos="1004"/>
          <w:tab w:val="num" w:pos="-142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Учреждение создано с целью организации и ведения бухгалтерского и налогового учета и отчетности бюджетных и казенных учреждений </w:t>
      </w:r>
      <w:r>
        <w:rPr>
          <w:rFonts w:ascii="Times New Roman" w:hAnsi="Times New Roman"/>
          <w:sz w:val="28"/>
          <w:szCs w:val="28"/>
        </w:rPr>
        <w:t xml:space="preserve">образования, учреждений дополнительного образования в сфере образования </w:t>
      </w:r>
      <w:r w:rsidRPr="004F3984">
        <w:rPr>
          <w:rFonts w:ascii="Times New Roman" w:hAnsi="Times New Roman"/>
          <w:sz w:val="28"/>
          <w:szCs w:val="28"/>
        </w:rPr>
        <w:t>в соответствии с гражданским законодательством согласно заключаемых договоров на обслуживание.</w:t>
      </w:r>
    </w:p>
    <w:p w14:paraId="51BB7CA5" w14:textId="77777777" w:rsidR="00A16E07" w:rsidRPr="004F3984" w:rsidRDefault="00A16E07" w:rsidP="00A16E07">
      <w:pPr>
        <w:numPr>
          <w:ilvl w:val="1"/>
          <w:numId w:val="24"/>
        </w:numPr>
        <w:tabs>
          <w:tab w:val="clear" w:pos="1004"/>
          <w:tab w:val="num" w:pos="-142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Основными видами деятельности, выполняемыми Учреждением, являются:</w:t>
      </w:r>
    </w:p>
    <w:p w14:paraId="20A99A8A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организация и ведение бухгалтерского и налогового учета, 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</w:t>
      </w:r>
    </w:p>
    <w:p w14:paraId="259A5662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предварительный контроль за соответствием заключаемых договоров лимитам бюджетных обязательств, за своевременным и правильным оформлением первичных учетных документов и законностью совершаемых операций;</w:t>
      </w:r>
    </w:p>
    <w:p w14:paraId="2CF0B48F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контроль за правильным и целевым расходованием бюджетных и внебюджетных средств по утвержденным сметам доходов и расходов, муниципальным заданиям; за  наличием и движением имущества, использованием товарно-материальных ценностей, трудовых и финансовых ресурсов в соответствии с нормативами и сметами;</w:t>
      </w:r>
    </w:p>
    <w:p w14:paraId="294BAC50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обеспечение выполнения обязательств по своевременной выплате заработной платы работникам обслуживаемых учреждений и других обязательств согласно сметам доходов и расходов, муниципальным заданиям;</w:t>
      </w:r>
    </w:p>
    <w:p w14:paraId="571E5526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составление и представление сводной бухгалтерской отчетности в налоговые органы, внебюджетные фонды, органы статистики, главному распорядителю средств; </w:t>
      </w:r>
    </w:p>
    <w:p w14:paraId="41B575B6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организация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отражение их в учете;</w:t>
      </w:r>
    </w:p>
    <w:p w14:paraId="697197F6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ведение учета доходов и расходов по средствам, полученным от предпринимательской  и иной приносящей доход деятельности, целевым и безвозмездным поступлениям;</w:t>
      </w:r>
    </w:p>
    <w:p w14:paraId="45DFB832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составление и согласование с руководителями учреждений смет доходов  расходов к ним;</w:t>
      </w:r>
    </w:p>
    <w:p w14:paraId="32AA2B5C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консультирование руководителей обслуживаемых учреждений по вопросам налогообложения, бухгалтерского учета и отчетности;</w:t>
      </w:r>
    </w:p>
    <w:p w14:paraId="454E300E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lastRenderedPageBreak/>
        <w:t>экономический анализ результатов деятельности учреждений;</w:t>
      </w:r>
    </w:p>
    <w:p w14:paraId="63965570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разработка мероприятий по более широкому применению современных средств авто</w:t>
      </w:r>
      <w:r>
        <w:rPr>
          <w:rFonts w:ascii="Times New Roman" w:hAnsi="Times New Roman"/>
          <w:sz w:val="28"/>
          <w:szCs w:val="28"/>
        </w:rPr>
        <w:t>матизации бухгалтерского учета и</w:t>
      </w:r>
      <w:r w:rsidRPr="004F3984">
        <w:rPr>
          <w:rFonts w:ascii="Times New Roman" w:hAnsi="Times New Roman"/>
          <w:sz w:val="28"/>
          <w:szCs w:val="28"/>
        </w:rPr>
        <w:t xml:space="preserve"> отчетности;</w:t>
      </w:r>
    </w:p>
    <w:p w14:paraId="1958870D" w14:textId="77777777" w:rsidR="00A16E07" w:rsidRPr="004F3984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осуществление мероприятий по подготовке и повышению квалификации работников централизованной бухгалтерии, бухгалтерских работников подведомственных учреждений;</w:t>
      </w:r>
    </w:p>
    <w:p w14:paraId="7441BDA2" w14:textId="77777777" w:rsidR="00A16E07" w:rsidRDefault="00A16E07" w:rsidP="00A16E07">
      <w:pPr>
        <w:numPr>
          <w:ilvl w:val="2"/>
          <w:numId w:val="24"/>
        </w:numPr>
        <w:tabs>
          <w:tab w:val="clear" w:pos="162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представление интере</w:t>
      </w:r>
      <w:r>
        <w:rPr>
          <w:rFonts w:ascii="Times New Roman" w:hAnsi="Times New Roman"/>
          <w:sz w:val="28"/>
          <w:szCs w:val="28"/>
        </w:rPr>
        <w:t>сов о</w:t>
      </w:r>
      <w:r w:rsidRPr="004F3984">
        <w:rPr>
          <w:rFonts w:ascii="Times New Roman" w:hAnsi="Times New Roman"/>
          <w:sz w:val="28"/>
          <w:szCs w:val="28"/>
        </w:rPr>
        <w:t>бслуживаемых учреждений по доверенности в различных организациях.</w:t>
      </w:r>
    </w:p>
    <w:p w14:paraId="1914EDBC" w14:textId="77777777" w:rsidR="00A16E07" w:rsidRPr="004F3984" w:rsidRDefault="00A16E07" w:rsidP="00A16E0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14:paraId="52F0FEC4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984">
        <w:rPr>
          <w:rFonts w:ascii="Times New Roman" w:hAnsi="Times New Roman"/>
          <w:b/>
          <w:sz w:val="28"/>
          <w:szCs w:val="28"/>
          <w:u w:val="single"/>
        </w:rPr>
        <w:t>4. Имущество и финансы.</w:t>
      </w:r>
    </w:p>
    <w:p w14:paraId="026A8B42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4C6D2596" w14:textId="77777777" w:rsidR="00A16E07" w:rsidRPr="0056386F" w:rsidRDefault="00A16E07" w:rsidP="00A16E07">
      <w:pPr>
        <w:tabs>
          <w:tab w:val="num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4.1. </w:t>
      </w:r>
      <w:r w:rsidRPr="0056386F">
        <w:rPr>
          <w:rFonts w:ascii="Times New Roman" w:hAnsi="Times New Roman"/>
          <w:sz w:val="28"/>
          <w:szCs w:val="28"/>
        </w:rPr>
        <w:t xml:space="preserve">Имущество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56386F">
        <w:rPr>
          <w:rFonts w:ascii="Times New Roman" w:hAnsi="Times New Roman"/>
          <w:sz w:val="28"/>
          <w:szCs w:val="28"/>
        </w:rPr>
        <w:t xml:space="preserve">находится в собственности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56386F">
        <w:rPr>
          <w:rFonts w:ascii="Times New Roman" w:hAnsi="Times New Roman"/>
          <w:sz w:val="28"/>
          <w:szCs w:val="28"/>
        </w:rPr>
        <w:t>» Смоленской области, является неделимым, не может быть распределено по вкладам (долям, паям), в том числе между работниками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56386F">
        <w:rPr>
          <w:rFonts w:ascii="Times New Roman" w:hAnsi="Times New Roman"/>
          <w:sz w:val="28"/>
          <w:szCs w:val="28"/>
        </w:rPr>
        <w:t xml:space="preserve">. </w:t>
      </w:r>
    </w:p>
    <w:p w14:paraId="1247D7B2" w14:textId="77777777" w:rsidR="00A16E07" w:rsidRDefault="00A16E07" w:rsidP="00A16E07">
      <w:pPr>
        <w:tabs>
          <w:tab w:val="num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386F">
        <w:rPr>
          <w:rFonts w:ascii="Times New Roman" w:hAnsi="Times New Roman"/>
          <w:sz w:val="28"/>
          <w:szCs w:val="28"/>
        </w:rPr>
        <w:t xml:space="preserve">Органом, осуществляющим полномочия собственника имущества, является Администрация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56386F">
        <w:rPr>
          <w:rFonts w:ascii="Times New Roman" w:hAnsi="Times New Roman"/>
          <w:sz w:val="28"/>
          <w:szCs w:val="28"/>
        </w:rPr>
        <w:t>» Смоленской области.</w:t>
      </w:r>
    </w:p>
    <w:p w14:paraId="692A76DE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 xml:space="preserve">4.2. Имущество Учреждения закрепляется за ним на праве оперативного управления. </w:t>
      </w:r>
    </w:p>
    <w:p w14:paraId="1D1F0D20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Право  оперативного  управления  имуществом возникает с момента фактической   передачи   имущества,   оформленной   соответствующим   актом приема-передачи.</w:t>
      </w:r>
    </w:p>
    <w:p w14:paraId="4B473C5F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14:paraId="06E3E7C0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4.3. Учреждение не вправе отчуждать либо иным способом распоряжаться имуществом без согласия собственника имущества.</w:t>
      </w:r>
    </w:p>
    <w:p w14:paraId="703E5F0E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4.4. В отношении закрепленного имущества Учреждение обязано:</w:t>
      </w:r>
    </w:p>
    <w:p w14:paraId="23D17FAB" w14:textId="77777777" w:rsidR="00A16E07" w:rsidRPr="004F3984" w:rsidRDefault="00A16E07" w:rsidP="00A16E0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4.4.1. эффективно использовать имущество;</w:t>
      </w:r>
    </w:p>
    <w:p w14:paraId="371B8608" w14:textId="77777777" w:rsidR="00A16E07" w:rsidRPr="004F3984" w:rsidRDefault="00A16E07" w:rsidP="00A16E0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4.4.2. обеспечивать сохранность и использование имущества строго по целевому назначению;</w:t>
      </w:r>
    </w:p>
    <w:p w14:paraId="35F1C29D" w14:textId="77777777" w:rsidR="00A16E07" w:rsidRPr="004F3984" w:rsidRDefault="00A16E07" w:rsidP="00A16E0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4.4.3.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14:paraId="16C3D57B" w14:textId="77777777" w:rsidR="00A16E07" w:rsidRPr="004F3984" w:rsidRDefault="00A16E07" w:rsidP="00A16E0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4.4.4. осуществлять капитальный и текущий ремонт имущества с возможным его улучшением в пределах выделенного финансирования;</w:t>
      </w:r>
    </w:p>
    <w:p w14:paraId="71E19E5B" w14:textId="77777777" w:rsidR="00A16E07" w:rsidRPr="004F3984" w:rsidRDefault="00A16E07" w:rsidP="00A16E0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4.4.5. осуществлять амортизацию и восстановление изнашиваемой части имущества.</w:t>
      </w:r>
    </w:p>
    <w:p w14:paraId="7784FE9E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4.5. Источниками формирования имущества Учреждения являются:</w:t>
      </w:r>
    </w:p>
    <w:p w14:paraId="4428F373" w14:textId="77777777" w:rsidR="00A16E07" w:rsidRPr="004F3984" w:rsidRDefault="00A16E07" w:rsidP="00A16E0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4.5.1. имущество, закрепленное за ним на праве оперативного управления;</w:t>
      </w:r>
    </w:p>
    <w:p w14:paraId="72106CF3" w14:textId="77777777" w:rsidR="00A16E07" w:rsidRPr="004F3984" w:rsidRDefault="00A16E07" w:rsidP="00A16E0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4.5.2. иные источники, не запрещенные действующим законодательством.</w:t>
      </w:r>
    </w:p>
    <w:p w14:paraId="7B308EE0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4.6. Учреждение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14:paraId="10E61719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lastRenderedPageBreak/>
        <w:tab/>
      </w:r>
      <w:r w:rsidRPr="004F3984">
        <w:rPr>
          <w:rFonts w:ascii="Times New Roman" w:hAnsi="Times New Roman"/>
          <w:sz w:val="28"/>
          <w:szCs w:val="28"/>
        </w:rPr>
        <w:tab/>
        <w:t xml:space="preserve">4.7. Финансовое обеспечение деятельности Учреждения осуществляется за счет средств бюджета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 и на основании бюджетной сметы.</w:t>
      </w:r>
    </w:p>
    <w:p w14:paraId="6610C6F6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</w:t>
      </w: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4.8.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984">
        <w:rPr>
          <w:rFonts w:ascii="Times New Roman" w:hAnsi="Times New Roman"/>
          <w:sz w:val="28"/>
          <w:szCs w:val="28"/>
        </w:rPr>
        <w:t>за использованием по назначению и сохранностью имущества, закрепл</w:t>
      </w:r>
      <w:r>
        <w:rPr>
          <w:rFonts w:ascii="Times New Roman" w:hAnsi="Times New Roman"/>
          <w:sz w:val="28"/>
          <w:szCs w:val="28"/>
        </w:rPr>
        <w:t>е</w:t>
      </w:r>
      <w:r w:rsidRPr="004F3984">
        <w:rPr>
          <w:rFonts w:ascii="Times New Roman" w:hAnsi="Times New Roman"/>
          <w:sz w:val="28"/>
          <w:szCs w:val="28"/>
        </w:rPr>
        <w:t>нного за Учреждением на праве оперативного управления, осуществляет Учредитель и, в порядке, установленном действующим законодательством.</w:t>
      </w:r>
    </w:p>
    <w:p w14:paraId="2CADC401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21451EC6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984">
        <w:rPr>
          <w:rFonts w:ascii="Times New Roman" w:hAnsi="Times New Roman"/>
          <w:b/>
          <w:sz w:val="28"/>
          <w:szCs w:val="28"/>
          <w:u w:val="single"/>
        </w:rPr>
        <w:t xml:space="preserve">5. Организация работы  Учреждения </w:t>
      </w:r>
    </w:p>
    <w:p w14:paraId="73BA658C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0D6A0F9" w14:textId="77777777" w:rsidR="00A16E07" w:rsidRPr="004F3984" w:rsidRDefault="00A16E07" w:rsidP="00A16E07">
      <w:pPr>
        <w:numPr>
          <w:ilvl w:val="1"/>
          <w:numId w:val="2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Работа Учреждения осуществляется на основе перспективных  и текущих планов, сметой доходо</w:t>
      </w:r>
      <w:r>
        <w:rPr>
          <w:rFonts w:ascii="Times New Roman" w:hAnsi="Times New Roman"/>
          <w:sz w:val="28"/>
          <w:szCs w:val="28"/>
        </w:rPr>
        <w:t xml:space="preserve">в  и расходов, поручений Главы муниципального </w:t>
      </w:r>
      <w:r w:rsidRPr="004F3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«Угранский муниципальный округ» </w:t>
      </w:r>
      <w:r w:rsidRPr="004F3984">
        <w:rPr>
          <w:rFonts w:ascii="Times New Roman" w:hAnsi="Times New Roman"/>
          <w:sz w:val="28"/>
          <w:szCs w:val="28"/>
        </w:rPr>
        <w:t xml:space="preserve"> Смоленской области и его заместит</w:t>
      </w:r>
      <w:r>
        <w:rPr>
          <w:rFonts w:ascii="Times New Roman" w:hAnsi="Times New Roman"/>
          <w:sz w:val="28"/>
          <w:szCs w:val="28"/>
        </w:rPr>
        <w:t>елей, отдела образования А</w:t>
      </w:r>
      <w:r w:rsidRPr="004F3984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4F3984">
        <w:rPr>
          <w:rFonts w:ascii="Times New Roman" w:hAnsi="Times New Roman"/>
          <w:sz w:val="28"/>
          <w:szCs w:val="28"/>
        </w:rPr>
        <w:t>.</w:t>
      </w:r>
    </w:p>
    <w:p w14:paraId="54EA46B3" w14:textId="77777777" w:rsidR="00A16E07" w:rsidRPr="004F3984" w:rsidRDefault="00A16E07" w:rsidP="00A16E07">
      <w:pPr>
        <w:numPr>
          <w:ilvl w:val="1"/>
          <w:numId w:val="2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Начальник Учреждения:</w:t>
      </w:r>
    </w:p>
    <w:p w14:paraId="3AA71D7D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руководит деятельностью Учреждения;</w:t>
      </w:r>
    </w:p>
    <w:p w14:paraId="382323CB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утверждает штатные расписания;</w:t>
      </w:r>
    </w:p>
    <w:p w14:paraId="3721055A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утверждает графики представления  всех необходимых для бухгалтерского учета и контроля документов;</w:t>
      </w:r>
    </w:p>
    <w:p w14:paraId="08D72909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осуществляет подбор и формирование Учреждения;</w:t>
      </w:r>
    </w:p>
    <w:p w14:paraId="414E01DB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назначает на должность и освобождает от должности работников Учреждения, определяет их обязанности, заключает с ними трудовые договора, применяет к ним меры поощрения и взыскания;</w:t>
      </w:r>
    </w:p>
    <w:p w14:paraId="68AA0240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утверждает должностные инструкции работников Учреждения;</w:t>
      </w:r>
    </w:p>
    <w:p w14:paraId="5D254D54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утверждает положения и инструкции, издает приказы и дает указания, обязательные для выполнения всеми работниками Учреждения, а также контролирует их исполнение; </w:t>
      </w:r>
    </w:p>
    <w:p w14:paraId="7B1487EC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подготавливает предложения о поощрении или снижении размеров премий работников Учреждения и руководителей обслуживаемых учреждений, не обеспечивающих выполнение установленных правил по организации учета;</w:t>
      </w:r>
    </w:p>
    <w:p w14:paraId="5DAF64F7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увольнение и перемещение материально - ответственных лиц производится по согласованию с Учреждения;</w:t>
      </w:r>
    </w:p>
    <w:p w14:paraId="2CC137DD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подписывает служебную документацию, финансовые документы;</w:t>
      </w:r>
    </w:p>
    <w:p w14:paraId="0B88F4DA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регистрирует в установленном законом порядке изменения к Уставу;</w:t>
      </w:r>
    </w:p>
    <w:p w14:paraId="20260153" w14:textId="77777777" w:rsidR="00A16E07" w:rsidRPr="004F3984" w:rsidRDefault="00A16E07" w:rsidP="00A16E07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осуществляет полномочия в соответствии с законодательством Российской Федерации.</w:t>
      </w:r>
    </w:p>
    <w:p w14:paraId="6D0D947B" w14:textId="77777777" w:rsidR="00A16E07" w:rsidRPr="004F3984" w:rsidRDefault="00A16E07" w:rsidP="00A16E07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5.3. При централизованном учете за руководителями учреждений сохраняются права получателей бюджетных средств:</w:t>
      </w:r>
    </w:p>
    <w:p w14:paraId="3D062FE4" w14:textId="77777777" w:rsidR="00A16E07" w:rsidRPr="004F3984" w:rsidRDefault="00A16E07" w:rsidP="00A16E07">
      <w:pPr>
        <w:tabs>
          <w:tab w:val="num" w:pos="0"/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5.3.1. заключение договоров на поставку товаров, оказание услуг и трудовых соглашений на выполнение работ, которые в обязательном порядке должны визироваться главным бухгалтером Учреждения;</w:t>
      </w:r>
    </w:p>
    <w:p w14:paraId="31680563" w14:textId="77777777" w:rsidR="00A16E07" w:rsidRPr="004F3984" w:rsidRDefault="00A16E07" w:rsidP="00A16E07">
      <w:pPr>
        <w:tabs>
          <w:tab w:val="num" w:pos="0"/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5.3.2. полученные в установленном порядке авансов на хозяйственные и другие нужды и разрешение выдачи авансов своим сотрудникам;</w:t>
      </w:r>
    </w:p>
    <w:p w14:paraId="7EA36C58" w14:textId="77777777" w:rsidR="00A16E07" w:rsidRPr="004F3984" w:rsidRDefault="00A16E07" w:rsidP="00A16E07">
      <w:pPr>
        <w:tabs>
          <w:tab w:val="num" w:pos="0"/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lastRenderedPageBreak/>
        <w:tab/>
      </w:r>
      <w:r w:rsidRPr="004F3984">
        <w:rPr>
          <w:rFonts w:ascii="Times New Roman" w:hAnsi="Times New Roman"/>
          <w:sz w:val="28"/>
          <w:szCs w:val="28"/>
        </w:rPr>
        <w:tab/>
        <w:t>5.3.3.  разрешение оплаты расходов за счет ассигнований, предусмотренных сметой;</w:t>
      </w:r>
    </w:p>
    <w:p w14:paraId="5E8073D0" w14:textId="77777777" w:rsidR="00A16E07" w:rsidRPr="004F3984" w:rsidRDefault="00A16E07" w:rsidP="00A16E07">
      <w:pPr>
        <w:tabs>
          <w:tab w:val="num" w:pos="0"/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5.3.4. утверждение авансовых отчетов подотчетных лиц, документов по инвентаризации, актов на списание материальных ценностей в соответствии с действующими положениями;</w:t>
      </w:r>
    </w:p>
    <w:p w14:paraId="00E7D88B" w14:textId="77777777" w:rsidR="00A16E07" w:rsidRPr="004F3984" w:rsidRDefault="00A16E07" w:rsidP="00A16E07">
      <w:pPr>
        <w:tabs>
          <w:tab w:val="num" w:pos="0"/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5.3.5 назначение комиссии по инвентаризации имущества и финансовых обязательств;</w:t>
      </w:r>
    </w:p>
    <w:p w14:paraId="596B0823" w14:textId="77777777" w:rsidR="00A16E07" w:rsidRPr="004F3984" w:rsidRDefault="00A16E07" w:rsidP="00A16E07">
      <w:pPr>
        <w:tabs>
          <w:tab w:val="num" w:pos="0"/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5.3.6 получение от Учреждения необходимых сведений об исполнении сметы расходов в сроки, установленные по согласованию с руководителями учреждений, а также решение других вопросов, относящихся к финансовой деятельности Обслуживаемых учреждений;</w:t>
      </w:r>
    </w:p>
    <w:p w14:paraId="7A241708" w14:textId="77777777" w:rsidR="00A16E07" w:rsidRPr="004F3984" w:rsidRDefault="00A16E07" w:rsidP="00A16E07">
      <w:pPr>
        <w:tabs>
          <w:tab w:val="num" w:pos="0"/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5.3.7. а также иные права, предоставляемые руководителю юридического лица и предусмотренные договором между Учреждением и Обслуживаемым учреждением.</w:t>
      </w:r>
    </w:p>
    <w:p w14:paraId="55947DEC" w14:textId="77777777" w:rsidR="00A16E07" w:rsidRPr="004F3984" w:rsidRDefault="00A16E07" w:rsidP="00A16E07">
      <w:pPr>
        <w:tabs>
          <w:tab w:val="num" w:pos="0"/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5.4. Учреждение в установленном порядке несет ответственность за невыполнение возложенных на него задач и функций.</w:t>
      </w:r>
    </w:p>
    <w:p w14:paraId="3CAFB5DB" w14:textId="77777777" w:rsidR="00A16E07" w:rsidRPr="004F3984" w:rsidRDefault="00A16E07" w:rsidP="00A16E07">
      <w:pPr>
        <w:numPr>
          <w:ilvl w:val="1"/>
          <w:numId w:val="2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Учреждение с целью полного и эффективного выполнения возложенных на него </w:t>
      </w:r>
      <w:r>
        <w:rPr>
          <w:rFonts w:ascii="Times New Roman" w:hAnsi="Times New Roman"/>
          <w:sz w:val="28"/>
          <w:szCs w:val="28"/>
        </w:rPr>
        <w:t>задач и функций взаимодействует</w:t>
      </w:r>
      <w:r w:rsidRPr="004F3984">
        <w:rPr>
          <w:rFonts w:ascii="Times New Roman" w:hAnsi="Times New Roman"/>
          <w:sz w:val="28"/>
          <w:szCs w:val="28"/>
        </w:rPr>
        <w:t>:</w:t>
      </w:r>
    </w:p>
    <w:p w14:paraId="3BE05459" w14:textId="77777777" w:rsidR="00A16E07" w:rsidRPr="004F3984" w:rsidRDefault="00A16E07" w:rsidP="00A16E07">
      <w:pPr>
        <w:numPr>
          <w:ilvl w:val="2"/>
          <w:numId w:val="2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с обслуживаемыми учреждениями;</w:t>
      </w:r>
    </w:p>
    <w:p w14:paraId="2810A03E" w14:textId="77777777" w:rsidR="00A16E07" w:rsidRPr="004F3984" w:rsidRDefault="00A16E07" w:rsidP="00A16E07">
      <w:pPr>
        <w:numPr>
          <w:ilvl w:val="2"/>
          <w:numId w:val="2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>с областными органами управления;</w:t>
      </w:r>
    </w:p>
    <w:p w14:paraId="20E0300F" w14:textId="77777777" w:rsidR="00A16E07" w:rsidRPr="004F3984" w:rsidRDefault="00A16E07" w:rsidP="00A16E07">
      <w:pPr>
        <w:numPr>
          <w:ilvl w:val="2"/>
          <w:numId w:val="2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с муниципальными и государственными предприятиями и организациями социальной   защиты,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F3984">
        <w:rPr>
          <w:rFonts w:ascii="Times New Roman" w:hAnsi="Times New Roman"/>
          <w:sz w:val="28"/>
          <w:szCs w:val="28"/>
        </w:rPr>
        <w:t>, спорта, здравоохранения, коммунальных служб, государственного пожарного надзора;</w:t>
      </w:r>
    </w:p>
    <w:p w14:paraId="53A07881" w14:textId="77777777" w:rsidR="00A16E07" w:rsidRPr="004F3984" w:rsidRDefault="00A16E07" w:rsidP="00A16E07">
      <w:pPr>
        <w:numPr>
          <w:ilvl w:val="2"/>
          <w:numId w:val="2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со структурными подразделениями Администрации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области.</w:t>
      </w:r>
    </w:p>
    <w:p w14:paraId="4E3BCA86" w14:textId="77777777" w:rsidR="00A16E07" w:rsidRPr="004F3984" w:rsidRDefault="00A16E07" w:rsidP="00A16E07">
      <w:pPr>
        <w:tabs>
          <w:tab w:val="num" w:pos="0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66D55277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984">
        <w:rPr>
          <w:rFonts w:ascii="Times New Roman" w:hAnsi="Times New Roman"/>
          <w:b/>
          <w:sz w:val="28"/>
          <w:szCs w:val="28"/>
          <w:u w:val="single"/>
        </w:rPr>
        <w:t>6. Права, обязанности и  ответственность Учреждения</w:t>
      </w:r>
    </w:p>
    <w:p w14:paraId="20C98CA1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F24B774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</w:t>
      </w: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6.1. Учреждение имеет право:</w:t>
      </w:r>
    </w:p>
    <w:p w14:paraId="6E9EDB78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 6.1.1. Самостоятельно осуществлять функции   в  соответствии  с  уставными  целями  и  видами деятельности Учреждения.</w:t>
      </w:r>
    </w:p>
    <w:p w14:paraId="5F566E06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 6.1.2. Совершать  иные  действия  в соответствии с законодательством и настоящим Уставом.</w:t>
      </w:r>
    </w:p>
    <w:p w14:paraId="11C7B785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>6.2. Учреждение обязано:</w:t>
      </w:r>
    </w:p>
    <w:p w14:paraId="35D82CE7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>6.2.1.  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14:paraId="413F6D9D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>6.2.2.    Обеспечивать    сохранность   и   эффективное   использование муниципального имущества, а также соблюдать установленный законодательством Российской Федерации   и  настоящим  Уставом  порядок  отчуждения  и  списания  пришедшего  в негодность  имущества,  находящегося  в  Учреждении  на  праве оперативного управления.</w:t>
      </w:r>
    </w:p>
    <w:p w14:paraId="395CF5C1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>6.2.3.   Своевременно   представлять   бухгалтерскую  и  статистическую отчетность,  в  том числе Учредителю и уплачивать налоги в порядке и размерах установленных законодательством Российской Федерации.</w:t>
      </w:r>
    </w:p>
    <w:p w14:paraId="3E4CBF29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>6.2.4.   Добросовестно   выполнять   обязательства   в  соответствии  с заключенными договорами и муниципальными контрактами.</w:t>
      </w:r>
    </w:p>
    <w:p w14:paraId="214E5DC4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>6.2.5.  Обеспечивать  соблюдение  трудовых  прав  и гарантий работников Учреждения в порядке, установленном законодательством Российской Федерации.</w:t>
      </w:r>
    </w:p>
    <w:p w14:paraId="566FE1D2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 xml:space="preserve">6.2.6.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требованиями, установленными действующим законодательством Российской Федерации и муниципальными правовыми актами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области.</w:t>
      </w:r>
    </w:p>
    <w:p w14:paraId="1D372948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>6.2.7. Выполнять  иные обязанности, установленные законодательством Российской Федерации и настоящим Уставом.</w:t>
      </w:r>
    </w:p>
    <w:p w14:paraId="68376986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>6.3.  За  неисполнение  или 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14:paraId="30D826A0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6F4EA602" w14:textId="77777777" w:rsidR="00A16E07" w:rsidRPr="004F3984" w:rsidRDefault="00A16E07" w:rsidP="00A16E07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F3984">
        <w:rPr>
          <w:rFonts w:ascii="Times New Roman" w:hAnsi="Times New Roman"/>
          <w:b/>
          <w:bCs/>
          <w:sz w:val="28"/>
          <w:szCs w:val="28"/>
          <w:u w:val="single"/>
        </w:rPr>
        <w:t xml:space="preserve">7. Реорганизация или ликвидация Учреждения  </w:t>
      </w:r>
    </w:p>
    <w:p w14:paraId="37438B6B" w14:textId="77777777" w:rsidR="00A16E07" w:rsidRPr="004F3984" w:rsidRDefault="00A16E07" w:rsidP="00A16E07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354868E7" w14:textId="77777777" w:rsidR="00A16E07" w:rsidRPr="004F3984" w:rsidRDefault="00A16E07" w:rsidP="00A16E07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 xml:space="preserve">7.1. Реорганизация Учреждения (слияние, присоединение, разделение, выделение, преобразование) производится по решению 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984">
        <w:rPr>
          <w:rFonts w:ascii="Times New Roman" w:hAnsi="Times New Roman"/>
          <w:sz w:val="28"/>
          <w:szCs w:val="28"/>
        </w:rPr>
        <w:t xml:space="preserve">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области, а также суда в случае и в порядке, предусмотренном Гражданским кодексом Российской Федерации, иным федеральным законодательством Российской Федерации, или суда.</w:t>
      </w:r>
    </w:p>
    <w:p w14:paraId="35ED4860" w14:textId="77777777" w:rsidR="00A16E07" w:rsidRPr="004F3984" w:rsidRDefault="00A16E07" w:rsidP="00A16E07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 xml:space="preserve">7.2. Ликвидация Учреждения производится по решению Главы муниципального образования «Угранский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F3984">
        <w:rPr>
          <w:rFonts w:ascii="Times New Roman" w:hAnsi="Times New Roman"/>
          <w:sz w:val="28"/>
          <w:szCs w:val="28"/>
        </w:rPr>
        <w:t>» Смоленской области, а также суда в случае и в порядке, предусмотренных федеральным законодательством. Порядок и сроки ликвидации устанавливаются органом, принявшим такое решение.</w:t>
      </w:r>
    </w:p>
    <w:p w14:paraId="6AFE5846" w14:textId="77777777" w:rsidR="00A16E07" w:rsidRPr="004F3984" w:rsidRDefault="00A16E07" w:rsidP="00A16E07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</w:r>
      <w:r w:rsidRPr="004F3984">
        <w:rPr>
          <w:rFonts w:ascii="Times New Roman" w:hAnsi="Times New Roman"/>
          <w:sz w:val="28"/>
          <w:szCs w:val="28"/>
        </w:rPr>
        <w:tab/>
        <w:t>Ликвидационная комиссия назначается органом, принявшим решение о ликвидации Учреждения. С момента назначения ликвидационной комиссии к ней переходят все полномочия по управлению делами Учреждения.</w:t>
      </w:r>
    </w:p>
    <w:p w14:paraId="3A8D679F" w14:textId="77777777" w:rsidR="00A16E07" w:rsidRPr="004F3984" w:rsidRDefault="00A16E07" w:rsidP="00A16E07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7.3. Ликвидация считается завершенной, а Учреждение - прекратившим свое существование с момента внесения соответствующей записи в единый государственный реестр юридических лиц.</w:t>
      </w:r>
    </w:p>
    <w:p w14:paraId="5DCD11B5" w14:textId="77777777" w:rsidR="00A16E07" w:rsidRPr="004F3984" w:rsidRDefault="00A16E07" w:rsidP="00A16E07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7.4. Имущество, включая денежные средства, ликвидированного Учреждения после расчетов, произведенных в установленном порядке с кредиторами Учреждения, передается Собственнику.</w:t>
      </w:r>
    </w:p>
    <w:p w14:paraId="1F2D2984" w14:textId="77777777" w:rsidR="00A16E07" w:rsidRPr="004F3984" w:rsidRDefault="00A16E07" w:rsidP="00A16E07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tab/>
        <w:t>7.5. При ликвидации Учреждения документы постоянного хранения передаются на государственное хранение в архивный отдел. Передача документов осуществляется силами и за счет средств Учреждения в соответствии с требованиями архивных органов.</w:t>
      </w:r>
    </w:p>
    <w:p w14:paraId="229E81D9" w14:textId="77777777" w:rsidR="00A16E07" w:rsidRDefault="00A16E07" w:rsidP="00A16E0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984">
        <w:rPr>
          <w:rFonts w:ascii="Times New Roman" w:hAnsi="Times New Roman"/>
          <w:sz w:val="28"/>
          <w:szCs w:val="28"/>
        </w:rPr>
        <w:t xml:space="preserve">    </w:t>
      </w:r>
      <w:r w:rsidRPr="004F3984">
        <w:rPr>
          <w:rFonts w:ascii="Times New Roman" w:hAnsi="Times New Roman"/>
          <w:sz w:val="28"/>
          <w:szCs w:val="28"/>
        </w:rPr>
        <w:tab/>
        <w:t xml:space="preserve"> 7.6. Исключительные права (интеллектуальная собственность), принадлежащие Учреждению на момент ликвидации, переходят для дальнейшего распоряжения ими в соответствии с федеральным законодательством.  </w:t>
      </w:r>
    </w:p>
    <w:p w14:paraId="35E833F4" w14:textId="77777777" w:rsidR="00A16E07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81DF47B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984">
        <w:rPr>
          <w:rFonts w:ascii="Times New Roman" w:hAnsi="Times New Roman"/>
          <w:b/>
          <w:sz w:val="28"/>
          <w:szCs w:val="28"/>
          <w:u w:val="single"/>
        </w:rPr>
        <w:t>8. Заключительные положения</w:t>
      </w:r>
    </w:p>
    <w:p w14:paraId="2038C82F" w14:textId="77777777" w:rsidR="00A16E07" w:rsidRPr="004F3984" w:rsidRDefault="00A16E07" w:rsidP="00A16E07">
      <w:pPr>
        <w:tabs>
          <w:tab w:val="num" w:pos="567"/>
        </w:tabs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14:paraId="3D648113" w14:textId="77777777" w:rsidR="00A16E07" w:rsidRPr="004F3984" w:rsidRDefault="00A16E07" w:rsidP="00A16E0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84">
        <w:rPr>
          <w:rFonts w:ascii="Times New Roman" w:hAnsi="Times New Roman"/>
          <w:sz w:val="28"/>
          <w:szCs w:val="28"/>
        </w:rPr>
        <w:lastRenderedPageBreak/>
        <w:tab/>
        <w:t>8.1. Все изменения к настоящему Уставу утверждаются Учредителем  и регистрируются в порядке, предусмотренном действующим законодательством Российской Федерации.</w:t>
      </w:r>
    </w:p>
    <w:p w14:paraId="50742390" w14:textId="77777777" w:rsidR="00A16E07" w:rsidRPr="00BF2684" w:rsidRDefault="00A16E07" w:rsidP="00BF2684">
      <w:pPr>
        <w:rPr>
          <w:rFonts w:ascii="Times New Roman" w:hAnsi="Times New Roman"/>
          <w:sz w:val="28"/>
          <w:szCs w:val="28"/>
        </w:rPr>
      </w:pPr>
    </w:p>
    <w:p w14:paraId="766F9CDE" w14:textId="77777777" w:rsidR="00706183" w:rsidRPr="00DF060B" w:rsidRDefault="00706183" w:rsidP="001B1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06183" w:rsidRPr="00DF060B" w:rsidSect="004D5CCE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5CBF" w14:textId="77777777" w:rsidR="00D36391" w:rsidRDefault="00D36391" w:rsidP="00C7080C">
      <w:pPr>
        <w:spacing w:after="0" w:line="240" w:lineRule="auto"/>
      </w:pPr>
      <w:r>
        <w:separator/>
      </w:r>
    </w:p>
  </w:endnote>
  <w:endnote w:type="continuationSeparator" w:id="0">
    <w:p w14:paraId="3C237351" w14:textId="77777777" w:rsidR="00D36391" w:rsidRDefault="00D36391" w:rsidP="00C7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F482" w14:textId="77777777" w:rsidR="00D36391" w:rsidRDefault="00D36391" w:rsidP="00C7080C">
      <w:pPr>
        <w:spacing w:after="0" w:line="240" w:lineRule="auto"/>
      </w:pPr>
      <w:r>
        <w:separator/>
      </w:r>
    </w:p>
  </w:footnote>
  <w:footnote w:type="continuationSeparator" w:id="0">
    <w:p w14:paraId="44D11EAD" w14:textId="77777777" w:rsidR="00D36391" w:rsidRDefault="00D36391" w:rsidP="00C7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F9F1" w14:textId="77777777" w:rsidR="00E810D7" w:rsidRDefault="00E810D7" w:rsidP="001B129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043"/>
    <w:multiLevelType w:val="multilevel"/>
    <w:tmpl w:val="0C8A840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8C52863"/>
    <w:multiLevelType w:val="hybridMultilevel"/>
    <w:tmpl w:val="26585A16"/>
    <w:lvl w:ilvl="0" w:tplc="199E352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485"/>
    <w:multiLevelType w:val="multilevel"/>
    <w:tmpl w:val="04FCBB9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1084530F"/>
    <w:multiLevelType w:val="multilevel"/>
    <w:tmpl w:val="7200F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37D680D"/>
    <w:multiLevelType w:val="multilevel"/>
    <w:tmpl w:val="113A5B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1B1E75DA"/>
    <w:multiLevelType w:val="hybridMultilevel"/>
    <w:tmpl w:val="49F23438"/>
    <w:lvl w:ilvl="0" w:tplc="208ABB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F2870"/>
    <w:multiLevelType w:val="hybridMultilevel"/>
    <w:tmpl w:val="0330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3BCA"/>
    <w:multiLevelType w:val="multilevel"/>
    <w:tmpl w:val="E1E47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8" w15:restartNumberingAfterBreak="0">
    <w:nsid w:val="2D195936"/>
    <w:multiLevelType w:val="multilevel"/>
    <w:tmpl w:val="60680E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30822A4F"/>
    <w:multiLevelType w:val="hybridMultilevel"/>
    <w:tmpl w:val="73A27124"/>
    <w:lvl w:ilvl="0" w:tplc="76BCA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A77A7"/>
    <w:multiLevelType w:val="hybridMultilevel"/>
    <w:tmpl w:val="2BBC362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342E7BDD"/>
    <w:multiLevelType w:val="hybridMultilevel"/>
    <w:tmpl w:val="E67A8722"/>
    <w:lvl w:ilvl="0" w:tplc="600C3C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06BD8"/>
    <w:multiLevelType w:val="hybridMultilevel"/>
    <w:tmpl w:val="1884B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1A406A"/>
    <w:multiLevelType w:val="hybridMultilevel"/>
    <w:tmpl w:val="8BA4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2406B"/>
    <w:multiLevelType w:val="hybridMultilevel"/>
    <w:tmpl w:val="FAEE4956"/>
    <w:lvl w:ilvl="0" w:tplc="0419001B">
      <w:start w:val="1"/>
      <w:numFmt w:val="low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A4905E7"/>
    <w:multiLevelType w:val="multilevel"/>
    <w:tmpl w:val="6E38F6F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4B1060F4"/>
    <w:multiLevelType w:val="hybridMultilevel"/>
    <w:tmpl w:val="26CE0E44"/>
    <w:lvl w:ilvl="0" w:tplc="5678B28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4E1F3E9F"/>
    <w:multiLevelType w:val="hybridMultilevel"/>
    <w:tmpl w:val="8E62A96E"/>
    <w:lvl w:ilvl="0" w:tplc="85A6D0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E4F9E"/>
    <w:multiLevelType w:val="hybridMultilevel"/>
    <w:tmpl w:val="9D0A2A0C"/>
    <w:lvl w:ilvl="0" w:tplc="92DC6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22912">
      <w:numFmt w:val="none"/>
      <w:lvlText w:val=""/>
      <w:lvlJc w:val="left"/>
      <w:pPr>
        <w:tabs>
          <w:tab w:val="num" w:pos="360"/>
        </w:tabs>
      </w:pPr>
    </w:lvl>
    <w:lvl w:ilvl="2" w:tplc="E0CA3092">
      <w:numFmt w:val="none"/>
      <w:lvlText w:val=""/>
      <w:lvlJc w:val="left"/>
      <w:pPr>
        <w:tabs>
          <w:tab w:val="num" w:pos="360"/>
        </w:tabs>
      </w:pPr>
    </w:lvl>
    <w:lvl w:ilvl="3" w:tplc="D67AA6E8">
      <w:numFmt w:val="none"/>
      <w:lvlText w:val=""/>
      <w:lvlJc w:val="left"/>
      <w:pPr>
        <w:tabs>
          <w:tab w:val="num" w:pos="360"/>
        </w:tabs>
      </w:pPr>
    </w:lvl>
    <w:lvl w:ilvl="4" w:tplc="A71EC30C">
      <w:numFmt w:val="none"/>
      <w:lvlText w:val=""/>
      <w:lvlJc w:val="left"/>
      <w:pPr>
        <w:tabs>
          <w:tab w:val="num" w:pos="360"/>
        </w:tabs>
      </w:pPr>
    </w:lvl>
    <w:lvl w:ilvl="5" w:tplc="23886D6C">
      <w:numFmt w:val="none"/>
      <w:lvlText w:val=""/>
      <w:lvlJc w:val="left"/>
      <w:pPr>
        <w:tabs>
          <w:tab w:val="num" w:pos="360"/>
        </w:tabs>
      </w:pPr>
    </w:lvl>
    <w:lvl w:ilvl="6" w:tplc="25242724">
      <w:numFmt w:val="none"/>
      <w:lvlText w:val=""/>
      <w:lvlJc w:val="left"/>
      <w:pPr>
        <w:tabs>
          <w:tab w:val="num" w:pos="360"/>
        </w:tabs>
      </w:pPr>
    </w:lvl>
    <w:lvl w:ilvl="7" w:tplc="EB9434EA">
      <w:numFmt w:val="none"/>
      <w:lvlText w:val=""/>
      <w:lvlJc w:val="left"/>
      <w:pPr>
        <w:tabs>
          <w:tab w:val="num" w:pos="360"/>
        </w:tabs>
      </w:pPr>
    </w:lvl>
    <w:lvl w:ilvl="8" w:tplc="7494C1D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0B541D9"/>
    <w:multiLevelType w:val="hybridMultilevel"/>
    <w:tmpl w:val="CB1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CA19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F0324"/>
    <w:multiLevelType w:val="singleLevel"/>
    <w:tmpl w:val="6E32013C"/>
    <w:lvl w:ilvl="0">
      <w:start w:val="12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EA9288E"/>
    <w:multiLevelType w:val="hybridMultilevel"/>
    <w:tmpl w:val="1F88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62812"/>
    <w:multiLevelType w:val="hybridMultilevel"/>
    <w:tmpl w:val="EE50F9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3F01998"/>
    <w:multiLevelType w:val="hybridMultilevel"/>
    <w:tmpl w:val="7B6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027B"/>
    <w:multiLevelType w:val="hybridMultilevel"/>
    <w:tmpl w:val="3C70E7B2"/>
    <w:lvl w:ilvl="0" w:tplc="E556CF8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8035C"/>
    <w:multiLevelType w:val="hybridMultilevel"/>
    <w:tmpl w:val="2A78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61987"/>
    <w:multiLevelType w:val="hybridMultilevel"/>
    <w:tmpl w:val="9E90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C1B7A"/>
    <w:multiLevelType w:val="hybridMultilevel"/>
    <w:tmpl w:val="7B8E6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5"/>
  </w:num>
  <w:num w:numId="5">
    <w:abstractNumId w:val="24"/>
  </w:num>
  <w:num w:numId="6">
    <w:abstractNumId w:val="17"/>
  </w:num>
  <w:num w:numId="7">
    <w:abstractNumId w:val="1"/>
  </w:num>
  <w:num w:numId="8">
    <w:abstractNumId w:val="13"/>
  </w:num>
  <w:num w:numId="9">
    <w:abstractNumId w:val="11"/>
  </w:num>
  <w:num w:numId="10">
    <w:abstractNumId w:val="9"/>
  </w:num>
  <w:num w:numId="11">
    <w:abstractNumId w:val="12"/>
  </w:num>
  <w:num w:numId="12">
    <w:abstractNumId w:val="19"/>
  </w:num>
  <w:num w:numId="13">
    <w:abstractNumId w:val="10"/>
  </w:num>
  <w:num w:numId="14">
    <w:abstractNumId w:val="26"/>
  </w:num>
  <w:num w:numId="15">
    <w:abstractNumId w:val="22"/>
  </w:num>
  <w:num w:numId="16">
    <w:abstractNumId w:val="27"/>
  </w:num>
  <w:num w:numId="17">
    <w:abstractNumId w:val="21"/>
  </w:num>
  <w:num w:numId="18">
    <w:abstractNumId w:val="23"/>
  </w:num>
  <w:num w:numId="19">
    <w:abstractNumId w:val="25"/>
  </w:num>
  <w:num w:numId="20">
    <w:abstractNumId w:val="20"/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7"/>
  </w:num>
  <w:num w:numId="25">
    <w:abstractNumId w:val="3"/>
  </w:num>
  <w:num w:numId="26">
    <w:abstractNumId w:val="8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FC"/>
    <w:rsid w:val="0001295D"/>
    <w:rsid w:val="00016717"/>
    <w:rsid w:val="00026FF2"/>
    <w:rsid w:val="00030F56"/>
    <w:rsid w:val="00035128"/>
    <w:rsid w:val="00042136"/>
    <w:rsid w:val="000429BA"/>
    <w:rsid w:val="000451E0"/>
    <w:rsid w:val="00046D1A"/>
    <w:rsid w:val="0004759E"/>
    <w:rsid w:val="000553D3"/>
    <w:rsid w:val="00057AD8"/>
    <w:rsid w:val="000716E6"/>
    <w:rsid w:val="00083118"/>
    <w:rsid w:val="00097469"/>
    <w:rsid w:val="000A2246"/>
    <w:rsid w:val="000C3427"/>
    <w:rsid w:val="000D77C9"/>
    <w:rsid w:val="000F7364"/>
    <w:rsid w:val="00100F36"/>
    <w:rsid w:val="00103CD9"/>
    <w:rsid w:val="00104B31"/>
    <w:rsid w:val="0011751C"/>
    <w:rsid w:val="001228C6"/>
    <w:rsid w:val="00126E0B"/>
    <w:rsid w:val="00134F6A"/>
    <w:rsid w:val="0014185C"/>
    <w:rsid w:val="00141F07"/>
    <w:rsid w:val="00146C30"/>
    <w:rsid w:val="00162DF3"/>
    <w:rsid w:val="0016481D"/>
    <w:rsid w:val="00170CAC"/>
    <w:rsid w:val="00174ACD"/>
    <w:rsid w:val="00184AA0"/>
    <w:rsid w:val="0018563D"/>
    <w:rsid w:val="001B1296"/>
    <w:rsid w:val="001B15AA"/>
    <w:rsid w:val="001B2B4A"/>
    <w:rsid w:val="001B3E5F"/>
    <w:rsid w:val="001E2FFF"/>
    <w:rsid w:val="001F04A8"/>
    <w:rsid w:val="001F7986"/>
    <w:rsid w:val="002065E6"/>
    <w:rsid w:val="00217B86"/>
    <w:rsid w:val="002229D2"/>
    <w:rsid w:val="002230BB"/>
    <w:rsid w:val="00225795"/>
    <w:rsid w:val="002365EB"/>
    <w:rsid w:val="00237B2B"/>
    <w:rsid w:val="002430BF"/>
    <w:rsid w:val="00250F78"/>
    <w:rsid w:val="00273203"/>
    <w:rsid w:val="002744E5"/>
    <w:rsid w:val="002977B6"/>
    <w:rsid w:val="002A1D87"/>
    <w:rsid w:val="002A4A02"/>
    <w:rsid w:val="002C25B5"/>
    <w:rsid w:val="002C529E"/>
    <w:rsid w:val="002D0508"/>
    <w:rsid w:val="002F1FE6"/>
    <w:rsid w:val="00305339"/>
    <w:rsid w:val="00307DF4"/>
    <w:rsid w:val="00315FEE"/>
    <w:rsid w:val="00320A91"/>
    <w:rsid w:val="00335845"/>
    <w:rsid w:val="00352A20"/>
    <w:rsid w:val="0035608C"/>
    <w:rsid w:val="00362F95"/>
    <w:rsid w:val="00364048"/>
    <w:rsid w:val="00374B81"/>
    <w:rsid w:val="00384293"/>
    <w:rsid w:val="0038772F"/>
    <w:rsid w:val="003B14F8"/>
    <w:rsid w:val="003C676D"/>
    <w:rsid w:val="003D640E"/>
    <w:rsid w:val="003F2E72"/>
    <w:rsid w:val="004122EE"/>
    <w:rsid w:val="00432199"/>
    <w:rsid w:val="00442813"/>
    <w:rsid w:val="004430AD"/>
    <w:rsid w:val="004443A2"/>
    <w:rsid w:val="00445EA6"/>
    <w:rsid w:val="004479B2"/>
    <w:rsid w:val="00447BE8"/>
    <w:rsid w:val="00457028"/>
    <w:rsid w:val="00460B05"/>
    <w:rsid w:val="004613A9"/>
    <w:rsid w:val="00465D47"/>
    <w:rsid w:val="00472405"/>
    <w:rsid w:val="004756E8"/>
    <w:rsid w:val="00480E9D"/>
    <w:rsid w:val="00490305"/>
    <w:rsid w:val="00495EC0"/>
    <w:rsid w:val="004A0462"/>
    <w:rsid w:val="004A2A19"/>
    <w:rsid w:val="004A598A"/>
    <w:rsid w:val="004C1CA0"/>
    <w:rsid w:val="004C4192"/>
    <w:rsid w:val="004C5B9F"/>
    <w:rsid w:val="004D4305"/>
    <w:rsid w:val="004D5CCE"/>
    <w:rsid w:val="004E5EDE"/>
    <w:rsid w:val="005006E6"/>
    <w:rsid w:val="00504176"/>
    <w:rsid w:val="00512104"/>
    <w:rsid w:val="00514E2A"/>
    <w:rsid w:val="00531C99"/>
    <w:rsid w:val="00532381"/>
    <w:rsid w:val="00535E4D"/>
    <w:rsid w:val="00536970"/>
    <w:rsid w:val="00544C61"/>
    <w:rsid w:val="00550AB3"/>
    <w:rsid w:val="00553744"/>
    <w:rsid w:val="00570DFC"/>
    <w:rsid w:val="005754E9"/>
    <w:rsid w:val="00575E4A"/>
    <w:rsid w:val="00583717"/>
    <w:rsid w:val="0058710B"/>
    <w:rsid w:val="00594F13"/>
    <w:rsid w:val="005B7650"/>
    <w:rsid w:val="005C0301"/>
    <w:rsid w:val="005E057C"/>
    <w:rsid w:val="005F0D04"/>
    <w:rsid w:val="00601AAB"/>
    <w:rsid w:val="00606ECA"/>
    <w:rsid w:val="00642E7E"/>
    <w:rsid w:val="00652289"/>
    <w:rsid w:val="00653AF8"/>
    <w:rsid w:val="00686E2D"/>
    <w:rsid w:val="00692204"/>
    <w:rsid w:val="00693E9C"/>
    <w:rsid w:val="0069667B"/>
    <w:rsid w:val="0069747D"/>
    <w:rsid w:val="00697D83"/>
    <w:rsid w:val="006A662A"/>
    <w:rsid w:val="006A7F24"/>
    <w:rsid w:val="006C355C"/>
    <w:rsid w:val="006E2E84"/>
    <w:rsid w:val="006E2FF4"/>
    <w:rsid w:val="006E32FB"/>
    <w:rsid w:val="006E52F3"/>
    <w:rsid w:val="00706183"/>
    <w:rsid w:val="00711869"/>
    <w:rsid w:val="007218B6"/>
    <w:rsid w:val="007235C9"/>
    <w:rsid w:val="007522E3"/>
    <w:rsid w:val="0075523E"/>
    <w:rsid w:val="00757465"/>
    <w:rsid w:val="00762FBF"/>
    <w:rsid w:val="00763604"/>
    <w:rsid w:val="0077407C"/>
    <w:rsid w:val="00777606"/>
    <w:rsid w:val="007942DB"/>
    <w:rsid w:val="00795420"/>
    <w:rsid w:val="00795607"/>
    <w:rsid w:val="00796184"/>
    <w:rsid w:val="0079655B"/>
    <w:rsid w:val="007A3F1D"/>
    <w:rsid w:val="007C02E5"/>
    <w:rsid w:val="007E0CB7"/>
    <w:rsid w:val="007E3D3E"/>
    <w:rsid w:val="008142DE"/>
    <w:rsid w:val="00820314"/>
    <w:rsid w:val="0084145B"/>
    <w:rsid w:val="00842C68"/>
    <w:rsid w:val="00843A3D"/>
    <w:rsid w:val="00844119"/>
    <w:rsid w:val="0084766C"/>
    <w:rsid w:val="008503F4"/>
    <w:rsid w:val="00852C39"/>
    <w:rsid w:val="008604C8"/>
    <w:rsid w:val="00862CF1"/>
    <w:rsid w:val="00863E88"/>
    <w:rsid w:val="00872988"/>
    <w:rsid w:val="008949FA"/>
    <w:rsid w:val="008A31C3"/>
    <w:rsid w:val="008A3DB5"/>
    <w:rsid w:val="008C7A74"/>
    <w:rsid w:val="008E4A63"/>
    <w:rsid w:val="008E54E6"/>
    <w:rsid w:val="008F3A37"/>
    <w:rsid w:val="008F432D"/>
    <w:rsid w:val="00907181"/>
    <w:rsid w:val="00914FE8"/>
    <w:rsid w:val="00916E37"/>
    <w:rsid w:val="00921E43"/>
    <w:rsid w:val="00934869"/>
    <w:rsid w:val="00941CD8"/>
    <w:rsid w:val="009472A5"/>
    <w:rsid w:val="00950AE1"/>
    <w:rsid w:val="00950D7B"/>
    <w:rsid w:val="009511E6"/>
    <w:rsid w:val="00952074"/>
    <w:rsid w:val="00957B72"/>
    <w:rsid w:val="00961C0E"/>
    <w:rsid w:val="009658B8"/>
    <w:rsid w:val="00965CB5"/>
    <w:rsid w:val="0097087C"/>
    <w:rsid w:val="00975DF0"/>
    <w:rsid w:val="00977054"/>
    <w:rsid w:val="009906EF"/>
    <w:rsid w:val="00991B98"/>
    <w:rsid w:val="009927A3"/>
    <w:rsid w:val="0099556E"/>
    <w:rsid w:val="009A23B1"/>
    <w:rsid w:val="009B52BA"/>
    <w:rsid w:val="009C149E"/>
    <w:rsid w:val="009C542F"/>
    <w:rsid w:val="009C6D6A"/>
    <w:rsid w:val="009C740B"/>
    <w:rsid w:val="009D6A09"/>
    <w:rsid w:val="009F09CD"/>
    <w:rsid w:val="009F5007"/>
    <w:rsid w:val="009F57B6"/>
    <w:rsid w:val="009F76FC"/>
    <w:rsid w:val="009F7ADC"/>
    <w:rsid w:val="00A001E0"/>
    <w:rsid w:val="00A015CC"/>
    <w:rsid w:val="00A02B8D"/>
    <w:rsid w:val="00A02F4F"/>
    <w:rsid w:val="00A064D9"/>
    <w:rsid w:val="00A074FF"/>
    <w:rsid w:val="00A16E07"/>
    <w:rsid w:val="00A36D59"/>
    <w:rsid w:val="00A41D8F"/>
    <w:rsid w:val="00A453D9"/>
    <w:rsid w:val="00A50AE8"/>
    <w:rsid w:val="00A53987"/>
    <w:rsid w:val="00A54DE6"/>
    <w:rsid w:val="00A60F58"/>
    <w:rsid w:val="00A619E5"/>
    <w:rsid w:val="00A71BC9"/>
    <w:rsid w:val="00A86A9D"/>
    <w:rsid w:val="00A96FA6"/>
    <w:rsid w:val="00AB1608"/>
    <w:rsid w:val="00AB58FA"/>
    <w:rsid w:val="00AC0FE5"/>
    <w:rsid w:val="00AC1FA3"/>
    <w:rsid w:val="00AC7791"/>
    <w:rsid w:val="00AE3DE6"/>
    <w:rsid w:val="00AF2933"/>
    <w:rsid w:val="00AF3A54"/>
    <w:rsid w:val="00B15976"/>
    <w:rsid w:val="00B2042E"/>
    <w:rsid w:val="00B207A1"/>
    <w:rsid w:val="00B4480C"/>
    <w:rsid w:val="00B47EAE"/>
    <w:rsid w:val="00B50EDD"/>
    <w:rsid w:val="00B61DDF"/>
    <w:rsid w:val="00B70959"/>
    <w:rsid w:val="00B84FAB"/>
    <w:rsid w:val="00B850E5"/>
    <w:rsid w:val="00B91E0E"/>
    <w:rsid w:val="00BA4686"/>
    <w:rsid w:val="00BC3CAA"/>
    <w:rsid w:val="00BC540B"/>
    <w:rsid w:val="00BC64C3"/>
    <w:rsid w:val="00BD14B3"/>
    <w:rsid w:val="00BD190F"/>
    <w:rsid w:val="00BD1D4F"/>
    <w:rsid w:val="00BD4E8E"/>
    <w:rsid w:val="00BE7BF5"/>
    <w:rsid w:val="00BF2684"/>
    <w:rsid w:val="00C03080"/>
    <w:rsid w:val="00C1059F"/>
    <w:rsid w:val="00C121B9"/>
    <w:rsid w:val="00C14CCC"/>
    <w:rsid w:val="00C41C68"/>
    <w:rsid w:val="00C45FD3"/>
    <w:rsid w:val="00C4759E"/>
    <w:rsid w:val="00C530C9"/>
    <w:rsid w:val="00C57D96"/>
    <w:rsid w:val="00C6199A"/>
    <w:rsid w:val="00C66497"/>
    <w:rsid w:val="00C7080C"/>
    <w:rsid w:val="00C731C9"/>
    <w:rsid w:val="00C739FE"/>
    <w:rsid w:val="00C7651E"/>
    <w:rsid w:val="00CA2FDC"/>
    <w:rsid w:val="00CB55E6"/>
    <w:rsid w:val="00CB6701"/>
    <w:rsid w:val="00CC6BBB"/>
    <w:rsid w:val="00CC78BC"/>
    <w:rsid w:val="00D021E8"/>
    <w:rsid w:val="00D04B3C"/>
    <w:rsid w:val="00D06C96"/>
    <w:rsid w:val="00D106A2"/>
    <w:rsid w:val="00D36391"/>
    <w:rsid w:val="00D400A5"/>
    <w:rsid w:val="00D41F3B"/>
    <w:rsid w:val="00D43478"/>
    <w:rsid w:val="00D5703F"/>
    <w:rsid w:val="00D750DC"/>
    <w:rsid w:val="00D9285C"/>
    <w:rsid w:val="00D94C5B"/>
    <w:rsid w:val="00DA1937"/>
    <w:rsid w:val="00DB0153"/>
    <w:rsid w:val="00DB2B63"/>
    <w:rsid w:val="00DB2F9D"/>
    <w:rsid w:val="00DB424C"/>
    <w:rsid w:val="00DB4CF4"/>
    <w:rsid w:val="00DB5243"/>
    <w:rsid w:val="00DC2D1E"/>
    <w:rsid w:val="00DC3901"/>
    <w:rsid w:val="00DD0016"/>
    <w:rsid w:val="00DF060B"/>
    <w:rsid w:val="00DF14A7"/>
    <w:rsid w:val="00DF5528"/>
    <w:rsid w:val="00E0102F"/>
    <w:rsid w:val="00E03084"/>
    <w:rsid w:val="00E13449"/>
    <w:rsid w:val="00E1690D"/>
    <w:rsid w:val="00E17AF9"/>
    <w:rsid w:val="00E17C25"/>
    <w:rsid w:val="00E24BB1"/>
    <w:rsid w:val="00E32109"/>
    <w:rsid w:val="00E36110"/>
    <w:rsid w:val="00E452E1"/>
    <w:rsid w:val="00E549B9"/>
    <w:rsid w:val="00E57B5A"/>
    <w:rsid w:val="00E653C8"/>
    <w:rsid w:val="00E67B8B"/>
    <w:rsid w:val="00E75C98"/>
    <w:rsid w:val="00E77B8F"/>
    <w:rsid w:val="00E810D7"/>
    <w:rsid w:val="00E8323A"/>
    <w:rsid w:val="00E858C3"/>
    <w:rsid w:val="00EA0A2E"/>
    <w:rsid w:val="00EB3127"/>
    <w:rsid w:val="00EC087F"/>
    <w:rsid w:val="00EC2C78"/>
    <w:rsid w:val="00EC7015"/>
    <w:rsid w:val="00ED12B3"/>
    <w:rsid w:val="00ED7F6C"/>
    <w:rsid w:val="00EE50D8"/>
    <w:rsid w:val="00EF7E1E"/>
    <w:rsid w:val="00F12615"/>
    <w:rsid w:val="00F13468"/>
    <w:rsid w:val="00F16C78"/>
    <w:rsid w:val="00F22352"/>
    <w:rsid w:val="00F250D4"/>
    <w:rsid w:val="00F26C6E"/>
    <w:rsid w:val="00F32DAE"/>
    <w:rsid w:val="00F367EA"/>
    <w:rsid w:val="00F41058"/>
    <w:rsid w:val="00F57B23"/>
    <w:rsid w:val="00F625E8"/>
    <w:rsid w:val="00F639C9"/>
    <w:rsid w:val="00F7046F"/>
    <w:rsid w:val="00F7198D"/>
    <w:rsid w:val="00F815F9"/>
    <w:rsid w:val="00F9182A"/>
    <w:rsid w:val="00F925D2"/>
    <w:rsid w:val="00F94142"/>
    <w:rsid w:val="00F96006"/>
    <w:rsid w:val="00F972A5"/>
    <w:rsid w:val="00FA67D7"/>
    <w:rsid w:val="00FC2063"/>
    <w:rsid w:val="00FC21C2"/>
    <w:rsid w:val="00FE450F"/>
    <w:rsid w:val="00FF49E5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00FC"/>
  <w15:docId w15:val="{95B31897-EBE1-46C9-9882-7DAE876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7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9F7ADC"/>
    <w:pPr>
      <w:keepNext/>
      <w:spacing w:after="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6F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550AB3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a5">
    <w:name w:val="Знак Знак Знак Знак"/>
    <w:basedOn w:val="a"/>
    <w:rsid w:val="00EC7015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15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C78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7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080C"/>
  </w:style>
  <w:style w:type="paragraph" w:styleId="ab">
    <w:name w:val="footer"/>
    <w:basedOn w:val="a"/>
    <w:link w:val="ac"/>
    <w:uiPriority w:val="99"/>
    <w:unhideWhenUsed/>
    <w:rsid w:val="00C7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080C"/>
  </w:style>
  <w:style w:type="paragraph" w:customStyle="1" w:styleId="ConsPlusNormal">
    <w:name w:val="ConsPlusNormal"/>
    <w:rsid w:val="0058710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">
    <w:name w:val="Без интервала1"/>
    <w:qFormat/>
    <w:rsid w:val="00762FB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B4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B424C"/>
    <w:rPr>
      <w:rFonts w:ascii="Courier New" w:hAnsi="Courier New" w:cs="Courier New"/>
    </w:rPr>
  </w:style>
  <w:style w:type="paragraph" w:styleId="ad">
    <w:name w:val="Plain Text"/>
    <w:basedOn w:val="a"/>
    <w:link w:val="10"/>
    <w:unhideWhenUsed/>
    <w:rsid w:val="001418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rsid w:val="0014185C"/>
    <w:rPr>
      <w:rFonts w:ascii="Courier New" w:hAnsi="Courier New" w:cs="Courier New"/>
    </w:rPr>
  </w:style>
  <w:style w:type="character" w:customStyle="1" w:styleId="10">
    <w:name w:val="Текст Знак1"/>
    <w:link w:val="ad"/>
    <w:locked/>
    <w:rsid w:val="0014185C"/>
    <w:rPr>
      <w:rFonts w:ascii="Courier New" w:hAnsi="Courier New"/>
    </w:rPr>
  </w:style>
  <w:style w:type="character" w:styleId="af">
    <w:name w:val="Hyperlink"/>
    <w:uiPriority w:val="99"/>
    <w:semiHidden/>
    <w:unhideWhenUsed/>
    <w:rsid w:val="00E77B8F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E77B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eltaViewInsertion">
    <w:name w:val="DeltaView Insertion"/>
    <w:rsid w:val="000D77C9"/>
    <w:rPr>
      <w:b/>
      <w:color w:val="0000FF"/>
      <w:spacing w:val="0"/>
      <w:u w:val="single"/>
    </w:rPr>
  </w:style>
  <w:style w:type="paragraph" w:styleId="af1">
    <w:name w:val="No Spacing"/>
    <w:qFormat/>
    <w:rsid w:val="000D77C9"/>
    <w:rPr>
      <w:sz w:val="22"/>
      <w:szCs w:val="22"/>
      <w:lang w:val="en-US" w:eastAsia="en-US" w:bidi="en-US"/>
    </w:rPr>
  </w:style>
  <w:style w:type="character" w:customStyle="1" w:styleId="30">
    <w:name w:val="Заголовок 3 Знак"/>
    <w:link w:val="3"/>
    <w:rsid w:val="009F7ADC"/>
    <w:rPr>
      <w:rFonts w:ascii="Times New Roman" w:hAnsi="Times New Roman"/>
      <w:b/>
      <w:sz w:val="28"/>
    </w:rPr>
  </w:style>
  <w:style w:type="character" w:customStyle="1" w:styleId="af2">
    <w:name w:val="Основной текст_"/>
    <w:link w:val="31"/>
    <w:rsid w:val="00C731C9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C731C9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customStyle="1" w:styleId="Standard">
    <w:name w:val="Standard"/>
    <w:rsid w:val="00852C3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00BE-6F79-4527-86DA-72FC9630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2025-01-13T09:11:00Z</cp:lastPrinted>
  <dcterms:created xsi:type="dcterms:W3CDTF">2025-01-13T10:07:00Z</dcterms:created>
  <dcterms:modified xsi:type="dcterms:W3CDTF">2025-04-15T09:39:00Z</dcterms:modified>
</cp:coreProperties>
</file>