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C8" w:rsidRDefault="00E159C8" w:rsidP="00E159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2950" cy="847725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9C8" w:rsidRPr="00411B2F" w:rsidRDefault="00E159C8" w:rsidP="00E159C8">
      <w:pPr>
        <w:jc w:val="center"/>
        <w:rPr>
          <w:b/>
        </w:rPr>
      </w:pPr>
      <w:r w:rsidRPr="00411B2F">
        <w:rPr>
          <w:b/>
        </w:rPr>
        <w:t>АДМИНИСТРАЦИЯ</w:t>
      </w:r>
    </w:p>
    <w:p w:rsidR="00E159C8" w:rsidRPr="00411B2F" w:rsidRDefault="00E159C8" w:rsidP="00E159C8">
      <w:pPr>
        <w:jc w:val="center"/>
        <w:rPr>
          <w:b/>
        </w:rPr>
      </w:pPr>
      <w:r w:rsidRPr="00411B2F">
        <w:rPr>
          <w:b/>
        </w:rPr>
        <w:t>МУНИЦИПАЛЬНОГО ОБРАЗОВАНИЯ</w:t>
      </w:r>
    </w:p>
    <w:p w:rsidR="00E159C8" w:rsidRPr="00411B2F" w:rsidRDefault="00E159C8" w:rsidP="00E159C8">
      <w:pPr>
        <w:jc w:val="center"/>
        <w:rPr>
          <w:b/>
        </w:rPr>
      </w:pPr>
      <w:r w:rsidRPr="00411B2F">
        <w:rPr>
          <w:b/>
        </w:rPr>
        <w:t>«УГРАНСКИЙ РАЙОН» СМОЛЕНСКОЙ ОБЛАСТИ</w:t>
      </w:r>
    </w:p>
    <w:p w:rsidR="00E159C8" w:rsidRPr="00411B2F" w:rsidRDefault="00E159C8" w:rsidP="00E159C8">
      <w:pPr>
        <w:ind w:left="-540"/>
        <w:jc w:val="center"/>
      </w:pPr>
    </w:p>
    <w:p w:rsidR="00E159C8" w:rsidRPr="00411B2F" w:rsidRDefault="00E159C8" w:rsidP="00E159C8">
      <w:pPr>
        <w:ind w:left="-540"/>
        <w:jc w:val="center"/>
      </w:pPr>
    </w:p>
    <w:p w:rsidR="00E159C8" w:rsidRPr="00411B2F" w:rsidRDefault="00E159C8" w:rsidP="00E159C8">
      <w:pPr>
        <w:jc w:val="center"/>
        <w:rPr>
          <w:b/>
          <w:sz w:val="36"/>
          <w:szCs w:val="36"/>
        </w:rPr>
      </w:pPr>
      <w:proofErr w:type="gramStart"/>
      <w:r w:rsidRPr="00411B2F">
        <w:rPr>
          <w:b/>
          <w:sz w:val="36"/>
          <w:szCs w:val="36"/>
        </w:rPr>
        <w:t>П</w:t>
      </w:r>
      <w:proofErr w:type="gramEnd"/>
      <w:r w:rsidRPr="00411B2F">
        <w:rPr>
          <w:b/>
          <w:sz w:val="36"/>
          <w:szCs w:val="36"/>
        </w:rPr>
        <w:t xml:space="preserve"> О С Т А Н О В Л Е Н И Е</w:t>
      </w:r>
    </w:p>
    <w:p w:rsidR="00E159C8" w:rsidRDefault="00E159C8" w:rsidP="00E159C8">
      <w:pPr>
        <w:jc w:val="left"/>
      </w:pPr>
    </w:p>
    <w:p w:rsidR="00E159C8" w:rsidRDefault="00E159C8" w:rsidP="00E159C8">
      <w:pPr>
        <w:jc w:val="left"/>
      </w:pPr>
    </w:p>
    <w:p w:rsidR="00E159C8" w:rsidRDefault="00055614" w:rsidP="00E159C8">
      <w:pPr>
        <w:jc w:val="left"/>
      </w:pPr>
      <w:r>
        <w:t>от  16.03.2020г.       №   122</w:t>
      </w:r>
    </w:p>
    <w:p w:rsidR="00E159C8" w:rsidRDefault="00E159C8" w:rsidP="00E159C8">
      <w:pPr>
        <w:jc w:val="left"/>
      </w:pPr>
    </w:p>
    <w:p w:rsidR="00E159C8" w:rsidRDefault="00E159C8" w:rsidP="00E159C8">
      <w:pPr>
        <w:tabs>
          <w:tab w:val="left" w:pos="4962"/>
        </w:tabs>
        <w:jc w:val="left"/>
      </w:pPr>
    </w:p>
    <w:p w:rsidR="009539DA" w:rsidRDefault="00E159C8" w:rsidP="00E159C8">
      <w:pPr>
        <w:ind w:right="5946"/>
        <w:rPr>
          <w:sz w:val="26"/>
          <w:szCs w:val="26"/>
        </w:rPr>
      </w:pPr>
      <w:r w:rsidRPr="00E159C8">
        <w:t>О внесении изменений в муниципальную программу «Формирование комфортной городской среды на территории села Угра Угранского района Смоленской области»</w:t>
      </w:r>
    </w:p>
    <w:p w:rsidR="007F5E2A" w:rsidRPr="002636B7" w:rsidRDefault="007F5E2A" w:rsidP="00E159C8">
      <w:pPr>
        <w:ind w:right="5946"/>
        <w:rPr>
          <w:sz w:val="26"/>
          <w:szCs w:val="26"/>
        </w:rPr>
      </w:pPr>
    </w:p>
    <w:p w:rsidR="005A702D" w:rsidRDefault="005A702D" w:rsidP="00E159C8">
      <w:pPr>
        <w:pStyle w:val="32"/>
        <w:spacing w:after="0"/>
        <w:rPr>
          <w:sz w:val="26"/>
          <w:szCs w:val="26"/>
        </w:rPr>
      </w:pPr>
    </w:p>
    <w:p w:rsidR="0082769F" w:rsidRPr="00334FD4" w:rsidRDefault="0082769F" w:rsidP="0082769F">
      <w:pPr>
        <w:ind w:firstLine="709"/>
        <w:rPr>
          <w:rFonts w:cs="Times New Roman"/>
        </w:rPr>
      </w:pPr>
      <w:r w:rsidRPr="00334FD4">
        <w:rPr>
          <w:rFonts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муниципального образования «Угранский район» Смоленской области, утвержденным постановлением Администрации муниципального образования «Угранский район» Смоленской области от 19.08.2013 года № 363, руководствуясь Уставом Угранского сельского поселения Угранского района Смоленской области, в целях совершенствования системы комплексного благоустройства Угранского сельского поселения Администрация муниципального образования «Угранский район» Смоленской области</w:t>
      </w:r>
    </w:p>
    <w:p w:rsidR="0082769F" w:rsidRPr="00334FD4" w:rsidRDefault="0082769F" w:rsidP="0082769F">
      <w:pPr>
        <w:ind w:firstLine="709"/>
        <w:rPr>
          <w:rFonts w:cs="Times New Roman"/>
        </w:rPr>
      </w:pPr>
    </w:p>
    <w:p w:rsidR="0082769F" w:rsidRPr="00334FD4" w:rsidRDefault="0082769F" w:rsidP="0082769F">
      <w:pPr>
        <w:ind w:firstLine="709"/>
        <w:jc w:val="left"/>
        <w:rPr>
          <w:rFonts w:cs="Times New Roman"/>
        </w:rPr>
      </w:pPr>
      <w:r w:rsidRPr="00334FD4">
        <w:rPr>
          <w:rFonts w:cs="Times New Roman"/>
        </w:rPr>
        <w:t>ПОСТАНОВЛЯЕТ:</w:t>
      </w:r>
    </w:p>
    <w:p w:rsidR="0082769F" w:rsidRPr="00334FD4" w:rsidRDefault="0082769F" w:rsidP="0082769F">
      <w:pPr>
        <w:ind w:firstLine="709"/>
        <w:jc w:val="left"/>
        <w:rPr>
          <w:rFonts w:cs="Times New Roman"/>
        </w:rPr>
      </w:pPr>
    </w:p>
    <w:p w:rsidR="002D6550" w:rsidRDefault="00F747B3" w:rsidP="002D6550">
      <w:pPr>
        <w:ind w:firstLine="709"/>
      </w:pPr>
      <w:r>
        <w:rPr>
          <w:rFonts w:cs="Times New Roman"/>
        </w:rPr>
        <w:t>1.</w:t>
      </w:r>
      <w:r w:rsidR="00B824A8" w:rsidRPr="00334FD4">
        <w:rPr>
          <w:rFonts w:cs="Times New Roman"/>
        </w:rPr>
        <w:t> </w:t>
      </w:r>
      <w:r w:rsidR="00E962C0" w:rsidRPr="00334FD4">
        <w:rPr>
          <w:rFonts w:cs="Times New Roman"/>
        </w:rPr>
        <w:t xml:space="preserve">Внести изменения в муниципальную программу </w:t>
      </w:r>
      <w:r w:rsidR="00E962C0" w:rsidRPr="00334FD4">
        <w:rPr>
          <w:rFonts w:cs="Times New Roman"/>
          <w:bCs/>
        </w:rPr>
        <w:t>«</w:t>
      </w:r>
      <w:r w:rsidR="00E962C0" w:rsidRPr="00334FD4">
        <w:rPr>
          <w:rFonts w:cs="Times New Roman"/>
          <w:lang w:eastAsia="en-US"/>
        </w:rPr>
        <w:t>Формирование комфортной городской среды на территории Угранского сельского поселения Угранского района Смоленской области</w:t>
      </w:r>
      <w:r w:rsidR="0082769F" w:rsidRPr="00334FD4">
        <w:rPr>
          <w:rFonts w:cs="Times New Roman"/>
          <w:lang w:eastAsia="en-US"/>
        </w:rPr>
        <w:t>»</w:t>
      </w:r>
      <w:r w:rsidR="00010043">
        <w:rPr>
          <w:rFonts w:cs="Times New Roman"/>
          <w:lang w:eastAsia="en-US"/>
        </w:rPr>
        <w:t xml:space="preserve"> (далее – Программа),</w:t>
      </w:r>
      <w:r w:rsidR="0082769F" w:rsidRPr="00334FD4">
        <w:rPr>
          <w:rFonts w:cs="Times New Roman"/>
        </w:rPr>
        <w:t xml:space="preserve"> утвержденную постановлением Администрации муниципального образования «Угранский</w:t>
      </w:r>
      <w:r w:rsidR="007072AE">
        <w:rPr>
          <w:rFonts w:cs="Times New Roman"/>
        </w:rPr>
        <w:t xml:space="preserve"> район» Смоленской облас</w:t>
      </w:r>
      <w:r w:rsidR="00E159C8">
        <w:rPr>
          <w:rFonts w:cs="Times New Roman"/>
        </w:rPr>
        <w:t>ти от</w:t>
      </w:r>
      <w:r w:rsidR="00B1473C">
        <w:rPr>
          <w:rFonts w:cs="Times New Roman"/>
        </w:rPr>
        <w:t xml:space="preserve"> </w:t>
      </w:r>
      <w:r w:rsidR="00B1473C">
        <w:t>11.12.2017 № 458</w:t>
      </w:r>
      <w:r w:rsidR="00E159C8">
        <w:rPr>
          <w:rFonts w:cs="Times New Roman"/>
        </w:rPr>
        <w:t xml:space="preserve"> </w:t>
      </w:r>
      <w:r w:rsidR="002D6550">
        <w:t>(в редакции постановления от</w:t>
      </w:r>
      <w:r w:rsidR="00B1473C">
        <w:t xml:space="preserve"> </w:t>
      </w:r>
      <w:r w:rsidR="00B1473C" w:rsidRPr="002D6550">
        <w:rPr>
          <w:rFonts w:cs="Times New Roman"/>
          <w:color w:val="000000" w:themeColor="text1"/>
        </w:rPr>
        <w:t>03.06.2019г. № 209</w:t>
      </w:r>
      <w:r w:rsidR="002D6550">
        <w:t>) ,следующие изменения:</w:t>
      </w:r>
    </w:p>
    <w:p w:rsidR="00010043" w:rsidRPr="00334FD4" w:rsidRDefault="00010043" w:rsidP="00010043">
      <w:pPr>
        <w:ind w:firstLine="709"/>
        <w:rPr>
          <w:rFonts w:cs="Times New Roman"/>
          <w:bCs/>
        </w:rPr>
      </w:pPr>
      <w:r>
        <w:t>1.1 </w:t>
      </w:r>
      <w:r w:rsidRPr="009B64C7">
        <w:t xml:space="preserve">в наименовании </w:t>
      </w:r>
      <w:r>
        <w:t>П</w:t>
      </w:r>
      <w:r w:rsidRPr="009B64C7">
        <w:t>рограммы убрать слова «на 2014-2023 годы»;</w:t>
      </w:r>
    </w:p>
    <w:p w:rsidR="00736BE0" w:rsidRPr="00334FD4" w:rsidRDefault="00F747B3" w:rsidP="00F747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0043">
        <w:rPr>
          <w:rFonts w:ascii="Times New Roman" w:hAnsi="Times New Roman"/>
          <w:sz w:val="28"/>
          <w:szCs w:val="28"/>
        </w:rPr>
        <w:t>2</w:t>
      </w:r>
      <w:r w:rsidR="00063405" w:rsidRPr="00334FD4">
        <w:rPr>
          <w:rFonts w:ascii="Times New Roman" w:hAnsi="Times New Roman"/>
          <w:sz w:val="28"/>
          <w:szCs w:val="28"/>
        </w:rPr>
        <w:t> </w:t>
      </w:r>
      <w:hyperlink r:id="rId10" w:history="1">
        <w:r w:rsidR="0044001C">
          <w:rPr>
            <w:rFonts w:ascii="Times New Roman" w:hAnsi="Times New Roman"/>
            <w:sz w:val="28"/>
            <w:szCs w:val="28"/>
          </w:rPr>
          <w:t>п</w:t>
        </w:r>
        <w:r w:rsidR="00736BE0" w:rsidRPr="00334FD4">
          <w:rPr>
            <w:rFonts w:ascii="Times New Roman" w:hAnsi="Times New Roman"/>
            <w:sz w:val="28"/>
            <w:szCs w:val="28"/>
          </w:rPr>
          <w:t>аспорт</w:t>
        </w:r>
      </w:hyperlink>
      <w:r w:rsidR="00736BE0" w:rsidRPr="00334FD4">
        <w:rPr>
          <w:rFonts w:ascii="Times New Roman" w:hAnsi="Times New Roman"/>
          <w:sz w:val="28"/>
          <w:szCs w:val="28"/>
        </w:rPr>
        <w:t xml:space="preserve"> Программы изложить в новой редакции согласно приложению № 1;</w:t>
      </w:r>
    </w:p>
    <w:p w:rsidR="00736BE0" w:rsidRPr="00334FD4" w:rsidRDefault="00F747B3" w:rsidP="00F747B3">
      <w:pPr>
        <w:ind w:firstLine="709"/>
        <w:rPr>
          <w:rFonts w:cs="Times New Roman"/>
        </w:rPr>
      </w:pPr>
      <w:r>
        <w:rPr>
          <w:rFonts w:cs="Times New Roman"/>
          <w:bCs/>
        </w:rPr>
        <w:lastRenderedPageBreak/>
        <w:t>1.</w:t>
      </w:r>
      <w:r w:rsidR="00010043">
        <w:rPr>
          <w:rFonts w:cs="Times New Roman"/>
          <w:bCs/>
        </w:rPr>
        <w:t>3</w:t>
      </w:r>
      <w:r w:rsidRPr="00334FD4">
        <w:t> </w:t>
      </w:r>
      <w:r w:rsidR="0044001C">
        <w:t>п</w:t>
      </w:r>
      <w:r w:rsidR="00736BE0" w:rsidRPr="00334FD4">
        <w:rPr>
          <w:rFonts w:cs="Times New Roman"/>
        </w:rPr>
        <w:t>лан реализации Программы изложить согласно приложению № 2;</w:t>
      </w:r>
    </w:p>
    <w:p w:rsidR="00622E01" w:rsidRPr="00334FD4" w:rsidRDefault="00F747B3" w:rsidP="00F747B3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>1</w:t>
      </w:r>
      <w:r w:rsidR="009073A8">
        <w:rPr>
          <w:rFonts w:cs="Times New Roman"/>
          <w:bCs/>
        </w:rPr>
        <w:t>.</w:t>
      </w:r>
      <w:r w:rsidR="00010043">
        <w:rPr>
          <w:rFonts w:cs="Times New Roman"/>
          <w:bCs/>
        </w:rPr>
        <w:t>4</w:t>
      </w:r>
      <w:r w:rsidRPr="00334FD4">
        <w:t> </w:t>
      </w:r>
      <w:r w:rsidR="0044001C">
        <w:t>т</w:t>
      </w:r>
      <w:r w:rsidR="00736BE0" w:rsidRPr="00334FD4">
        <w:rPr>
          <w:rFonts w:cs="Times New Roman"/>
        </w:rPr>
        <w:t>аблицу</w:t>
      </w:r>
      <w:r w:rsidR="00622E01" w:rsidRPr="00334FD4">
        <w:rPr>
          <w:rFonts w:cs="Times New Roman"/>
          <w:b/>
          <w:bCs/>
        </w:rPr>
        <w:t xml:space="preserve"> </w:t>
      </w:r>
      <w:r w:rsidR="00736BE0" w:rsidRPr="00334FD4">
        <w:rPr>
          <w:rFonts w:cs="Times New Roman"/>
          <w:b/>
          <w:bCs/>
        </w:rPr>
        <w:t>«</w:t>
      </w:r>
      <w:r w:rsidR="00736BE0" w:rsidRPr="00334FD4">
        <w:rPr>
          <w:rFonts w:cs="Times New Roman"/>
          <w:bCs/>
        </w:rPr>
        <w:t>О</w:t>
      </w:r>
      <w:r w:rsidR="00622E01" w:rsidRPr="00334FD4">
        <w:rPr>
          <w:rFonts w:cs="Times New Roman"/>
          <w:bCs/>
        </w:rPr>
        <w:t>бъем и источники финансирования</w:t>
      </w:r>
      <w:r w:rsidR="00736BE0" w:rsidRPr="00334FD4">
        <w:rPr>
          <w:rFonts w:cs="Times New Roman"/>
          <w:bCs/>
        </w:rPr>
        <w:t>»</w:t>
      </w:r>
      <w:r w:rsidR="00622E01" w:rsidRPr="00334FD4">
        <w:rPr>
          <w:rFonts w:cs="Times New Roman"/>
          <w:bCs/>
        </w:rPr>
        <w:t xml:space="preserve"> изложить в новой редакции согласно приложению № </w:t>
      </w:r>
      <w:r w:rsidR="001B366A" w:rsidRPr="00334FD4">
        <w:rPr>
          <w:rFonts w:cs="Times New Roman"/>
          <w:bCs/>
        </w:rPr>
        <w:t>3</w:t>
      </w:r>
      <w:r w:rsidR="00622E01" w:rsidRPr="00334FD4">
        <w:rPr>
          <w:rFonts w:cs="Times New Roman"/>
          <w:bCs/>
        </w:rPr>
        <w:t>;</w:t>
      </w:r>
    </w:p>
    <w:p w:rsidR="00622E01" w:rsidRPr="00334FD4" w:rsidRDefault="00F747B3" w:rsidP="00F747B3">
      <w:pPr>
        <w:tabs>
          <w:tab w:val="left" w:pos="3495"/>
        </w:tabs>
        <w:ind w:firstLine="709"/>
        <w:rPr>
          <w:rFonts w:cs="Times New Roman"/>
          <w:bCs/>
          <w:color w:val="000000"/>
        </w:rPr>
      </w:pPr>
      <w:r>
        <w:rPr>
          <w:rFonts w:cs="Times New Roman"/>
          <w:bCs/>
        </w:rPr>
        <w:t>1.</w:t>
      </w:r>
      <w:r w:rsidR="00010043">
        <w:rPr>
          <w:rFonts w:cs="Times New Roman"/>
          <w:bCs/>
        </w:rPr>
        <w:t>5</w:t>
      </w:r>
      <w:r w:rsidRPr="00334FD4">
        <w:t> </w:t>
      </w:r>
      <w:r w:rsidR="0044001C">
        <w:t>т</w:t>
      </w:r>
      <w:r w:rsidR="00334FD4" w:rsidRPr="00334FD4">
        <w:rPr>
          <w:rFonts w:cs="Times New Roman"/>
        </w:rPr>
        <w:t>аблицу «</w:t>
      </w:r>
      <w:r w:rsidR="00334FD4" w:rsidRPr="00334FD4">
        <w:rPr>
          <w:rFonts w:cs="Times New Roman"/>
          <w:bCs/>
        </w:rPr>
        <w:t xml:space="preserve">Адресный перечень общественных территорий, </w:t>
      </w:r>
      <w:r w:rsidR="00334FD4" w:rsidRPr="00334FD4">
        <w:rPr>
          <w:rFonts w:cs="Times New Roman"/>
          <w:bCs/>
          <w:color w:val="000000"/>
        </w:rPr>
        <w:t xml:space="preserve">расположенных на территории </w:t>
      </w:r>
      <w:proofErr w:type="gramStart"/>
      <w:r w:rsidR="00334FD4" w:rsidRPr="00334FD4">
        <w:rPr>
          <w:rFonts w:cs="Times New Roman"/>
          <w:bCs/>
          <w:color w:val="000000"/>
        </w:rPr>
        <w:t>с</w:t>
      </w:r>
      <w:proofErr w:type="gramEnd"/>
      <w:r w:rsidR="00334FD4" w:rsidRPr="00334FD4">
        <w:rPr>
          <w:rFonts w:cs="Times New Roman"/>
          <w:bCs/>
          <w:color w:val="000000"/>
        </w:rPr>
        <w:t xml:space="preserve">. </w:t>
      </w:r>
      <w:proofErr w:type="gramStart"/>
      <w:r w:rsidR="00334FD4" w:rsidRPr="00334FD4">
        <w:rPr>
          <w:rFonts w:cs="Times New Roman"/>
          <w:bCs/>
          <w:color w:val="000000"/>
        </w:rPr>
        <w:t>Угра</w:t>
      </w:r>
      <w:proofErr w:type="gramEnd"/>
      <w:r w:rsidR="00334FD4" w:rsidRPr="00334FD4">
        <w:rPr>
          <w:rFonts w:cs="Times New Roman"/>
          <w:bCs/>
          <w:color w:val="000000"/>
        </w:rPr>
        <w:t>, подлежащих благоустройству»</w:t>
      </w:r>
      <w:r w:rsidR="00E159C8">
        <w:rPr>
          <w:rFonts w:cs="Times New Roman"/>
          <w:bCs/>
        </w:rPr>
        <w:t>, изложить в</w:t>
      </w:r>
      <w:r w:rsidR="00E159C8" w:rsidRPr="00334FD4">
        <w:t> </w:t>
      </w:r>
      <w:r w:rsidR="00622E01" w:rsidRPr="00334FD4">
        <w:rPr>
          <w:rFonts w:cs="Times New Roman"/>
          <w:bCs/>
        </w:rPr>
        <w:t xml:space="preserve">новой </w:t>
      </w:r>
      <w:r w:rsidR="00203804">
        <w:rPr>
          <w:rFonts w:cs="Times New Roman"/>
          <w:bCs/>
        </w:rPr>
        <w:t xml:space="preserve">редакции согласно приложению № </w:t>
      </w:r>
      <w:r w:rsidR="001B366A" w:rsidRPr="00334FD4">
        <w:rPr>
          <w:rFonts w:cs="Times New Roman"/>
          <w:bCs/>
        </w:rPr>
        <w:t>4</w:t>
      </w:r>
      <w:r w:rsidR="00203804">
        <w:rPr>
          <w:rFonts w:cs="Times New Roman"/>
          <w:bCs/>
        </w:rPr>
        <w:t>.</w:t>
      </w:r>
    </w:p>
    <w:p w:rsidR="00622E01" w:rsidRPr="00334FD4" w:rsidRDefault="00622E01" w:rsidP="00334FD4">
      <w:pPr>
        <w:rPr>
          <w:rFonts w:cs="Times New Roman"/>
          <w:bCs/>
        </w:rPr>
      </w:pPr>
    </w:p>
    <w:p w:rsidR="00622E01" w:rsidRPr="00622E01" w:rsidRDefault="00622E01" w:rsidP="00622E01">
      <w:pPr>
        <w:spacing w:line="322" w:lineRule="exact"/>
        <w:jc w:val="left"/>
        <w:rPr>
          <w:rFonts w:cs="Times New Roman"/>
          <w:bCs/>
        </w:rPr>
      </w:pPr>
    </w:p>
    <w:p w:rsidR="00063405" w:rsidRPr="00063405" w:rsidRDefault="00063405" w:rsidP="00622E01">
      <w:pPr>
        <w:jc w:val="left"/>
        <w:rPr>
          <w:rFonts w:cs="Times New Roman"/>
          <w:bCs/>
        </w:rPr>
      </w:pPr>
    </w:p>
    <w:p w:rsidR="009539DA" w:rsidRPr="00A45194" w:rsidRDefault="007E0D80" w:rsidP="009539DA">
      <w:r>
        <w:t>Глава</w:t>
      </w:r>
      <w:r w:rsidR="009539DA" w:rsidRPr="00A45194">
        <w:t xml:space="preserve"> муниципального образования </w:t>
      </w:r>
    </w:p>
    <w:p w:rsidR="006D7C80" w:rsidRDefault="009539DA" w:rsidP="00EA6BF8">
      <w:pPr>
        <w:sectPr w:rsidR="006D7C80" w:rsidSect="00B824A8">
          <w:pgSz w:w="11900" w:h="16840"/>
          <w:pgMar w:top="851" w:right="851" w:bottom="1134" w:left="1134" w:header="0" w:footer="743" w:gutter="0"/>
          <w:cols w:space="720"/>
          <w:noEndnote/>
          <w:docGrid w:linePitch="360"/>
        </w:sectPr>
      </w:pPr>
      <w:r w:rsidRPr="00A45194">
        <w:t>«Угранский район» Смоленской области</w:t>
      </w:r>
      <w:r w:rsidRPr="00A45194">
        <w:rPr>
          <w:b/>
        </w:rPr>
        <w:t xml:space="preserve"> </w:t>
      </w:r>
      <w:r w:rsidRPr="00A45194">
        <w:rPr>
          <w:b/>
        </w:rPr>
        <w:tab/>
      </w:r>
      <w:r w:rsidRPr="00A45194">
        <w:rPr>
          <w:b/>
        </w:rPr>
        <w:tab/>
      </w:r>
      <w:r w:rsidRPr="00A45194">
        <w:rPr>
          <w:b/>
        </w:rPr>
        <w:tab/>
      </w:r>
      <w:r w:rsidR="007E0D80">
        <w:rPr>
          <w:b/>
        </w:rPr>
        <w:t xml:space="preserve">                   </w:t>
      </w:r>
      <w:proofErr w:type="spellStart"/>
      <w:r w:rsidR="00EA6BF8">
        <w:rPr>
          <w:b/>
        </w:rPr>
        <w:t>Н.С.Шишигина</w:t>
      </w:r>
      <w:proofErr w:type="spellEnd"/>
    </w:p>
    <w:p w:rsidR="00E159C8" w:rsidRPr="00401B14" w:rsidRDefault="00E159C8" w:rsidP="00E159C8">
      <w:pPr>
        <w:ind w:left="6096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Приложение №1</w:t>
      </w:r>
    </w:p>
    <w:p w:rsidR="00E159C8" w:rsidRPr="00055614" w:rsidRDefault="00E159C8" w:rsidP="00055614">
      <w:pPr>
        <w:ind w:left="6096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401B14">
        <w:rPr>
          <w:sz w:val="26"/>
          <w:szCs w:val="26"/>
        </w:rPr>
        <w:t xml:space="preserve"> Администрации муниципального образования «Угранский район» Смоленской области</w:t>
      </w:r>
      <w:r w:rsidRPr="00401B14">
        <w:rPr>
          <w:sz w:val="26"/>
          <w:szCs w:val="26"/>
        </w:rPr>
        <w:br/>
        <w:t>от</w:t>
      </w:r>
      <w:r w:rsidR="00055614">
        <w:rPr>
          <w:sz w:val="26"/>
          <w:szCs w:val="26"/>
        </w:rPr>
        <w:t xml:space="preserve"> 16.03.2020г.    №  122</w:t>
      </w:r>
    </w:p>
    <w:p w:rsidR="00E159C8" w:rsidRDefault="00E159C8" w:rsidP="000704D1">
      <w:pPr>
        <w:spacing w:after="32" w:line="280" w:lineRule="exact"/>
        <w:jc w:val="center"/>
        <w:rPr>
          <w:rFonts w:cs="Times New Roman"/>
          <w:b/>
          <w:bCs/>
        </w:rPr>
      </w:pPr>
    </w:p>
    <w:p w:rsidR="000704D1" w:rsidRPr="0081708A" w:rsidRDefault="000704D1" w:rsidP="000704D1">
      <w:pPr>
        <w:spacing w:after="32" w:line="280" w:lineRule="exact"/>
        <w:jc w:val="center"/>
        <w:rPr>
          <w:rFonts w:cs="Times New Roman"/>
          <w:b/>
          <w:bCs/>
        </w:rPr>
      </w:pPr>
      <w:r w:rsidRPr="0081708A">
        <w:rPr>
          <w:rFonts w:cs="Times New Roman"/>
          <w:b/>
          <w:bCs/>
        </w:rPr>
        <w:t>ПАСПОРТ</w:t>
      </w:r>
    </w:p>
    <w:p w:rsidR="000704D1" w:rsidRDefault="000704D1" w:rsidP="000704D1">
      <w:pPr>
        <w:jc w:val="center"/>
        <w:rPr>
          <w:rFonts w:cs="Times New Roman"/>
          <w:b/>
          <w:bCs/>
        </w:rPr>
      </w:pPr>
      <w:r w:rsidRPr="0081708A">
        <w:rPr>
          <w:rFonts w:cs="Times New Roman"/>
          <w:b/>
          <w:bCs/>
        </w:rPr>
        <w:t>муниципальной программы «Формирование комфортной городской среды на территории села Угра Угранс</w:t>
      </w:r>
      <w:r w:rsidR="00E159C8">
        <w:rPr>
          <w:rFonts w:cs="Times New Roman"/>
          <w:b/>
          <w:bCs/>
        </w:rPr>
        <w:t>кого района Смоленской области»</w:t>
      </w:r>
    </w:p>
    <w:p w:rsidR="00473297" w:rsidRPr="00E159C8" w:rsidRDefault="00473297" w:rsidP="000704D1">
      <w:pPr>
        <w:jc w:val="center"/>
        <w:rPr>
          <w:rFonts w:cs="Times New Roman"/>
          <w:bCs/>
          <w:sz w:val="18"/>
          <w:szCs w:val="18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9"/>
        <w:gridCol w:w="5528"/>
      </w:tblGrid>
      <w:tr w:rsidR="000704D1" w:rsidRPr="00E159C8" w:rsidTr="005E12AA">
        <w:tc>
          <w:tcPr>
            <w:tcW w:w="4609" w:type="dxa"/>
          </w:tcPr>
          <w:p w:rsidR="000704D1" w:rsidRPr="00E159C8" w:rsidRDefault="000704D1" w:rsidP="00E159C8">
            <w:pPr>
              <w:widowControl w:val="0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vAlign w:val="bottom"/>
          </w:tcPr>
          <w:p w:rsidR="000704D1" w:rsidRPr="00E159C8" w:rsidRDefault="000704D1" w:rsidP="00E159C8">
            <w:pPr>
              <w:widowControl w:val="0"/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Отдел по строительству, транспорту, связи, энергетики и ЖКХ Администрации муниципального образования «Угранский район» Смоленской области</w:t>
            </w:r>
          </w:p>
        </w:tc>
      </w:tr>
      <w:tr w:rsidR="000704D1" w:rsidRPr="00E159C8" w:rsidTr="005E12AA">
        <w:tc>
          <w:tcPr>
            <w:tcW w:w="4609" w:type="dxa"/>
          </w:tcPr>
          <w:p w:rsidR="000704D1" w:rsidRPr="00E159C8" w:rsidRDefault="000704D1" w:rsidP="00E159C8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E159C8">
              <w:rPr>
                <w:rFonts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5528" w:type="dxa"/>
            <w:vAlign w:val="bottom"/>
          </w:tcPr>
          <w:p w:rsidR="000704D1" w:rsidRPr="00E159C8" w:rsidRDefault="000704D1" w:rsidP="00E159C8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 xml:space="preserve">Сектор по поселковому хозяйству Администрации муниципального образования «Угранский район» Смоленской </w:t>
            </w:r>
            <w:r w:rsidR="005E12AA" w:rsidRPr="00E159C8">
              <w:rPr>
                <w:rStyle w:val="20"/>
                <w:sz w:val="26"/>
                <w:szCs w:val="26"/>
              </w:rPr>
              <w:t>области, заинтересованные лица – граждане, органи</w:t>
            </w:r>
            <w:r w:rsidRPr="00E159C8">
              <w:rPr>
                <w:rStyle w:val="20"/>
                <w:sz w:val="26"/>
                <w:szCs w:val="26"/>
              </w:rPr>
              <w:t>зации, предприятия и учреждения р</w:t>
            </w:r>
            <w:r w:rsidR="005E12AA" w:rsidRPr="00E159C8">
              <w:rPr>
                <w:rStyle w:val="20"/>
                <w:sz w:val="26"/>
                <w:szCs w:val="26"/>
              </w:rPr>
              <w:t>азлич</w:t>
            </w:r>
            <w:r w:rsidRPr="00E159C8">
              <w:rPr>
                <w:rStyle w:val="20"/>
                <w:sz w:val="26"/>
                <w:szCs w:val="26"/>
              </w:rPr>
              <w:t xml:space="preserve">ных форм собственности (далее </w:t>
            </w:r>
            <w:r w:rsidR="005E12AA" w:rsidRPr="00E159C8">
              <w:rPr>
                <w:rStyle w:val="20"/>
                <w:sz w:val="26"/>
                <w:szCs w:val="26"/>
              </w:rPr>
              <w:t>– заинтере</w:t>
            </w:r>
            <w:r w:rsidRPr="00E159C8">
              <w:rPr>
                <w:rStyle w:val="20"/>
                <w:sz w:val="26"/>
                <w:szCs w:val="26"/>
              </w:rPr>
              <w:t>сованные лица)</w:t>
            </w:r>
          </w:p>
        </w:tc>
      </w:tr>
      <w:tr w:rsidR="000704D1" w:rsidRPr="00E159C8" w:rsidTr="005E12AA">
        <w:tc>
          <w:tcPr>
            <w:tcW w:w="4609" w:type="dxa"/>
          </w:tcPr>
          <w:p w:rsidR="000704D1" w:rsidRPr="00E159C8" w:rsidRDefault="000704D1" w:rsidP="00E159C8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528" w:type="dxa"/>
          </w:tcPr>
          <w:p w:rsidR="000704D1" w:rsidRPr="00E159C8" w:rsidRDefault="000704D1" w:rsidP="00E159C8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 xml:space="preserve">Повышение качества и комфорта городской среды на территории </w:t>
            </w:r>
            <w:proofErr w:type="gramStart"/>
            <w:r w:rsidRPr="00E159C8">
              <w:rPr>
                <w:rStyle w:val="20"/>
                <w:sz w:val="26"/>
                <w:szCs w:val="26"/>
              </w:rPr>
              <w:t>с</w:t>
            </w:r>
            <w:proofErr w:type="gramEnd"/>
            <w:r w:rsidRPr="00E159C8">
              <w:rPr>
                <w:rStyle w:val="20"/>
                <w:sz w:val="26"/>
                <w:szCs w:val="26"/>
              </w:rPr>
              <w:t>. Угра Угранского района Смоленской области</w:t>
            </w:r>
          </w:p>
        </w:tc>
      </w:tr>
      <w:tr w:rsidR="000704D1" w:rsidRPr="00E159C8" w:rsidTr="005E12AA">
        <w:tc>
          <w:tcPr>
            <w:tcW w:w="4609" w:type="dxa"/>
          </w:tcPr>
          <w:p w:rsidR="000704D1" w:rsidRPr="00E159C8" w:rsidRDefault="000704D1" w:rsidP="00E159C8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528" w:type="dxa"/>
          </w:tcPr>
          <w:p w:rsidR="000704D1" w:rsidRPr="00E159C8" w:rsidRDefault="000704D1" w:rsidP="00E159C8">
            <w:pPr>
              <w:widowControl w:val="0"/>
              <w:tabs>
                <w:tab w:val="left" w:pos="278"/>
              </w:tabs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Обеспечение формирования единого облика села Угра Угранского района Смоленской области;</w:t>
            </w:r>
          </w:p>
          <w:p w:rsidR="000704D1" w:rsidRPr="00E159C8" w:rsidRDefault="000704D1" w:rsidP="00E159C8">
            <w:pPr>
              <w:widowControl w:val="0"/>
              <w:tabs>
                <w:tab w:val="left" w:pos="278"/>
              </w:tabs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Обеспечение создания, содержания и развития объектов благоустройства на территории села Угра Угранского района Смоленской области, включая объекты частной собственности и прилегающие к ним территории;</w:t>
            </w:r>
          </w:p>
          <w:p w:rsidR="000704D1" w:rsidRPr="00E159C8" w:rsidRDefault="000704D1" w:rsidP="00E159C8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Повышение уровня вовлеченности заинтересованных лиц в реализацию мероприятий п</w:t>
            </w:r>
            <w:r w:rsidR="005E12AA" w:rsidRPr="00E159C8">
              <w:rPr>
                <w:rStyle w:val="20"/>
                <w:sz w:val="26"/>
                <w:szCs w:val="26"/>
              </w:rPr>
              <w:t>о благоустрой</w:t>
            </w:r>
            <w:r w:rsidRPr="00E159C8">
              <w:rPr>
                <w:rStyle w:val="20"/>
                <w:sz w:val="26"/>
                <w:szCs w:val="26"/>
              </w:rPr>
              <w:t>ству территории села Угра Угранского района Смоленской области</w:t>
            </w:r>
          </w:p>
        </w:tc>
      </w:tr>
      <w:tr w:rsidR="000704D1" w:rsidRPr="00E159C8" w:rsidTr="005E12AA">
        <w:tc>
          <w:tcPr>
            <w:tcW w:w="4609" w:type="dxa"/>
          </w:tcPr>
          <w:p w:rsidR="000704D1" w:rsidRPr="00E159C8" w:rsidRDefault="000704D1" w:rsidP="00E159C8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Целевые показатели реализации муниципальной программы</w:t>
            </w:r>
          </w:p>
        </w:tc>
        <w:tc>
          <w:tcPr>
            <w:tcW w:w="5528" w:type="dxa"/>
          </w:tcPr>
          <w:p w:rsidR="000704D1" w:rsidRPr="00E159C8" w:rsidRDefault="005E12AA" w:rsidP="00E159C8">
            <w:pPr>
              <w:widowControl w:val="0"/>
              <w:tabs>
                <w:tab w:val="left" w:pos="33"/>
              </w:tabs>
              <w:suppressAutoHyphens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–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="000704D1" w:rsidRPr="00E159C8">
              <w:rPr>
                <w:rStyle w:val="20"/>
                <w:sz w:val="26"/>
                <w:szCs w:val="26"/>
              </w:rPr>
              <w:t>количество благоустроенных дворовых территорий многоквартирных домов;</w:t>
            </w:r>
          </w:p>
          <w:p w:rsidR="000704D1" w:rsidRPr="00E159C8" w:rsidRDefault="005E12AA" w:rsidP="00E159C8">
            <w:pPr>
              <w:widowControl w:val="0"/>
              <w:tabs>
                <w:tab w:val="left" w:pos="197"/>
              </w:tabs>
              <w:suppressAutoHyphens w:val="0"/>
              <w:ind w:left="33"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–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="000704D1" w:rsidRPr="00E159C8">
              <w:rPr>
                <w:rStyle w:val="20"/>
                <w:sz w:val="26"/>
                <w:szCs w:val="26"/>
              </w:rPr>
              <w:t>доля б</w:t>
            </w:r>
            <w:r w:rsidRPr="00E159C8">
              <w:rPr>
                <w:rStyle w:val="20"/>
                <w:sz w:val="26"/>
                <w:szCs w:val="26"/>
              </w:rPr>
              <w:t>лагоустроенных дворовых террито</w:t>
            </w:r>
            <w:r w:rsidR="000704D1" w:rsidRPr="00E159C8">
              <w:rPr>
                <w:rStyle w:val="20"/>
                <w:sz w:val="26"/>
                <w:szCs w:val="26"/>
              </w:rPr>
              <w:t>рий от о</w:t>
            </w:r>
            <w:r w:rsidRPr="00E159C8">
              <w:rPr>
                <w:rStyle w:val="20"/>
                <w:sz w:val="26"/>
                <w:szCs w:val="26"/>
              </w:rPr>
              <w:t>бщего количества дворовых терри</w:t>
            </w:r>
            <w:r w:rsidR="000704D1" w:rsidRPr="00E159C8">
              <w:rPr>
                <w:rStyle w:val="20"/>
                <w:sz w:val="26"/>
                <w:szCs w:val="26"/>
              </w:rPr>
              <w:t>торий многоквартирных домов;</w:t>
            </w:r>
          </w:p>
          <w:p w:rsidR="000704D1" w:rsidRPr="00E159C8" w:rsidRDefault="005E12AA" w:rsidP="00E159C8">
            <w:pPr>
              <w:widowControl w:val="0"/>
              <w:tabs>
                <w:tab w:val="left" w:pos="175"/>
              </w:tabs>
              <w:suppressAutoHyphens w:val="0"/>
              <w:ind w:left="33"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–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="000704D1" w:rsidRPr="00E159C8">
              <w:rPr>
                <w:rStyle w:val="20"/>
                <w:sz w:val="26"/>
                <w:szCs w:val="26"/>
              </w:rPr>
              <w:t>доля н</w:t>
            </w:r>
            <w:r w:rsidRPr="00E159C8">
              <w:rPr>
                <w:rStyle w:val="20"/>
                <w:sz w:val="26"/>
                <w:szCs w:val="26"/>
              </w:rPr>
              <w:t>аселения, проживающего в муници</w:t>
            </w:r>
            <w:r w:rsidR="000704D1" w:rsidRPr="00E159C8">
              <w:rPr>
                <w:rStyle w:val="20"/>
                <w:sz w:val="26"/>
                <w:szCs w:val="26"/>
              </w:rPr>
              <w:t xml:space="preserve">пальном жилом фонде с благоустроенными дворовыми территориями, от общей </w:t>
            </w:r>
            <w:proofErr w:type="gramStart"/>
            <w:r w:rsidR="000704D1" w:rsidRPr="00E159C8">
              <w:rPr>
                <w:rStyle w:val="20"/>
                <w:sz w:val="26"/>
                <w:szCs w:val="26"/>
              </w:rPr>
              <w:t>численности</w:t>
            </w:r>
            <w:proofErr w:type="gramEnd"/>
            <w:r w:rsidR="000704D1" w:rsidRPr="00E159C8">
              <w:rPr>
                <w:rStyle w:val="20"/>
                <w:sz w:val="26"/>
                <w:szCs w:val="26"/>
              </w:rPr>
              <w:t xml:space="preserve"> проживающих в многоквартирных домах;</w:t>
            </w:r>
          </w:p>
          <w:p w:rsidR="000704D1" w:rsidRPr="00E159C8" w:rsidRDefault="005E12AA" w:rsidP="00E159C8">
            <w:pPr>
              <w:widowControl w:val="0"/>
              <w:tabs>
                <w:tab w:val="left" w:pos="33"/>
              </w:tabs>
              <w:suppressAutoHyphens w:val="0"/>
              <w:ind w:left="33"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–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="000704D1" w:rsidRPr="00E159C8">
              <w:rPr>
                <w:rStyle w:val="20"/>
                <w:sz w:val="26"/>
                <w:szCs w:val="26"/>
              </w:rPr>
              <w:t xml:space="preserve">количество благоустроенных территорий </w:t>
            </w:r>
            <w:r w:rsidR="000704D1" w:rsidRPr="00E159C8">
              <w:rPr>
                <w:rStyle w:val="20"/>
                <w:sz w:val="26"/>
                <w:szCs w:val="26"/>
              </w:rPr>
              <w:lastRenderedPageBreak/>
              <w:t>общего пользования;</w:t>
            </w:r>
          </w:p>
          <w:p w:rsidR="000704D1" w:rsidRPr="00E159C8" w:rsidRDefault="005E12AA" w:rsidP="00E159C8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–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="000704D1" w:rsidRPr="00E159C8">
              <w:rPr>
                <w:rStyle w:val="20"/>
                <w:sz w:val="26"/>
                <w:szCs w:val="26"/>
              </w:rPr>
              <w:t>площадь благоустроенных территорий общего пользования;</w:t>
            </w:r>
          </w:p>
          <w:p w:rsidR="000704D1" w:rsidRPr="00E159C8" w:rsidRDefault="005E12AA" w:rsidP="00E159C8">
            <w:pPr>
              <w:widowControl w:val="0"/>
              <w:tabs>
                <w:tab w:val="left" w:pos="240"/>
              </w:tabs>
              <w:suppressAutoHyphens w:val="0"/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–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="000704D1" w:rsidRPr="00E159C8">
              <w:rPr>
                <w:rStyle w:val="20"/>
                <w:sz w:val="26"/>
                <w:szCs w:val="26"/>
              </w:rPr>
              <w:t>доля площади благоустроенных террито</w:t>
            </w:r>
            <w:r w:rsidR="000704D1" w:rsidRPr="00E159C8">
              <w:rPr>
                <w:rStyle w:val="20"/>
                <w:sz w:val="26"/>
                <w:szCs w:val="26"/>
              </w:rPr>
              <w:softHyphen/>
              <w:t>рий общего пользования;</w:t>
            </w:r>
          </w:p>
          <w:p w:rsidR="000704D1" w:rsidRPr="00E159C8" w:rsidRDefault="005E12AA" w:rsidP="00E159C8">
            <w:pPr>
              <w:widowControl w:val="0"/>
              <w:tabs>
                <w:tab w:val="left" w:pos="206"/>
              </w:tabs>
              <w:suppressAutoHyphens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–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="000704D1" w:rsidRPr="00E159C8">
              <w:rPr>
                <w:rStyle w:val="20"/>
                <w:sz w:val="26"/>
                <w:szCs w:val="26"/>
              </w:rPr>
              <w:t>трудовое участие заинтересованных лиц в выполнении минимального и дополнительного перечня работ по</w:t>
            </w:r>
            <w:r w:rsidRPr="00E159C8">
              <w:rPr>
                <w:rStyle w:val="20"/>
                <w:sz w:val="26"/>
                <w:szCs w:val="26"/>
              </w:rPr>
              <w:t xml:space="preserve"> благоустройству дворовых терри</w:t>
            </w:r>
            <w:r w:rsidR="000704D1" w:rsidRPr="00E159C8">
              <w:rPr>
                <w:rStyle w:val="20"/>
                <w:sz w:val="26"/>
                <w:szCs w:val="26"/>
              </w:rPr>
              <w:t>торий многоквартирных домов;</w:t>
            </w:r>
          </w:p>
          <w:p w:rsidR="000704D1" w:rsidRPr="00E159C8" w:rsidRDefault="005E12AA" w:rsidP="00E159C8">
            <w:pPr>
              <w:widowControl w:val="0"/>
              <w:tabs>
                <w:tab w:val="left" w:pos="278"/>
              </w:tabs>
              <w:suppressAutoHyphens w:val="0"/>
              <w:ind w:firstLine="317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–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="000704D1" w:rsidRPr="00E159C8">
              <w:rPr>
                <w:rStyle w:val="20"/>
                <w:sz w:val="26"/>
                <w:szCs w:val="26"/>
              </w:rPr>
              <w:t>доля финансового участия заинтересо</w:t>
            </w:r>
            <w:r w:rsidR="000704D1" w:rsidRPr="00E159C8">
              <w:rPr>
                <w:rStyle w:val="20"/>
                <w:sz w:val="26"/>
                <w:szCs w:val="26"/>
              </w:rPr>
              <w:softHyphen/>
              <w:t>ванных лиц в выполнении дополнительного перечня работ по благоустройству дворовых территорий многоквартирных домов</w:t>
            </w:r>
          </w:p>
        </w:tc>
      </w:tr>
      <w:tr w:rsidR="000704D1" w:rsidRPr="00E159C8" w:rsidTr="00407E37">
        <w:tc>
          <w:tcPr>
            <w:tcW w:w="4609" w:type="dxa"/>
          </w:tcPr>
          <w:p w:rsidR="000704D1" w:rsidRPr="00E159C8" w:rsidRDefault="000704D1" w:rsidP="00E159C8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528" w:type="dxa"/>
            <w:vAlign w:val="center"/>
          </w:tcPr>
          <w:p w:rsidR="000704D1" w:rsidRPr="00E159C8" w:rsidRDefault="000704D1" w:rsidP="00E159C8">
            <w:pPr>
              <w:widowControl w:val="0"/>
              <w:ind w:firstLine="175"/>
              <w:jc w:val="left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2018-2022 годы</w:t>
            </w:r>
          </w:p>
        </w:tc>
      </w:tr>
      <w:tr w:rsidR="000704D1" w:rsidRPr="00E159C8" w:rsidTr="005E12AA">
        <w:tc>
          <w:tcPr>
            <w:tcW w:w="4609" w:type="dxa"/>
          </w:tcPr>
          <w:p w:rsidR="000704D1" w:rsidRPr="00E159C8" w:rsidRDefault="002250B8" w:rsidP="00E159C8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Объем и источники финансиро</w:t>
            </w:r>
            <w:r w:rsidR="000704D1" w:rsidRPr="00E159C8">
              <w:rPr>
                <w:rStyle w:val="20"/>
                <w:sz w:val="26"/>
                <w:szCs w:val="26"/>
              </w:rPr>
              <w:t>вания муниципальной программы всего</w:t>
            </w:r>
          </w:p>
        </w:tc>
        <w:tc>
          <w:tcPr>
            <w:tcW w:w="5528" w:type="dxa"/>
          </w:tcPr>
          <w:p w:rsidR="007E0D80" w:rsidRPr="00E159C8" w:rsidRDefault="007E0D80" w:rsidP="00E159C8">
            <w:pPr>
              <w:rPr>
                <w:sz w:val="26"/>
                <w:szCs w:val="26"/>
              </w:rPr>
            </w:pPr>
            <w:r w:rsidRPr="00E159C8">
              <w:rPr>
                <w:sz w:val="26"/>
                <w:szCs w:val="26"/>
              </w:rPr>
              <w:t>Необходимый</w:t>
            </w:r>
            <w:r w:rsidR="002C43B6">
              <w:rPr>
                <w:sz w:val="26"/>
                <w:szCs w:val="26"/>
              </w:rPr>
              <w:t xml:space="preserve"> объем финансирования Программы – </w:t>
            </w:r>
            <w:r w:rsidR="00895F8D" w:rsidRPr="00E159C8">
              <w:rPr>
                <w:sz w:val="26"/>
                <w:szCs w:val="26"/>
              </w:rPr>
              <w:t>4 606,06тыс.</w:t>
            </w:r>
            <w:r w:rsidRPr="00E159C8">
              <w:rPr>
                <w:sz w:val="26"/>
                <w:szCs w:val="26"/>
              </w:rPr>
              <w:t xml:space="preserve"> рублей, из них:</w:t>
            </w:r>
          </w:p>
          <w:p w:rsidR="007E0D80" w:rsidRPr="00E159C8" w:rsidRDefault="007E0D80" w:rsidP="00E159C8">
            <w:pPr>
              <w:rPr>
                <w:sz w:val="26"/>
                <w:szCs w:val="26"/>
              </w:rPr>
            </w:pPr>
            <w:r w:rsidRPr="00E159C8">
              <w:rPr>
                <w:sz w:val="26"/>
                <w:szCs w:val="26"/>
              </w:rPr>
              <w:t>2018 –</w:t>
            </w:r>
            <w:r w:rsidR="002C43B6">
              <w:rPr>
                <w:sz w:val="26"/>
                <w:szCs w:val="26"/>
              </w:rPr>
              <w:t xml:space="preserve"> </w:t>
            </w:r>
            <w:r w:rsidRPr="00E159C8">
              <w:rPr>
                <w:sz w:val="26"/>
                <w:szCs w:val="26"/>
              </w:rPr>
              <w:t>2,0</w:t>
            </w:r>
            <w:r w:rsidR="002C43B6">
              <w:rPr>
                <w:sz w:val="26"/>
                <w:szCs w:val="26"/>
              </w:rPr>
              <w:t xml:space="preserve"> </w:t>
            </w:r>
            <w:r w:rsidR="00895F8D" w:rsidRPr="00E159C8">
              <w:rPr>
                <w:sz w:val="26"/>
                <w:szCs w:val="26"/>
              </w:rPr>
              <w:t>тыс.</w:t>
            </w:r>
            <w:r w:rsidRPr="00E159C8">
              <w:rPr>
                <w:sz w:val="26"/>
                <w:szCs w:val="26"/>
              </w:rPr>
              <w:t xml:space="preserve"> руб</w:t>
            </w:r>
            <w:r w:rsidR="002C43B6">
              <w:rPr>
                <w:sz w:val="26"/>
                <w:szCs w:val="26"/>
              </w:rPr>
              <w:t>. из средств местного</w:t>
            </w:r>
            <w:r w:rsidRPr="00E159C8">
              <w:rPr>
                <w:sz w:val="26"/>
                <w:szCs w:val="26"/>
              </w:rPr>
              <w:t xml:space="preserve"> бюджет</w:t>
            </w:r>
            <w:r w:rsidR="002C43B6">
              <w:rPr>
                <w:sz w:val="26"/>
                <w:szCs w:val="26"/>
              </w:rPr>
              <w:t>а</w:t>
            </w:r>
            <w:r w:rsidRPr="00E159C8">
              <w:rPr>
                <w:sz w:val="26"/>
                <w:szCs w:val="26"/>
              </w:rPr>
              <w:t xml:space="preserve">; </w:t>
            </w:r>
          </w:p>
          <w:p w:rsidR="007E0D80" w:rsidRPr="00E159C8" w:rsidRDefault="007E0D80" w:rsidP="00E159C8">
            <w:pPr>
              <w:rPr>
                <w:sz w:val="26"/>
                <w:szCs w:val="26"/>
              </w:rPr>
            </w:pPr>
            <w:proofErr w:type="gramStart"/>
            <w:r w:rsidRPr="00E159C8">
              <w:rPr>
                <w:sz w:val="26"/>
                <w:szCs w:val="26"/>
              </w:rPr>
              <w:t xml:space="preserve">2019 – </w:t>
            </w:r>
            <w:r w:rsidR="00F2057D" w:rsidRPr="00E159C8">
              <w:rPr>
                <w:sz w:val="26"/>
                <w:szCs w:val="26"/>
              </w:rPr>
              <w:t>2 469,</w:t>
            </w:r>
            <w:r w:rsidR="00F5091B" w:rsidRPr="00E159C8">
              <w:rPr>
                <w:sz w:val="26"/>
                <w:szCs w:val="26"/>
              </w:rPr>
              <w:t>15</w:t>
            </w:r>
            <w:r w:rsidR="002C43B6">
              <w:rPr>
                <w:sz w:val="26"/>
                <w:szCs w:val="26"/>
              </w:rPr>
              <w:t xml:space="preserve"> </w:t>
            </w:r>
            <w:r w:rsidR="00895F8D" w:rsidRPr="00E159C8">
              <w:rPr>
                <w:sz w:val="26"/>
                <w:szCs w:val="26"/>
              </w:rPr>
              <w:t>тыс.</w:t>
            </w:r>
            <w:r w:rsidR="002C43B6">
              <w:rPr>
                <w:sz w:val="26"/>
                <w:szCs w:val="26"/>
              </w:rPr>
              <w:t xml:space="preserve"> руб.,</w:t>
            </w:r>
            <w:r w:rsidRPr="00E159C8">
              <w:rPr>
                <w:sz w:val="26"/>
                <w:szCs w:val="26"/>
              </w:rPr>
              <w:t xml:space="preserve"> из них </w:t>
            </w:r>
            <w:r w:rsidR="00F5091B" w:rsidRPr="00E159C8">
              <w:rPr>
                <w:sz w:val="26"/>
                <w:szCs w:val="26"/>
              </w:rPr>
              <w:t>74,07</w:t>
            </w:r>
            <w:r w:rsidR="002C43B6">
              <w:rPr>
                <w:sz w:val="26"/>
                <w:szCs w:val="26"/>
              </w:rPr>
              <w:t xml:space="preserve"> </w:t>
            </w:r>
            <w:r w:rsidR="00895F8D" w:rsidRPr="00E159C8">
              <w:rPr>
                <w:sz w:val="26"/>
                <w:szCs w:val="26"/>
              </w:rPr>
              <w:t>тыс.</w:t>
            </w:r>
            <w:r w:rsidRPr="00E159C8">
              <w:rPr>
                <w:sz w:val="26"/>
                <w:szCs w:val="26"/>
              </w:rPr>
              <w:t xml:space="preserve"> руб. – областной бюджет, </w:t>
            </w:r>
            <w:r w:rsidR="00F5091B" w:rsidRPr="00E159C8">
              <w:rPr>
                <w:sz w:val="26"/>
                <w:szCs w:val="26"/>
              </w:rPr>
              <w:t>0,25</w:t>
            </w:r>
            <w:r w:rsidR="002C43B6">
              <w:rPr>
                <w:sz w:val="26"/>
                <w:szCs w:val="26"/>
              </w:rPr>
              <w:t xml:space="preserve"> </w:t>
            </w:r>
            <w:r w:rsidR="00895F8D" w:rsidRPr="00E159C8">
              <w:rPr>
                <w:sz w:val="26"/>
                <w:szCs w:val="26"/>
              </w:rPr>
              <w:t>тыс.</w:t>
            </w:r>
            <w:r w:rsidR="002C43B6">
              <w:rPr>
                <w:sz w:val="26"/>
                <w:szCs w:val="26"/>
              </w:rPr>
              <w:t xml:space="preserve"> </w:t>
            </w:r>
            <w:r w:rsidRPr="00E159C8">
              <w:rPr>
                <w:sz w:val="26"/>
                <w:szCs w:val="26"/>
              </w:rPr>
              <w:t xml:space="preserve">руб.– местный бюджет; </w:t>
            </w:r>
            <w:r w:rsidR="00F5091B" w:rsidRPr="00E159C8">
              <w:rPr>
                <w:sz w:val="26"/>
                <w:szCs w:val="26"/>
              </w:rPr>
              <w:t>2 394,83</w:t>
            </w:r>
            <w:r w:rsidR="002C43B6">
              <w:rPr>
                <w:sz w:val="26"/>
                <w:szCs w:val="26"/>
              </w:rPr>
              <w:t xml:space="preserve"> </w:t>
            </w:r>
            <w:r w:rsidR="00895F8D" w:rsidRPr="00E159C8">
              <w:rPr>
                <w:sz w:val="26"/>
                <w:szCs w:val="26"/>
              </w:rPr>
              <w:t>тыс.</w:t>
            </w:r>
            <w:r w:rsidRPr="00E159C8">
              <w:rPr>
                <w:sz w:val="26"/>
                <w:szCs w:val="26"/>
              </w:rPr>
              <w:t xml:space="preserve"> руб. – федеральный бюджет;</w:t>
            </w:r>
            <w:proofErr w:type="gramEnd"/>
          </w:p>
          <w:p w:rsidR="00F5091B" w:rsidRPr="00E159C8" w:rsidRDefault="007E0D80" w:rsidP="00E159C8">
            <w:pPr>
              <w:rPr>
                <w:sz w:val="26"/>
                <w:szCs w:val="26"/>
              </w:rPr>
            </w:pPr>
            <w:r w:rsidRPr="00E159C8">
              <w:rPr>
                <w:sz w:val="26"/>
                <w:szCs w:val="26"/>
              </w:rPr>
              <w:t xml:space="preserve">2020 – </w:t>
            </w:r>
            <w:r w:rsidR="00F5091B" w:rsidRPr="00E159C8">
              <w:rPr>
                <w:sz w:val="26"/>
                <w:szCs w:val="26"/>
              </w:rPr>
              <w:t>2 174,41</w:t>
            </w:r>
            <w:r w:rsidR="00895F8D" w:rsidRPr="00E159C8">
              <w:rPr>
                <w:sz w:val="26"/>
                <w:szCs w:val="26"/>
              </w:rPr>
              <w:t>тыс.</w:t>
            </w:r>
            <w:r w:rsidRPr="00E159C8">
              <w:rPr>
                <w:sz w:val="26"/>
                <w:szCs w:val="26"/>
              </w:rPr>
              <w:t xml:space="preserve"> руб</w:t>
            </w:r>
            <w:r w:rsidR="002C43B6">
              <w:rPr>
                <w:sz w:val="26"/>
                <w:szCs w:val="26"/>
              </w:rPr>
              <w:t>.,</w:t>
            </w:r>
            <w:r w:rsidR="00F5091B" w:rsidRPr="00E159C8">
              <w:rPr>
                <w:sz w:val="26"/>
                <w:szCs w:val="26"/>
              </w:rPr>
              <w:t xml:space="preserve"> из них 65,05</w:t>
            </w:r>
            <w:r w:rsidR="002C43B6">
              <w:rPr>
                <w:sz w:val="26"/>
                <w:szCs w:val="26"/>
              </w:rPr>
              <w:t xml:space="preserve"> </w:t>
            </w:r>
            <w:r w:rsidR="00895F8D" w:rsidRPr="00E159C8">
              <w:rPr>
                <w:sz w:val="26"/>
                <w:szCs w:val="26"/>
              </w:rPr>
              <w:t>тыс.</w:t>
            </w:r>
            <w:r w:rsidR="00F5091B" w:rsidRPr="00E159C8">
              <w:rPr>
                <w:sz w:val="26"/>
                <w:szCs w:val="26"/>
              </w:rPr>
              <w:t>руб. – областной бюджет, 6,0</w:t>
            </w:r>
            <w:r w:rsidR="002C43B6">
              <w:rPr>
                <w:sz w:val="26"/>
                <w:szCs w:val="26"/>
              </w:rPr>
              <w:t xml:space="preserve"> </w:t>
            </w:r>
            <w:r w:rsidR="00895F8D" w:rsidRPr="00E159C8">
              <w:rPr>
                <w:sz w:val="26"/>
                <w:szCs w:val="26"/>
              </w:rPr>
              <w:t>тыс.</w:t>
            </w:r>
            <w:r w:rsidR="00F5091B" w:rsidRPr="00E159C8">
              <w:rPr>
                <w:sz w:val="26"/>
                <w:szCs w:val="26"/>
              </w:rPr>
              <w:t xml:space="preserve"> руб. – местный бюджет; 2 103,36</w:t>
            </w:r>
            <w:r w:rsidR="002C43B6">
              <w:rPr>
                <w:sz w:val="26"/>
                <w:szCs w:val="26"/>
              </w:rPr>
              <w:t xml:space="preserve"> </w:t>
            </w:r>
            <w:r w:rsidR="00895F8D" w:rsidRPr="00E159C8">
              <w:rPr>
                <w:sz w:val="26"/>
                <w:szCs w:val="26"/>
              </w:rPr>
              <w:t>тыс.</w:t>
            </w:r>
            <w:r w:rsidR="00F5091B" w:rsidRPr="00E159C8">
              <w:rPr>
                <w:sz w:val="26"/>
                <w:szCs w:val="26"/>
              </w:rPr>
              <w:t xml:space="preserve"> руб. – федеральный бюджет;</w:t>
            </w:r>
          </w:p>
          <w:p w:rsidR="007E0D80" w:rsidRPr="00E159C8" w:rsidRDefault="007E0D80" w:rsidP="00E159C8">
            <w:pPr>
              <w:rPr>
                <w:sz w:val="26"/>
                <w:szCs w:val="26"/>
              </w:rPr>
            </w:pPr>
            <w:r w:rsidRPr="00E159C8">
              <w:rPr>
                <w:sz w:val="26"/>
                <w:szCs w:val="26"/>
              </w:rPr>
              <w:t xml:space="preserve">2021 – </w:t>
            </w:r>
            <w:r w:rsidR="00895F8D" w:rsidRPr="00E159C8">
              <w:rPr>
                <w:sz w:val="26"/>
                <w:szCs w:val="26"/>
              </w:rPr>
              <w:t>7,0тыс.</w:t>
            </w:r>
            <w:r w:rsidRPr="00E159C8">
              <w:rPr>
                <w:sz w:val="26"/>
                <w:szCs w:val="26"/>
              </w:rPr>
              <w:t xml:space="preserve"> руб.;</w:t>
            </w:r>
          </w:p>
          <w:p w:rsidR="000704D1" w:rsidRPr="00E159C8" w:rsidRDefault="007E0D80" w:rsidP="002C43B6">
            <w:pPr>
              <w:rPr>
                <w:rFonts w:cs="Times New Roman"/>
                <w:sz w:val="26"/>
                <w:szCs w:val="26"/>
              </w:rPr>
            </w:pPr>
            <w:r w:rsidRPr="00E159C8">
              <w:rPr>
                <w:sz w:val="26"/>
                <w:szCs w:val="26"/>
              </w:rPr>
              <w:t xml:space="preserve">2022 – </w:t>
            </w:r>
            <w:r w:rsidR="00895F8D" w:rsidRPr="00E159C8">
              <w:rPr>
                <w:sz w:val="26"/>
                <w:szCs w:val="26"/>
              </w:rPr>
              <w:t>7,5</w:t>
            </w:r>
            <w:r w:rsidRPr="00E159C8">
              <w:rPr>
                <w:sz w:val="26"/>
                <w:szCs w:val="26"/>
              </w:rPr>
              <w:t xml:space="preserve"> </w:t>
            </w:r>
            <w:r w:rsidR="00895F8D" w:rsidRPr="00E159C8">
              <w:rPr>
                <w:sz w:val="26"/>
                <w:szCs w:val="26"/>
              </w:rPr>
              <w:t>тыс.</w:t>
            </w:r>
            <w:r w:rsidR="002C43B6">
              <w:rPr>
                <w:sz w:val="26"/>
                <w:szCs w:val="26"/>
              </w:rPr>
              <w:t>руб.</w:t>
            </w:r>
          </w:p>
        </w:tc>
      </w:tr>
      <w:tr w:rsidR="000704D1" w:rsidRPr="00E159C8" w:rsidTr="005E12AA">
        <w:tc>
          <w:tcPr>
            <w:tcW w:w="4609" w:type="dxa"/>
          </w:tcPr>
          <w:p w:rsidR="000704D1" w:rsidRPr="00E159C8" w:rsidRDefault="000704D1" w:rsidP="00E159C8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Ожидаемые конечные рез</w:t>
            </w:r>
            <w:r w:rsidR="002250B8" w:rsidRPr="00E159C8">
              <w:rPr>
                <w:rStyle w:val="20"/>
                <w:sz w:val="26"/>
                <w:szCs w:val="26"/>
              </w:rPr>
              <w:t>ульта</w:t>
            </w:r>
            <w:r w:rsidRPr="00E159C8">
              <w:rPr>
                <w:rStyle w:val="20"/>
                <w:sz w:val="26"/>
                <w:szCs w:val="26"/>
              </w:rPr>
              <w:t>ты реализации муниципальной  программы</w:t>
            </w:r>
          </w:p>
        </w:tc>
        <w:tc>
          <w:tcPr>
            <w:tcW w:w="5528" w:type="dxa"/>
          </w:tcPr>
          <w:p w:rsidR="000704D1" w:rsidRPr="00E159C8" w:rsidRDefault="000704D1" w:rsidP="00E159C8">
            <w:pPr>
              <w:widowControl w:val="0"/>
              <w:tabs>
                <w:tab w:val="left" w:pos="341"/>
              </w:tabs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а)</w:t>
            </w:r>
            <w:r w:rsidR="002250B8"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количество благоустроенных дворовых территорий многоквартирных домов – 30</w:t>
            </w:r>
            <w:r w:rsidR="002250B8"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ед.;</w:t>
            </w:r>
          </w:p>
          <w:p w:rsidR="000704D1" w:rsidRPr="00E159C8" w:rsidRDefault="000704D1" w:rsidP="00E159C8">
            <w:pPr>
              <w:widowControl w:val="0"/>
              <w:tabs>
                <w:tab w:val="left" w:pos="197"/>
              </w:tabs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б)</w:t>
            </w:r>
            <w:r w:rsidR="002250B8"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увеличение доли б</w:t>
            </w:r>
            <w:r w:rsidR="002250B8" w:rsidRPr="00E159C8">
              <w:rPr>
                <w:rStyle w:val="20"/>
                <w:sz w:val="26"/>
                <w:szCs w:val="26"/>
              </w:rPr>
              <w:t>лагоустроенных дворовых террито</w:t>
            </w:r>
            <w:r w:rsidRPr="00E159C8">
              <w:rPr>
                <w:rStyle w:val="20"/>
                <w:sz w:val="26"/>
                <w:szCs w:val="26"/>
              </w:rPr>
              <w:t>рий от о</w:t>
            </w:r>
            <w:r w:rsidR="002250B8" w:rsidRPr="00E159C8">
              <w:rPr>
                <w:rStyle w:val="20"/>
                <w:sz w:val="26"/>
                <w:szCs w:val="26"/>
              </w:rPr>
              <w:t>бщего количества дворовых терри</w:t>
            </w:r>
            <w:r w:rsidRPr="00E159C8">
              <w:rPr>
                <w:rStyle w:val="20"/>
                <w:sz w:val="26"/>
                <w:szCs w:val="26"/>
              </w:rPr>
              <w:t>торий многоквартирных домов – на 50%;</w:t>
            </w:r>
          </w:p>
          <w:p w:rsidR="000704D1" w:rsidRPr="00E159C8" w:rsidRDefault="000704D1" w:rsidP="00E159C8">
            <w:pPr>
              <w:widowControl w:val="0"/>
              <w:tabs>
                <w:tab w:val="left" w:pos="197"/>
              </w:tabs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в)</w:t>
            </w:r>
            <w:r w:rsidR="002250B8"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увеличение доли н</w:t>
            </w:r>
            <w:r w:rsidR="002250B8" w:rsidRPr="00E159C8">
              <w:rPr>
                <w:rStyle w:val="20"/>
                <w:sz w:val="26"/>
                <w:szCs w:val="26"/>
              </w:rPr>
              <w:t>аселения, проживающего в муници</w:t>
            </w:r>
            <w:r w:rsidRPr="00E159C8">
              <w:rPr>
                <w:rStyle w:val="20"/>
                <w:sz w:val="26"/>
                <w:szCs w:val="26"/>
              </w:rPr>
              <w:t>пальном жилом фонде с благоустроенными дворовым</w:t>
            </w:r>
            <w:r w:rsidR="002250B8" w:rsidRPr="00E159C8">
              <w:rPr>
                <w:rStyle w:val="20"/>
                <w:sz w:val="26"/>
                <w:szCs w:val="26"/>
              </w:rPr>
              <w:t xml:space="preserve">и территориями, от общей </w:t>
            </w:r>
            <w:proofErr w:type="gramStart"/>
            <w:r w:rsidR="002250B8" w:rsidRPr="00E159C8">
              <w:rPr>
                <w:rStyle w:val="20"/>
                <w:sz w:val="26"/>
                <w:szCs w:val="26"/>
              </w:rPr>
              <w:t>числен</w:t>
            </w:r>
            <w:r w:rsidR="000B7169" w:rsidRPr="00E159C8">
              <w:rPr>
                <w:rStyle w:val="20"/>
                <w:sz w:val="26"/>
                <w:szCs w:val="26"/>
              </w:rPr>
              <w:t>но</w:t>
            </w:r>
            <w:r w:rsidRPr="00E159C8">
              <w:rPr>
                <w:rStyle w:val="20"/>
                <w:sz w:val="26"/>
                <w:szCs w:val="26"/>
              </w:rPr>
              <w:t>сти</w:t>
            </w:r>
            <w:proofErr w:type="gramEnd"/>
            <w:r w:rsidRPr="00E159C8">
              <w:rPr>
                <w:rStyle w:val="20"/>
                <w:sz w:val="26"/>
                <w:szCs w:val="26"/>
              </w:rPr>
              <w:t xml:space="preserve"> проживающих в многоквартирных домах – на 50%;</w:t>
            </w:r>
          </w:p>
          <w:p w:rsidR="000704D1" w:rsidRPr="00E159C8" w:rsidRDefault="000704D1" w:rsidP="00E159C8">
            <w:pPr>
              <w:widowControl w:val="0"/>
              <w:tabs>
                <w:tab w:val="left" w:pos="259"/>
              </w:tabs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г)</w:t>
            </w:r>
            <w:r w:rsidR="002250B8"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количество благоустроенных территорий общего пользования – 1 ед.</w:t>
            </w:r>
          </w:p>
          <w:p w:rsidR="000704D1" w:rsidRPr="00E159C8" w:rsidRDefault="000704D1" w:rsidP="00E159C8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д)</w:t>
            </w:r>
            <w:r w:rsidR="002250B8"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площадь благоустроенных территорий общего пользования – 0,5га;</w:t>
            </w:r>
          </w:p>
          <w:p w:rsidR="000704D1" w:rsidRPr="00E159C8" w:rsidRDefault="000704D1" w:rsidP="00E159C8">
            <w:pPr>
              <w:widowControl w:val="0"/>
              <w:tabs>
                <w:tab w:val="left" w:pos="240"/>
              </w:tabs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е)</w:t>
            </w:r>
            <w:r w:rsidR="002250B8"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 xml:space="preserve">увеличение доли </w:t>
            </w:r>
            <w:r w:rsidR="002250B8" w:rsidRPr="00E159C8">
              <w:rPr>
                <w:rStyle w:val="20"/>
                <w:sz w:val="26"/>
                <w:szCs w:val="26"/>
              </w:rPr>
              <w:t>площади благоустроенных террито</w:t>
            </w:r>
            <w:r w:rsidRPr="00E159C8">
              <w:rPr>
                <w:rStyle w:val="20"/>
                <w:sz w:val="26"/>
                <w:szCs w:val="26"/>
              </w:rPr>
              <w:t>рий общего пользования – на 100%;</w:t>
            </w:r>
          </w:p>
          <w:p w:rsidR="000704D1" w:rsidRPr="00E159C8" w:rsidRDefault="000704D1" w:rsidP="00E159C8">
            <w:pPr>
              <w:widowControl w:val="0"/>
              <w:tabs>
                <w:tab w:val="left" w:pos="206"/>
              </w:tabs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ж)</w:t>
            </w:r>
            <w:r w:rsidR="002250B8"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трудовое участие заинтересованных лиц в выполнении минимального и дополнительного перечня работ по благоус</w:t>
            </w:r>
            <w:r w:rsidR="002250B8" w:rsidRPr="00E159C8">
              <w:rPr>
                <w:rStyle w:val="20"/>
                <w:sz w:val="26"/>
                <w:szCs w:val="26"/>
              </w:rPr>
              <w:t xml:space="preserve">тройству дворовых </w:t>
            </w:r>
            <w:r w:rsidR="002250B8" w:rsidRPr="00E159C8">
              <w:rPr>
                <w:rStyle w:val="20"/>
                <w:sz w:val="26"/>
                <w:szCs w:val="26"/>
              </w:rPr>
              <w:lastRenderedPageBreak/>
              <w:t>терри</w:t>
            </w:r>
            <w:r w:rsidRPr="00E159C8">
              <w:rPr>
                <w:rStyle w:val="20"/>
                <w:sz w:val="26"/>
                <w:szCs w:val="26"/>
              </w:rPr>
              <w:t>торий многоквартирных домов – 250 чел./час;</w:t>
            </w:r>
          </w:p>
          <w:p w:rsidR="000704D1" w:rsidRPr="00E159C8" w:rsidRDefault="000704D1" w:rsidP="00E159C8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з)</w:t>
            </w:r>
            <w:r w:rsidR="002250B8"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доля</w:t>
            </w:r>
            <w:r w:rsidR="002250B8" w:rsidRPr="00E159C8">
              <w:rPr>
                <w:rStyle w:val="20"/>
                <w:sz w:val="26"/>
                <w:szCs w:val="26"/>
              </w:rPr>
              <w:t xml:space="preserve"> финансового участия заинтересо</w:t>
            </w:r>
            <w:r w:rsidRPr="00E159C8">
              <w:rPr>
                <w:rStyle w:val="20"/>
                <w:sz w:val="26"/>
                <w:szCs w:val="26"/>
              </w:rPr>
              <w:t>ванных лиц в выполнении дополнительного перечня работ по благоустройству дворовых территорий многоквартирных домов – не менее 1% от стоимости работ.</w:t>
            </w:r>
          </w:p>
        </w:tc>
      </w:tr>
    </w:tbl>
    <w:p w:rsidR="000704D1" w:rsidRDefault="000704D1" w:rsidP="000704D1">
      <w:pPr>
        <w:rPr>
          <w:rFonts w:cs="Times New Roman"/>
          <w:sz w:val="12"/>
          <w:szCs w:val="12"/>
        </w:rPr>
      </w:pPr>
    </w:p>
    <w:p w:rsidR="00C447E4" w:rsidRPr="00C447E4" w:rsidRDefault="00C447E4" w:rsidP="000704D1">
      <w:pPr>
        <w:spacing w:line="280" w:lineRule="exact"/>
        <w:ind w:firstLine="709"/>
        <w:rPr>
          <w:rFonts w:cs="Times New Roman"/>
          <w:sz w:val="12"/>
          <w:szCs w:val="12"/>
        </w:rPr>
      </w:pPr>
    </w:p>
    <w:p w:rsidR="002C43B6" w:rsidRDefault="002C43B6" w:rsidP="000704D1">
      <w:pPr>
        <w:widowControl w:val="0"/>
        <w:ind w:firstLine="709"/>
        <w:rPr>
          <w:rFonts w:cs="Times New Roman"/>
        </w:rPr>
      </w:pPr>
    </w:p>
    <w:p w:rsidR="007A4D08" w:rsidRDefault="007A4D08" w:rsidP="000704D1">
      <w:pPr>
        <w:widowControl w:val="0"/>
        <w:ind w:firstLine="709"/>
        <w:rPr>
          <w:rFonts w:cs="Times New Roman"/>
        </w:rPr>
      </w:pPr>
    </w:p>
    <w:p w:rsidR="007A4D08" w:rsidRDefault="007A4D08" w:rsidP="000704D1">
      <w:pPr>
        <w:widowControl w:val="0"/>
        <w:ind w:firstLine="709"/>
        <w:rPr>
          <w:rFonts w:cs="Times New Roman"/>
        </w:rPr>
      </w:pPr>
    </w:p>
    <w:p w:rsidR="007A4D08" w:rsidRDefault="007A4D08" w:rsidP="000704D1">
      <w:pPr>
        <w:widowControl w:val="0"/>
        <w:ind w:firstLine="709"/>
        <w:rPr>
          <w:rFonts w:cs="Times New Roman"/>
        </w:rPr>
      </w:pPr>
    </w:p>
    <w:p w:rsidR="00492800" w:rsidRPr="00401B14" w:rsidRDefault="00492800" w:rsidP="00492800">
      <w:pPr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492800" w:rsidRPr="002B2274" w:rsidRDefault="00492800" w:rsidP="00492800">
      <w:pPr>
        <w:ind w:left="6096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401B14">
        <w:rPr>
          <w:sz w:val="26"/>
          <w:szCs w:val="26"/>
        </w:rPr>
        <w:t xml:space="preserve"> Администрации муниципального образования «Угранский район» Смоленской области</w:t>
      </w:r>
      <w:r w:rsidRPr="00401B14">
        <w:rPr>
          <w:sz w:val="26"/>
          <w:szCs w:val="26"/>
        </w:rPr>
        <w:br/>
        <w:t>от</w:t>
      </w:r>
      <w:r w:rsidR="00055614">
        <w:rPr>
          <w:sz w:val="26"/>
          <w:szCs w:val="26"/>
        </w:rPr>
        <w:t xml:space="preserve"> 16.03.2020г.</w:t>
      </w:r>
      <w:r>
        <w:rPr>
          <w:sz w:val="26"/>
          <w:szCs w:val="26"/>
        </w:rPr>
        <w:t xml:space="preserve"> </w:t>
      </w:r>
      <w:r w:rsidR="00055614">
        <w:rPr>
          <w:sz w:val="26"/>
          <w:szCs w:val="26"/>
        </w:rPr>
        <w:t xml:space="preserve">      </w:t>
      </w:r>
      <w:r w:rsidRPr="00401B1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55614">
        <w:rPr>
          <w:sz w:val="26"/>
          <w:szCs w:val="26"/>
        </w:rPr>
        <w:t>122</w:t>
      </w:r>
    </w:p>
    <w:p w:rsidR="009A59C8" w:rsidRDefault="009A59C8" w:rsidP="00492800">
      <w:pPr>
        <w:widowControl w:val="0"/>
        <w:rPr>
          <w:rFonts w:cs="Times New Roman"/>
        </w:rPr>
      </w:pPr>
    </w:p>
    <w:p w:rsidR="009A59C8" w:rsidRDefault="009A59C8" w:rsidP="000704D1">
      <w:pPr>
        <w:widowControl w:val="0"/>
        <w:ind w:firstLine="709"/>
        <w:rPr>
          <w:rFonts w:cs="Times New Roman"/>
        </w:rPr>
      </w:pPr>
    </w:p>
    <w:p w:rsidR="009A59C8" w:rsidRPr="00585E05" w:rsidRDefault="009A59C8" w:rsidP="009A59C8">
      <w:pPr>
        <w:spacing w:line="322" w:lineRule="exact"/>
        <w:jc w:val="center"/>
        <w:rPr>
          <w:rFonts w:cs="Times New Roman"/>
          <w:b/>
          <w:bCs/>
        </w:rPr>
      </w:pPr>
      <w:r w:rsidRPr="00585E05">
        <w:rPr>
          <w:rFonts w:cs="Times New Roman"/>
          <w:b/>
          <w:bCs/>
        </w:rPr>
        <w:t>План программных мероприятий</w:t>
      </w:r>
    </w:p>
    <w:p w:rsidR="009A59C8" w:rsidRPr="00585E05" w:rsidRDefault="009A59C8" w:rsidP="009A59C8">
      <w:pPr>
        <w:spacing w:line="322" w:lineRule="exact"/>
        <w:rPr>
          <w:rFonts w:cs="Times New Roman"/>
          <w:b/>
          <w:bCs/>
        </w:rPr>
      </w:pPr>
    </w:p>
    <w:tbl>
      <w:tblPr>
        <w:tblW w:w="10188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2"/>
        <w:gridCol w:w="2768"/>
        <w:gridCol w:w="993"/>
        <w:gridCol w:w="850"/>
        <w:gridCol w:w="850"/>
        <w:gridCol w:w="568"/>
        <w:gridCol w:w="708"/>
        <w:gridCol w:w="682"/>
        <w:gridCol w:w="709"/>
        <w:gridCol w:w="709"/>
        <w:gridCol w:w="709"/>
      </w:tblGrid>
      <w:tr w:rsidR="009A59C8" w:rsidRPr="00D06821" w:rsidTr="00DD2DE1">
        <w:trPr>
          <w:trHeight w:hRule="exact" w:val="67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ind w:left="-2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№</w:t>
            </w:r>
            <w:r>
              <w:rPr>
                <w:rStyle w:val="20"/>
                <w:sz w:val="20"/>
                <w:szCs w:val="20"/>
              </w:rPr>
              <w:t xml:space="preserve"> </w:t>
            </w:r>
            <w:r w:rsidRPr="00585E05">
              <w:rPr>
                <w:rStyle w:val="20"/>
                <w:sz w:val="20"/>
                <w:szCs w:val="20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ind w:firstLine="45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85E05">
              <w:rPr>
                <w:rStyle w:val="20"/>
                <w:sz w:val="20"/>
                <w:szCs w:val="20"/>
              </w:rPr>
              <w:t>Админи</w:t>
            </w:r>
            <w:r>
              <w:rPr>
                <w:rStyle w:val="20"/>
                <w:sz w:val="20"/>
                <w:szCs w:val="20"/>
              </w:rPr>
              <w:t xml:space="preserve">стратор </w:t>
            </w:r>
            <w:r w:rsidRPr="00585E05">
              <w:rPr>
                <w:rStyle w:val="20"/>
                <w:sz w:val="20"/>
                <w:szCs w:val="20"/>
              </w:rPr>
              <w:t>(</w:t>
            </w:r>
            <w:proofErr w:type="spellStart"/>
            <w:r w:rsidRPr="00585E05">
              <w:rPr>
                <w:rStyle w:val="20"/>
                <w:sz w:val="20"/>
                <w:szCs w:val="20"/>
              </w:rPr>
              <w:t>соисполни</w:t>
            </w:r>
            <w:proofErr w:type="spellEnd"/>
            <w:r w:rsidRPr="00585E05">
              <w:rPr>
                <w:rStyle w:val="20"/>
                <w:sz w:val="20"/>
                <w:szCs w:val="20"/>
              </w:rPr>
              <w:softHyphen/>
            </w:r>
            <w:proofErr w:type="gramEnd"/>
          </w:p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585E05">
              <w:rPr>
                <w:rStyle w:val="20"/>
                <w:sz w:val="20"/>
                <w:szCs w:val="20"/>
              </w:rPr>
              <w:t>тель</w:t>
            </w:r>
            <w:proofErr w:type="spellEnd"/>
            <w:r w:rsidRPr="00585E05">
              <w:rPr>
                <w:rStyle w:val="2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Источники</w:t>
            </w:r>
          </w:p>
          <w:p w:rsidR="009A59C8" w:rsidRPr="00D06821" w:rsidRDefault="009A59C8" w:rsidP="00DD2DE1">
            <w:pPr>
              <w:ind w:left="-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финансиро</w:t>
            </w:r>
            <w:r w:rsidRPr="00585E05">
              <w:rPr>
                <w:rStyle w:val="20"/>
                <w:sz w:val="20"/>
                <w:szCs w:val="20"/>
              </w:rPr>
              <w:t>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Сроки</w:t>
            </w:r>
          </w:p>
          <w:p w:rsidR="009A59C8" w:rsidRPr="00D06821" w:rsidRDefault="009A59C8" w:rsidP="00DD2DE1">
            <w:pPr>
              <w:spacing w:before="120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реализации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Объем финансирования, тыс. руб.</w:t>
            </w:r>
          </w:p>
        </w:tc>
      </w:tr>
      <w:tr w:rsidR="009A59C8" w:rsidRPr="00D06821" w:rsidTr="00DD2DE1">
        <w:trPr>
          <w:trHeight w:hRule="exact" w:val="217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всего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в том числе</w:t>
            </w:r>
          </w:p>
        </w:tc>
      </w:tr>
      <w:tr w:rsidR="009A59C8" w:rsidRPr="00D06821" w:rsidTr="00DD2DE1">
        <w:trPr>
          <w:trHeight w:hRule="exact" w:val="241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2018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2022 г.</w:t>
            </w:r>
          </w:p>
        </w:tc>
      </w:tr>
      <w:tr w:rsidR="009A59C8" w:rsidRPr="00D06821" w:rsidTr="00DD2DE1">
        <w:trPr>
          <w:trHeight w:hRule="exact" w:val="2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ind w:left="300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11"/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1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1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1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11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1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11"/>
                <w:sz w:val="20"/>
                <w:szCs w:val="20"/>
              </w:rPr>
              <w:t>7</w:t>
            </w:r>
          </w:p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11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1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jc w:val="center"/>
              <w:rPr>
                <w:rStyle w:val="211"/>
                <w:sz w:val="20"/>
                <w:szCs w:val="20"/>
              </w:rPr>
            </w:pPr>
            <w:r>
              <w:rPr>
                <w:rStyle w:val="21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jc w:val="center"/>
              <w:rPr>
                <w:rStyle w:val="211"/>
                <w:sz w:val="20"/>
                <w:szCs w:val="20"/>
              </w:rPr>
            </w:pPr>
            <w:r>
              <w:rPr>
                <w:rStyle w:val="21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jc w:val="center"/>
              <w:rPr>
                <w:rStyle w:val="211"/>
                <w:sz w:val="20"/>
                <w:szCs w:val="20"/>
              </w:rPr>
            </w:pPr>
            <w:r>
              <w:rPr>
                <w:rStyle w:val="211"/>
                <w:sz w:val="20"/>
                <w:szCs w:val="20"/>
              </w:rPr>
              <w:t>11</w:t>
            </w:r>
          </w:p>
        </w:tc>
      </w:tr>
      <w:tr w:rsidR="009A59C8" w:rsidRPr="00D06821" w:rsidTr="00DD2DE1">
        <w:trPr>
          <w:trHeight w:hRule="exact" w:val="524"/>
        </w:trPr>
        <w:tc>
          <w:tcPr>
            <w:tcW w:w="1018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rPr>
                <w:rStyle w:val="20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 xml:space="preserve">Цель программы: </w:t>
            </w:r>
            <w:r w:rsidRPr="00557AA5">
              <w:rPr>
                <w:rStyle w:val="20"/>
                <w:sz w:val="20"/>
                <w:szCs w:val="20"/>
              </w:rPr>
              <w:t>повышение качества и комфорта городской среды на территории села Угра Угранского района Смоленской области</w:t>
            </w:r>
          </w:p>
        </w:tc>
      </w:tr>
      <w:tr w:rsidR="009A59C8" w:rsidRPr="00D06821" w:rsidTr="00DD2DE1">
        <w:trPr>
          <w:trHeight w:hRule="exact" w:val="353"/>
        </w:trPr>
        <w:tc>
          <w:tcPr>
            <w:tcW w:w="1018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rPr>
                <w:rStyle w:val="20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Зад</w:t>
            </w:r>
            <w:r>
              <w:rPr>
                <w:rStyle w:val="20"/>
                <w:sz w:val="20"/>
                <w:szCs w:val="20"/>
              </w:rPr>
              <w:t>ача 1</w:t>
            </w:r>
            <w:r w:rsidRPr="00585E05">
              <w:rPr>
                <w:rStyle w:val="20"/>
                <w:sz w:val="20"/>
                <w:szCs w:val="20"/>
              </w:rPr>
              <w:t xml:space="preserve">: </w:t>
            </w:r>
            <w:r w:rsidRPr="00557AA5">
              <w:rPr>
                <w:rStyle w:val="20"/>
                <w:sz w:val="20"/>
                <w:szCs w:val="20"/>
              </w:rPr>
              <w:t>Обеспечение формирования единого облика села Угра Угранского района Смоленской области</w:t>
            </w:r>
          </w:p>
        </w:tc>
      </w:tr>
      <w:tr w:rsidR="009A59C8" w:rsidRPr="00D06821" w:rsidTr="00DD2DE1">
        <w:trPr>
          <w:trHeight w:hRule="exact" w:val="3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1.1.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 xml:space="preserve">Отдел </w:t>
            </w:r>
            <w:r>
              <w:rPr>
                <w:rStyle w:val="20"/>
                <w:sz w:val="20"/>
                <w:szCs w:val="20"/>
              </w:rPr>
              <w:t>по строительству</w:t>
            </w:r>
            <w:r w:rsidRPr="00585E05">
              <w:rPr>
                <w:rStyle w:val="20"/>
                <w:sz w:val="20"/>
                <w:szCs w:val="20"/>
              </w:rPr>
              <w:t>,</w:t>
            </w:r>
            <w:r>
              <w:rPr>
                <w:rStyle w:val="20"/>
                <w:sz w:val="20"/>
                <w:szCs w:val="20"/>
              </w:rPr>
              <w:t xml:space="preserve"> транспорту, связи, энергетики и ЖКХ,</w:t>
            </w:r>
          </w:p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Сектор по поселковому хозяйству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Федеральный</w:t>
            </w:r>
            <w:r>
              <w:rPr>
                <w:rStyle w:val="20"/>
                <w:sz w:val="20"/>
                <w:szCs w:val="20"/>
              </w:rPr>
              <w:t xml:space="preserve"> </w:t>
            </w:r>
            <w:r w:rsidRPr="00585E05">
              <w:rPr>
                <w:rStyle w:val="20"/>
                <w:sz w:val="20"/>
                <w:szCs w:val="20"/>
              </w:rPr>
              <w:t>бюджет</w:t>
            </w:r>
            <w:r>
              <w:rPr>
                <w:rStyle w:val="20"/>
                <w:sz w:val="20"/>
                <w:szCs w:val="20"/>
              </w:rPr>
              <w:t xml:space="preserve"> О</w:t>
            </w:r>
            <w:r w:rsidRPr="00585E05">
              <w:rPr>
                <w:rStyle w:val="20"/>
                <w:sz w:val="20"/>
                <w:szCs w:val="20"/>
              </w:rPr>
              <w:t>бластной</w:t>
            </w:r>
            <w:r>
              <w:rPr>
                <w:rStyle w:val="20"/>
                <w:sz w:val="20"/>
                <w:szCs w:val="20"/>
              </w:rPr>
              <w:t xml:space="preserve"> </w:t>
            </w:r>
            <w:r w:rsidRPr="00585E05">
              <w:rPr>
                <w:rStyle w:val="20"/>
                <w:sz w:val="20"/>
                <w:szCs w:val="20"/>
              </w:rPr>
              <w:t>бюджет</w:t>
            </w:r>
          </w:p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Местный</w:t>
            </w:r>
            <w:r>
              <w:rPr>
                <w:rStyle w:val="20"/>
                <w:sz w:val="20"/>
                <w:szCs w:val="20"/>
              </w:rPr>
              <w:t xml:space="preserve"> </w:t>
            </w:r>
            <w:r w:rsidRPr="00585E05">
              <w:rPr>
                <w:rStyle w:val="20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40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1.2.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Установка скамеек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C0425B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4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1.3.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Установка урн для мусора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C0425B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4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1.4.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Освещение дворовых территорий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4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EC6A49" w:rsidRDefault="009A59C8" w:rsidP="00DD2DE1">
            <w:pPr>
              <w:rPr>
                <w:rStyle w:val="20"/>
                <w:b/>
                <w:bCs/>
                <w:sz w:val="20"/>
                <w:szCs w:val="20"/>
              </w:rPr>
            </w:pPr>
            <w:r w:rsidRPr="00EC6A49">
              <w:rPr>
                <w:rStyle w:val="20"/>
                <w:b/>
                <w:bCs/>
                <w:sz w:val="20"/>
                <w:szCs w:val="20"/>
              </w:rPr>
              <w:t>Итого по минимальному перечню работ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957C2A" w:rsidRDefault="009A59C8" w:rsidP="00DD2D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7C2A">
              <w:rPr>
                <w:rFonts w:cs="Times New Roman"/>
                <w:b/>
                <w:sz w:val="20"/>
                <w:szCs w:val="20"/>
              </w:rPr>
              <w:t>47</w:t>
            </w:r>
            <w:r>
              <w:rPr>
                <w:rFonts w:cs="Times New Roman"/>
                <w:b/>
                <w:sz w:val="20"/>
                <w:szCs w:val="20"/>
              </w:rPr>
              <w:t>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0B6079" w:rsidRDefault="000B6079" w:rsidP="00DD2D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6079">
              <w:rPr>
                <w:rFonts w:cs="Times New Roman"/>
                <w:b/>
                <w:sz w:val="20"/>
                <w:szCs w:val="20"/>
              </w:rPr>
              <w:t>179,75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77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Устройство и оборудование детских и (или) спортивных площадок, иных площадок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229,687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5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Ремонт и (или) устройство тротуаров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9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Default="009A59C8" w:rsidP="00DD2DE1">
            <w:pPr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Ремонт автомобильных дорог, образующих проезды к территориям, прилегающим к многоквартирным домам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7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1.8</w:t>
            </w:r>
            <w:r w:rsidRPr="00585E05">
              <w:rPr>
                <w:rStyle w:val="20"/>
                <w:sz w:val="20"/>
                <w:szCs w:val="20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Ремонт и (или) устройство </w:t>
            </w:r>
            <w:r w:rsidRPr="00585E05">
              <w:rPr>
                <w:rStyle w:val="20"/>
                <w:sz w:val="20"/>
                <w:szCs w:val="20"/>
              </w:rPr>
              <w:t>автомобильных пар</w:t>
            </w:r>
            <w:r w:rsidRPr="00585E05">
              <w:rPr>
                <w:rStyle w:val="20"/>
                <w:sz w:val="20"/>
                <w:szCs w:val="20"/>
              </w:rPr>
              <w:softHyphen/>
              <w:t>ковок</w:t>
            </w:r>
            <w:r>
              <w:rPr>
                <w:rStyle w:val="20"/>
                <w:sz w:val="20"/>
                <w:szCs w:val="20"/>
              </w:rPr>
              <w:t xml:space="preserve"> (парковочных мест)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5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Default="009A59C8" w:rsidP="00DD2DE1">
            <w:pPr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Ремонт и (или) устройство водоотводных сооружений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5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1.10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Default="009A59C8" w:rsidP="00DD2DE1">
            <w:pPr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Ремонт и (или) установка пандусов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57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1.11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Организация площадок для установки мусоросборников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3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1.</w:t>
            </w:r>
            <w:r>
              <w:rPr>
                <w:rStyle w:val="20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Озеленение территорий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3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1.13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Иные виды работ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5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C6A49">
              <w:rPr>
                <w:rStyle w:val="20"/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rStyle w:val="20"/>
                <w:b/>
                <w:bCs/>
                <w:sz w:val="20"/>
                <w:szCs w:val="20"/>
              </w:rPr>
              <w:t>дополнител</w:t>
            </w:r>
            <w:r w:rsidRPr="00EC6A49">
              <w:rPr>
                <w:rStyle w:val="20"/>
                <w:b/>
                <w:bCs/>
                <w:sz w:val="20"/>
                <w:szCs w:val="20"/>
              </w:rPr>
              <w:t>ьному перечню работ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229,687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2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EC6A49" w:rsidRDefault="009A59C8" w:rsidP="00DD2DE1">
            <w:pPr>
              <w:jc w:val="right"/>
              <w:rPr>
                <w:rStyle w:val="20"/>
                <w:b/>
                <w:bCs/>
                <w:sz w:val="20"/>
                <w:szCs w:val="20"/>
              </w:rPr>
            </w:pPr>
            <w:r>
              <w:rPr>
                <w:rStyle w:val="20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407E37" w:rsidRDefault="009A59C8" w:rsidP="00DD2D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704</w:t>
            </w:r>
            <w:r w:rsidRPr="00407E37">
              <w:rPr>
                <w:rFonts w:cs="Times New Roman"/>
                <w:b/>
                <w:sz w:val="20"/>
                <w:szCs w:val="20"/>
              </w:rPr>
              <w:t>,</w:t>
            </w:r>
            <w:r>
              <w:rPr>
                <w:rFonts w:cs="Times New Roman"/>
                <w:b/>
                <w:sz w:val="20"/>
                <w:szCs w:val="20"/>
              </w:rPr>
              <w:t>33</w:t>
            </w:r>
            <w:r w:rsidRPr="00407E37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0B6079" w:rsidRDefault="000B6079" w:rsidP="00DD2D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6079">
              <w:rPr>
                <w:rFonts w:cs="Times New Roman"/>
                <w:b/>
                <w:sz w:val="20"/>
                <w:szCs w:val="20"/>
              </w:rPr>
              <w:t>179,75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546"/>
        </w:trPr>
        <w:tc>
          <w:tcPr>
            <w:tcW w:w="10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Задача 2</w:t>
            </w:r>
            <w:r w:rsidRPr="00585E05">
              <w:rPr>
                <w:rStyle w:val="20"/>
                <w:sz w:val="20"/>
                <w:szCs w:val="20"/>
              </w:rPr>
              <w:t xml:space="preserve">: </w:t>
            </w:r>
            <w:r w:rsidRPr="00557AA5">
              <w:rPr>
                <w:rStyle w:val="20"/>
                <w:sz w:val="20"/>
                <w:szCs w:val="20"/>
              </w:rPr>
              <w:t>Обеспечение создания, содержания и развития объектов благоустройства на территории села Угра</w:t>
            </w:r>
            <w:r w:rsidRPr="00557AA5">
              <w:rPr>
                <w:rStyle w:val="20"/>
                <w:sz w:val="22"/>
                <w:szCs w:val="22"/>
              </w:rPr>
              <w:t xml:space="preserve"> </w:t>
            </w:r>
            <w:r w:rsidRPr="00557AA5">
              <w:rPr>
                <w:rStyle w:val="20"/>
                <w:sz w:val="20"/>
                <w:szCs w:val="20"/>
              </w:rPr>
              <w:t>Угранского района Смоленской области, включая объекты частной собственности и прилегающие к ним территории;</w:t>
            </w:r>
          </w:p>
        </w:tc>
      </w:tr>
      <w:tr w:rsidR="009A59C8" w:rsidRPr="00D06821" w:rsidTr="00DD2DE1">
        <w:trPr>
          <w:trHeight w:hRule="exact" w:val="10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2.1.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Благоустройство и освещение скверов, бульваров, зон отдыха, парков, зон природно-рекреационного назначения</w:t>
            </w:r>
            <w:r w:rsidRPr="00585E05">
              <w:rPr>
                <w:rStyle w:val="2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9C8" w:rsidRDefault="009A59C8" w:rsidP="00DD2DE1">
            <w:pPr>
              <w:jc w:val="center"/>
              <w:rPr>
                <w:rStyle w:val="20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 xml:space="preserve">Отдел </w:t>
            </w:r>
            <w:r>
              <w:rPr>
                <w:rStyle w:val="20"/>
                <w:sz w:val="20"/>
                <w:szCs w:val="20"/>
              </w:rPr>
              <w:t>по строительству</w:t>
            </w:r>
            <w:r w:rsidRPr="00585E05">
              <w:rPr>
                <w:rStyle w:val="20"/>
                <w:sz w:val="20"/>
                <w:szCs w:val="20"/>
              </w:rPr>
              <w:t>,</w:t>
            </w:r>
            <w:r>
              <w:rPr>
                <w:rStyle w:val="20"/>
                <w:sz w:val="20"/>
                <w:szCs w:val="20"/>
              </w:rPr>
              <w:t xml:space="preserve"> транспорту, связи, энергетики и ЖКХ,</w:t>
            </w:r>
          </w:p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Сектор по поселковому хозяйству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579,441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C4207C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12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2.2.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Благоустройство кладбищ, пустырей, мест для купания (пляжей), муниципальных рынков, территорий вокруг памятников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4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2.3.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 xml:space="preserve">Установка </w:t>
            </w:r>
            <w:r>
              <w:rPr>
                <w:rStyle w:val="20"/>
                <w:sz w:val="20"/>
                <w:szCs w:val="20"/>
              </w:rPr>
              <w:t>памятников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21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2.4.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Реконструкция многофункциональных общественных спортивных объектов (стадионов или детских спортивно-игровых площадок), пешеходных зон (тротуаров) с обустройством зон отдыха (установка скамеек, урн) на конкретных улицах 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4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2.5.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Обустройство родников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6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2.6.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Оз</w:t>
            </w:r>
            <w:r>
              <w:rPr>
                <w:rStyle w:val="20"/>
                <w:sz w:val="20"/>
                <w:szCs w:val="20"/>
              </w:rPr>
              <w:t>еленение территорий общего поль</w:t>
            </w:r>
            <w:r w:rsidRPr="00585E05">
              <w:rPr>
                <w:rStyle w:val="20"/>
                <w:sz w:val="20"/>
                <w:szCs w:val="20"/>
              </w:rPr>
              <w:t>зования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330,796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4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spacing w:line="280" w:lineRule="exact"/>
              <w:jc w:val="center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2.7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585E05" w:rsidRDefault="009A59C8" w:rsidP="00DD2DE1">
            <w:pPr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Обустройство фонтанов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C4207C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253,34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3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2.8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spacing w:line="280" w:lineRule="exact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Иные виды работ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41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Default="009A59C8" w:rsidP="00DD2DE1">
            <w:pPr>
              <w:spacing w:line="280" w:lineRule="exact"/>
              <w:jc w:val="center"/>
              <w:rPr>
                <w:rStyle w:val="2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A83A8D" w:rsidRDefault="009A59C8" w:rsidP="00DD2DE1">
            <w:pPr>
              <w:spacing w:line="280" w:lineRule="exact"/>
              <w:rPr>
                <w:rStyle w:val="20"/>
                <w:b/>
                <w:bCs/>
                <w:sz w:val="20"/>
                <w:szCs w:val="20"/>
              </w:rPr>
            </w:pPr>
            <w:r w:rsidRPr="00A83A8D">
              <w:rPr>
                <w:rStyle w:val="20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407E37" w:rsidRDefault="009A59C8" w:rsidP="00DD2D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07E37">
              <w:rPr>
                <w:rFonts w:cs="Times New Roman"/>
                <w:b/>
                <w:sz w:val="20"/>
                <w:szCs w:val="20"/>
              </w:rPr>
              <w:t>910,237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0B6079" w:rsidRDefault="000B6079" w:rsidP="00DD2DE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6079">
              <w:rPr>
                <w:rFonts w:cs="Times New Roman"/>
                <w:b/>
                <w:sz w:val="20"/>
                <w:szCs w:val="20"/>
              </w:rPr>
              <w:t>530,46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59C8" w:rsidRPr="00D06821" w:rsidTr="00DD2DE1">
        <w:trPr>
          <w:trHeight w:hRule="exact" w:val="555"/>
        </w:trPr>
        <w:tc>
          <w:tcPr>
            <w:tcW w:w="10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9C8" w:rsidRPr="00D06821" w:rsidRDefault="009A59C8" w:rsidP="00DD2DE1">
            <w:pPr>
              <w:spacing w:after="60" w:line="280" w:lineRule="exact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Задача 3</w:t>
            </w:r>
            <w:r w:rsidRPr="00585E05">
              <w:rPr>
                <w:rStyle w:val="20"/>
                <w:sz w:val="20"/>
                <w:szCs w:val="20"/>
              </w:rPr>
              <w:t xml:space="preserve">: </w:t>
            </w:r>
            <w:r w:rsidRPr="00557AA5">
              <w:rPr>
                <w:rStyle w:val="20"/>
                <w:sz w:val="20"/>
                <w:szCs w:val="20"/>
              </w:rPr>
              <w:t>Повышение уровня вовлеченности заинтересованных лиц в реализ</w:t>
            </w:r>
            <w:r>
              <w:rPr>
                <w:rStyle w:val="20"/>
                <w:sz w:val="20"/>
                <w:szCs w:val="20"/>
              </w:rPr>
              <w:t>ацию мероприятий по благоустрой</w:t>
            </w:r>
            <w:r w:rsidRPr="00557AA5">
              <w:rPr>
                <w:rStyle w:val="20"/>
                <w:sz w:val="20"/>
                <w:szCs w:val="20"/>
              </w:rPr>
              <w:t>ству территории села Угра Угранского района Смоленской области</w:t>
            </w:r>
          </w:p>
        </w:tc>
      </w:tr>
      <w:tr w:rsidR="009A59C8" w:rsidRPr="00D06821" w:rsidTr="00DD2DE1">
        <w:trPr>
          <w:trHeight w:hRule="exact" w:val="7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3.1.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Наименование мероприятий с уча</w:t>
            </w:r>
            <w:r w:rsidRPr="00585E05">
              <w:rPr>
                <w:rStyle w:val="20"/>
                <w:sz w:val="20"/>
                <w:szCs w:val="20"/>
              </w:rPr>
              <w:t>стием заинтересованных лиц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85E05">
              <w:rPr>
                <w:rStyle w:val="20"/>
                <w:sz w:val="20"/>
                <w:szCs w:val="20"/>
              </w:rPr>
              <w:t>Заинтересо</w:t>
            </w:r>
            <w:r w:rsidRPr="00585E05">
              <w:rPr>
                <w:rStyle w:val="20"/>
                <w:sz w:val="20"/>
                <w:szCs w:val="20"/>
              </w:rPr>
              <w:softHyphen/>
              <w:t>ванные лица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внебюджет</w:t>
            </w:r>
            <w:r w:rsidRPr="00585E05">
              <w:rPr>
                <w:rStyle w:val="20"/>
                <w:sz w:val="20"/>
                <w:szCs w:val="20"/>
              </w:rPr>
              <w:t>ные средства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ind w:right="1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0B6079" w:rsidP="00DD2D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9C8" w:rsidRPr="00D06821" w:rsidRDefault="009A59C8" w:rsidP="00DD2D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A59C8" w:rsidRDefault="009A59C8" w:rsidP="009A59C8">
      <w:pPr>
        <w:spacing w:line="322" w:lineRule="exact"/>
        <w:rPr>
          <w:rFonts w:cs="Times New Roman"/>
        </w:rPr>
        <w:sectPr w:rsidR="009A59C8" w:rsidSect="0044001C">
          <w:pgSz w:w="11900" w:h="16840"/>
          <w:pgMar w:top="851" w:right="851" w:bottom="851" w:left="1134" w:header="0" w:footer="743" w:gutter="0"/>
          <w:cols w:space="720"/>
          <w:noEndnote/>
          <w:docGrid w:linePitch="360"/>
        </w:sectPr>
      </w:pPr>
    </w:p>
    <w:p w:rsidR="009A59C8" w:rsidRDefault="009A59C8" w:rsidP="009A59C8">
      <w:pPr>
        <w:widowControl w:val="0"/>
        <w:rPr>
          <w:rFonts w:cs="Times New Roman"/>
        </w:rPr>
      </w:pPr>
    </w:p>
    <w:p w:rsidR="00492800" w:rsidRPr="00401B14" w:rsidRDefault="00492800" w:rsidP="00492800">
      <w:pPr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№3</w:t>
      </w:r>
    </w:p>
    <w:p w:rsidR="009A59C8" w:rsidRPr="00492800" w:rsidRDefault="00492800" w:rsidP="00492800">
      <w:pPr>
        <w:ind w:left="6096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401B14">
        <w:rPr>
          <w:sz w:val="26"/>
          <w:szCs w:val="26"/>
        </w:rPr>
        <w:t xml:space="preserve"> Администрации муниципального образования «Угранский район» Смоленской области</w:t>
      </w:r>
      <w:r w:rsidRPr="00401B14">
        <w:rPr>
          <w:sz w:val="26"/>
          <w:szCs w:val="26"/>
        </w:rPr>
        <w:br/>
        <w:t>от</w:t>
      </w:r>
      <w:r>
        <w:rPr>
          <w:sz w:val="26"/>
          <w:szCs w:val="26"/>
        </w:rPr>
        <w:t xml:space="preserve"> </w:t>
      </w:r>
      <w:r w:rsidR="00055614">
        <w:rPr>
          <w:sz w:val="26"/>
          <w:szCs w:val="26"/>
        </w:rPr>
        <w:t xml:space="preserve">16.03.2020г.     </w:t>
      </w:r>
      <w:r>
        <w:rPr>
          <w:sz w:val="26"/>
          <w:szCs w:val="26"/>
        </w:rPr>
        <w:t xml:space="preserve"> </w:t>
      </w:r>
      <w:r w:rsidRPr="00401B14">
        <w:rPr>
          <w:sz w:val="26"/>
          <w:szCs w:val="26"/>
        </w:rPr>
        <w:t>№</w:t>
      </w:r>
      <w:r w:rsidR="00055614">
        <w:rPr>
          <w:sz w:val="26"/>
          <w:szCs w:val="26"/>
        </w:rPr>
        <w:t xml:space="preserve"> 122</w:t>
      </w:r>
    </w:p>
    <w:p w:rsidR="000704D1" w:rsidRDefault="000704D1" w:rsidP="000704D1">
      <w:pPr>
        <w:ind w:left="5387"/>
        <w:jc w:val="right"/>
        <w:rPr>
          <w:rFonts w:cs="Times New Roman"/>
          <w:sz w:val="20"/>
          <w:szCs w:val="20"/>
        </w:rPr>
      </w:pPr>
    </w:p>
    <w:p w:rsidR="000704D1" w:rsidRPr="00585E05" w:rsidRDefault="000704D1" w:rsidP="000704D1">
      <w:pPr>
        <w:rPr>
          <w:rFonts w:cs="Times New Roman"/>
        </w:rPr>
      </w:pPr>
    </w:p>
    <w:p w:rsidR="000704D1" w:rsidRDefault="000704D1" w:rsidP="000704D1">
      <w:pPr>
        <w:jc w:val="center"/>
        <w:rPr>
          <w:rFonts w:cs="Times New Roman"/>
          <w:b/>
          <w:bCs/>
        </w:rPr>
      </w:pPr>
      <w:r w:rsidRPr="00585E05">
        <w:rPr>
          <w:rFonts w:cs="Times New Roman"/>
          <w:b/>
          <w:bCs/>
        </w:rPr>
        <w:t xml:space="preserve">Объем и источники финансирования </w:t>
      </w:r>
      <w:r>
        <w:rPr>
          <w:rFonts w:cs="Times New Roman"/>
          <w:b/>
          <w:bCs/>
        </w:rPr>
        <w:t xml:space="preserve">муниципальной </w:t>
      </w:r>
      <w:r w:rsidRPr="00585E05">
        <w:rPr>
          <w:rFonts w:cs="Times New Roman"/>
          <w:b/>
          <w:bCs/>
        </w:rPr>
        <w:t>программы</w:t>
      </w:r>
    </w:p>
    <w:p w:rsidR="00957C2A" w:rsidRPr="00957C2A" w:rsidRDefault="00957C2A" w:rsidP="000704D1">
      <w:pPr>
        <w:jc w:val="center"/>
        <w:rPr>
          <w:rFonts w:cs="Times New Roman"/>
          <w:b/>
          <w:bCs/>
          <w:sz w:val="12"/>
          <w:szCs w:val="12"/>
        </w:rPr>
      </w:pPr>
    </w:p>
    <w:tbl>
      <w:tblPr>
        <w:tblW w:w="100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18"/>
        <w:gridCol w:w="851"/>
        <w:gridCol w:w="1134"/>
        <w:gridCol w:w="850"/>
        <w:gridCol w:w="851"/>
        <w:gridCol w:w="850"/>
        <w:gridCol w:w="1134"/>
        <w:gridCol w:w="1973"/>
      </w:tblGrid>
      <w:tr w:rsidR="000704D1" w:rsidRPr="00D06821" w:rsidTr="00957C2A">
        <w:trPr>
          <w:trHeight w:hRule="exact" w:val="1187"/>
        </w:trPr>
        <w:tc>
          <w:tcPr>
            <w:tcW w:w="2418" w:type="dxa"/>
            <w:vMerge w:val="restart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Style w:val="211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957C2A" w:rsidRPr="00957C2A" w:rsidRDefault="000704D1" w:rsidP="00957C2A">
            <w:pPr>
              <w:jc w:val="center"/>
              <w:rPr>
                <w:rStyle w:val="211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Примечание</w:t>
            </w:r>
          </w:p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(реквизиты документов о</w:t>
            </w:r>
            <w:r w:rsidR="00957C2A" w:rsidRPr="00957C2A">
              <w:rPr>
                <w:rStyle w:val="211"/>
                <w:sz w:val="22"/>
                <w:szCs w:val="22"/>
              </w:rPr>
              <w:t xml:space="preserve"> софинанси</w:t>
            </w:r>
            <w:r w:rsidRPr="00957C2A">
              <w:rPr>
                <w:rStyle w:val="211"/>
                <w:sz w:val="22"/>
                <w:szCs w:val="22"/>
              </w:rPr>
              <w:t>ровании)</w:t>
            </w:r>
          </w:p>
        </w:tc>
      </w:tr>
      <w:tr w:rsidR="000704D1" w:rsidRPr="00D06821" w:rsidTr="00957C2A">
        <w:trPr>
          <w:trHeight w:hRule="exact" w:val="379"/>
        </w:trPr>
        <w:tc>
          <w:tcPr>
            <w:tcW w:w="2418" w:type="dxa"/>
            <w:vMerge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2018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2019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20</w:t>
            </w:r>
            <w:r w:rsidRPr="00957C2A">
              <w:rPr>
                <w:rStyle w:val="211"/>
                <w:sz w:val="22"/>
                <w:szCs w:val="22"/>
                <w:lang w:val="en-US"/>
              </w:rPr>
              <w:t>20</w:t>
            </w:r>
            <w:r w:rsidRPr="00957C2A">
              <w:rPr>
                <w:rStyle w:val="211"/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20</w:t>
            </w:r>
            <w:r w:rsidRPr="00957C2A">
              <w:rPr>
                <w:rStyle w:val="211"/>
                <w:sz w:val="22"/>
                <w:szCs w:val="22"/>
                <w:lang w:val="en-US"/>
              </w:rPr>
              <w:t>21</w:t>
            </w:r>
            <w:r w:rsidRPr="00957C2A">
              <w:rPr>
                <w:rStyle w:val="211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20</w:t>
            </w:r>
            <w:r w:rsidRPr="00957C2A">
              <w:rPr>
                <w:rStyle w:val="211"/>
                <w:sz w:val="22"/>
                <w:szCs w:val="22"/>
                <w:lang w:val="en-US"/>
              </w:rPr>
              <w:t>22</w:t>
            </w:r>
            <w:r w:rsidRPr="00957C2A">
              <w:rPr>
                <w:rStyle w:val="211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всего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704D1" w:rsidRPr="00D06821" w:rsidTr="004202AA">
        <w:trPr>
          <w:trHeight w:hRule="exact" w:val="422"/>
        </w:trPr>
        <w:tc>
          <w:tcPr>
            <w:tcW w:w="2418" w:type="dxa"/>
            <w:shd w:val="clear" w:color="auto" w:fill="FFFFFF"/>
            <w:vAlign w:val="center"/>
          </w:tcPr>
          <w:p w:rsidR="000704D1" w:rsidRPr="009A7C11" w:rsidRDefault="000704D1" w:rsidP="004202AA">
            <w:pPr>
              <w:rPr>
                <w:rFonts w:cs="Times New Roman"/>
                <w:sz w:val="22"/>
                <w:szCs w:val="22"/>
              </w:rPr>
            </w:pPr>
            <w:r w:rsidRPr="009A7C11">
              <w:rPr>
                <w:rStyle w:val="211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57C2A" w:rsidRDefault="0049373C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4202AA" w:rsidRDefault="009A7C11" w:rsidP="00957C2A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7309A3">
              <w:rPr>
                <w:rFonts w:cs="Times New Roman"/>
                <w:sz w:val="22"/>
                <w:szCs w:val="22"/>
              </w:rPr>
              <w:t>2</w:t>
            </w:r>
            <w:r w:rsidR="0049373C">
              <w:rPr>
                <w:rFonts w:cs="Times New Roman"/>
                <w:sz w:val="22"/>
                <w:szCs w:val="22"/>
              </w:rPr>
              <w:t> 469, 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5B1BAD" w:rsidRDefault="0049373C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2 174,41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5B1BAD" w:rsidRDefault="005B1BAD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1BAD">
              <w:rPr>
                <w:rFonts w:cs="Times New Roman"/>
                <w:sz w:val="22"/>
                <w:szCs w:val="22"/>
              </w:rPr>
              <w:t>0</w:t>
            </w:r>
            <w:r w:rsidRPr="009A7C11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5B1BAD" w:rsidRDefault="005B1BAD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B1BAD">
              <w:rPr>
                <w:rFonts w:cs="Times New Roman"/>
                <w:sz w:val="22"/>
                <w:szCs w:val="22"/>
              </w:rPr>
              <w:t>0</w:t>
            </w:r>
            <w:r w:rsidRPr="009A7C11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462613" w:rsidRDefault="00CD2750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62613">
              <w:rPr>
                <w:rFonts w:cs="Times New Roman"/>
                <w:sz w:val="22"/>
                <w:szCs w:val="22"/>
              </w:rPr>
              <w:t>4 645,56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704D1" w:rsidRPr="00D06821" w:rsidTr="004202AA">
        <w:trPr>
          <w:trHeight w:hRule="exact" w:val="1032"/>
        </w:trPr>
        <w:tc>
          <w:tcPr>
            <w:tcW w:w="2418" w:type="dxa"/>
            <w:shd w:val="clear" w:color="auto" w:fill="FFFFFF"/>
            <w:vAlign w:val="center"/>
          </w:tcPr>
          <w:p w:rsidR="000704D1" w:rsidRPr="00957C2A" w:rsidRDefault="000704D1" w:rsidP="004202AA">
            <w:pPr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В том числе: безвозмездные поступления от других бюджетов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57C2A" w:rsidRDefault="00140E9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957C2A" w:rsidRDefault="00140E9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57C2A" w:rsidRDefault="00140E9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57C2A" w:rsidRDefault="00140E9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57C2A" w:rsidRDefault="00140E9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957C2A" w:rsidRDefault="0022447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A7C11" w:rsidRPr="00D06821" w:rsidTr="009A7C11">
        <w:trPr>
          <w:trHeight w:hRule="exact" w:val="551"/>
        </w:trPr>
        <w:tc>
          <w:tcPr>
            <w:tcW w:w="2418" w:type="dxa"/>
            <w:shd w:val="clear" w:color="auto" w:fill="FFFFFF"/>
            <w:vAlign w:val="center"/>
          </w:tcPr>
          <w:p w:rsidR="009A7C11" w:rsidRPr="00957C2A" w:rsidRDefault="009A7C11" w:rsidP="004202AA">
            <w:pPr>
              <w:rPr>
                <w:rStyle w:val="211"/>
                <w:sz w:val="22"/>
                <w:szCs w:val="22"/>
              </w:rPr>
            </w:pPr>
            <w:r>
              <w:rPr>
                <w:rStyle w:val="211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A7C11" w:rsidRPr="00957C2A" w:rsidRDefault="009A7C11" w:rsidP="00957C2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A7C11" w:rsidRPr="00957C2A" w:rsidRDefault="009A7C11" w:rsidP="009A7C1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309A3">
              <w:rPr>
                <w:rFonts w:cs="Times New Roman"/>
                <w:sz w:val="22"/>
                <w:szCs w:val="22"/>
              </w:rPr>
              <w:t>2</w:t>
            </w:r>
            <w:r w:rsidR="0049373C">
              <w:rPr>
                <w:rFonts w:cs="Times New Roman"/>
                <w:sz w:val="22"/>
                <w:szCs w:val="22"/>
              </w:rPr>
              <w:t> 394,83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7C11" w:rsidRPr="00957C2A" w:rsidRDefault="00F111F5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2 103,</w:t>
            </w:r>
            <w:r w:rsidR="00CD2750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A7C11" w:rsidRPr="00957C2A" w:rsidRDefault="00CD2750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7C11" w:rsidRPr="00957C2A" w:rsidRDefault="00CD2750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7C11" w:rsidRPr="00957C2A" w:rsidRDefault="00CD2750" w:rsidP="009A7C1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4 498,19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9A7C11" w:rsidRPr="00957C2A" w:rsidRDefault="009A7C11" w:rsidP="00957C2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704D1" w:rsidRPr="00D06821" w:rsidTr="004202AA">
        <w:trPr>
          <w:trHeight w:hRule="exact" w:val="423"/>
        </w:trPr>
        <w:tc>
          <w:tcPr>
            <w:tcW w:w="2418" w:type="dxa"/>
            <w:shd w:val="clear" w:color="auto" w:fill="FFFFFF"/>
            <w:vAlign w:val="center"/>
          </w:tcPr>
          <w:p w:rsidR="000704D1" w:rsidRPr="00957C2A" w:rsidRDefault="000704D1" w:rsidP="004202AA">
            <w:pPr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57C2A" w:rsidRDefault="00140E9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957C2A" w:rsidRDefault="009A7C1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  <w:r w:rsidR="0049373C">
              <w:rPr>
                <w:rFonts w:cs="Times New Roman"/>
                <w:sz w:val="22"/>
                <w:szCs w:val="22"/>
              </w:rPr>
              <w:t>4,07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A7C11" w:rsidRDefault="00F111F5" w:rsidP="00957C2A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65,05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A7C11" w:rsidRDefault="009A7C11" w:rsidP="00957C2A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A7C11" w:rsidRDefault="009A7C11" w:rsidP="00957C2A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957C2A" w:rsidRDefault="00462613" w:rsidP="009A7C1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139,12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704D1" w:rsidRPr="00D06821" w:rsidTr="004202AA">
        <w:trPr>
          <w:trHeight w:hRule="exact" w:val="422"/>
        </w:trPr>
        <w:tc>
          <w:tcPr>
            <w:tcW w:w="2418" w:type="dxa"/>
            <w:shd w:val="clear" w:color="auto" w:fill="FFFFFF"/>
            <w:vAlign w:val="center"/>
          </w:tcPr>
          <w:p w:rsidR="000704D1" w:rsidRPr="00957C2A" w:rsidRDefault="00957C2A" w:rsidP="004202AA">
            <w:pPr>
              <w:rPr>
                <w:rFonts w:cs="Times New Roman"/>
                <w:sz w:val="22"/>
                <w:szCs w:val="22"/>
              </w:rPr>
            </w:pPr>
            <w:r>
              <w:rPr>
                <w:rStyle w:val="211"/>
                <w:sz w:val="22"/>
                <w:szCs w:val="22"/>
              </w:rPr>
              <w:t>м</w:t>
            </w:r>
            <w:r w:rsidR="000704D1" w:rsidRPr="00957C2A">
              <w:rPr>
                <w:rStyle w:val="211"/>
                <w:sz w:val="22"/>
                <w:szCs w:val="22"/>
              </w:rPr>
              <w:t>естный бюджет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57C2A" w:rsidRDefault="0049373C" w:rsidP="00957C2A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>
              <w:rPr>
                <w:rFonts w:cs="Times New Roman"/>
                <w:sz w:val="22"/>
                <w:szCs w:val="22"/>
              </w:rPr>
              <w:t>2 </w:t>
            </w:r>
            <w:r w:rsidR="00F111F5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957C2A" w:rsidRDefault="0049373C" w:rsidP="00957C2A">
            <w:pPr>
              <w:jc w:val="center"/>
              <w:rPr>
                <w:rFonts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0,25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A7C11" w:rsidRDefault="00F111F5" w:rsidP="00957C2A">
            <w:pPr>
              <w:jc w:val="center"/>
              <w:rPr>
                <w:rFonts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A7C11" w:rsidRDefault="009A7C11" w:rsidP="00957C2A">
            <w:pPr>
              <w:jc w:val="center"/>
              <w:rPr>
                <w:rFonts w:cs="Times New Roman"/>
                <w:sz w:val="22"/>
                <w:szCs w:val="22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A7C11" w:rsidRDefault="009A7C11" w:rsidP="00957C2A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462613" w:rsidRDefault="00462613" w:rsidP="00957C2A">
            <w:pPr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 w:rsidRPr="00462613">
              <w:rPr>
                <w:rFonts w:cs="Times New Roman"/>
                <w:sz w:val="32"/>
                <w:szCs w:val="32"/>
                <w:vertAlign w:val="superscript"/>
              </w:rPr>
              <w:t>8,25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704D1" w:rsidRPr="00D06821" w:rsidTr="004202AA">
        <w:trPr>
          <w:trHeight w:hRule="exact" w:val="577"/>
        </w:trPr>
        <w:tc>
          <w:tcPr>
            <w:tcW w:w="2418" w:type="dxa"/>
            <w:shd w:val="clear" w:color="auto" w:fill="FFFFFF"/>
            <w:vAlign w:val="center"/>
          </w:tcPr>
          <w:p w:rsidR="000704D1" w:rsidRPr="00957C2A" w:rsidRDefault="000704D1" w:rsidP="004202AA">
            <w:pPr>
              <w:rPr>
                <w:rFonts w:cs="Times New Roman"/>
                <w:sz w:val="22"/>
                <w:szCs w:val="22"/>
              </w:rPr>
            </w:pPr>
            <w:r w:rsidRPr="00957C2A">
              <w:rPr>
                <w:rStyle w:val="211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57C2A" w:rsidRDefault="0022447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957C2A" w:rsidRDefault="0022447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57C2A" w:rsidRDefault="0022447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04D1" w:rsidRPr="009A7C11" w:rsidRDefault="0022447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A7C11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04D1" w:rsidRPr="00957C2A" w:rsidRDefault="0022447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04D1" w:rsidRPr="00957C2A" w:rsidRDefault="00224471" w:rsidP="00957C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57C2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0704D1" w:rsidRPr="00957C2A" w:rsidRDefault="000704D1" w:rsidP="00957C2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0704D1" w:rsidRPr="00585E05" w:rsidRDefault="000704D1" w:rsidP="000704D1">
      <w:pPr>
        <w:rPr>
          <w:rFonts w:cs="Times New Roman"/>
          <w:lang w:val="en-US"/>
        </w:rPr>
      </w:pPr>
    </w:p>
    <w:p w:rsidR="000704D1" w:rsidRPr="009A7C11" w:rsidRDefault="000704D1" w:rsidP="000704D1">
      <w:pPr>
        <w:pStyle w:val="af4"/>
        <w:rPr>
          <w:rFonts w:ascii="Times New Roman" w:hAnsi="Times New Roman"/>
          <w:color w:val="auto"/>
          <w:sz w:val="20"/>
          <w:szCs w:val="20"/>
        </w:rPr>
      </w:pPr>
      <w:r w:rsidRPr="009A7C11">
        <w:rPr>
          <w:rFonts w:ascii="Times New Roman" w:hAnsi="Times New Roman"/>
          <w:color w:val="auto"/>
          <w:sz w:val="20"/>
          <w:szCs w:val="20"/>
        </w:rPr>
        <w:t>*- объем бюджетных ассигнований не доведен до Администрации МО «Угранский район Смоленской области</w:t>
      </w:r>
    </w:p>
    <w:p w:rsidR="004202AA" w:rsidRDefault="000704D1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  <w:r w:rsidRPr="009A7C11">
        <w:rPr>
          <w:rFonts w:ascii="Times New Roman" w:hAnsi="Times New Roman"/>
          <w:color w:val="auto"/>
          <w:sz w:val="20"/>
          <w:szCs w:val="20"/>
        </w:rPr>
        <w:t xml:space="preserve">**- потребность финансовых средств будет рассчитана после рассмотрения предложений и </w:t>
      </w:r>
      <w:proofErr w:type="gramStart"/>
      <w:r w:rsidR="00385995" w:rsidRPr="009A7C11">
        <w:rPr>
          <w:rFonts w:ascii="Times New Roman" w:hAnsi="Times New Roman"/>
          <w:color w:val="auto"/>
          <w:sz w:val="20"/>
          <w:szCs w:val="20"/>
        </w:rPr>
        <w:t>дизайн-</w:t>
      </w:r>
      <w:r w:rsidRPr="009A7C11">
        <w:rPr>
          <w:rFonts w:ascii="Times New Roman" w:hAnsi="Times New Roman"/>
          <w:color w:val="auto"/>
          <w:sz w:val="20"/>
          <w:szCs w:val="20"/>
        </w:rPr>
        <w:t>проектов</w:t>
      </w:r>
      <w:proofErr w:type="gramEnd"/>
      <w:r w:rsidRPr="009A7C11">
        <w:rPr>
          <w:rFonts w:ascii="Times New Roman" w:hAnsi="Times New Roman"/>
          <w:color w:val="auto"/>
          <w:sz w:val="20"/>
          <w:szCs w:val="20"/>
        </w:rPr>
        <w:t xml:space="preserve"> от заинтересованных лиц</w:t>
      </w:r>
    </w:p>
    <w:p w:rsidR="007A4D08" w:rsidRDefault="007A4D08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7A4D08" w:rsidRDefault="007A4D08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7A4D08" w:rsidRDefault="007A4D08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BF688A" w:rsidRDefault="00BF688A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7A4D08" w:rsidRPr="007A4D08" w:rsidRDefault="007A4D08" w:rsidP="007A4D08">
      <w:pPr>
        <w:pStyle w:val="af4"/>
        <w:rPr>
          <w:rFonts w:ascii="Times New Roman" w:hAnsi="Times New Roman"/>
          <w:color w:val="auto"/>
          <w:sz w:val="20"/>
          <w:szCs w:val="20"/>
        </w:rPr>
      </w:pPr>
    </w:p>
    <w:p w:rsidR="007A4D08" w:rsidRPr="00401B14" w:rsidRDefault="007A4D08" w:rsidP="007A4D08">
      <w:pPr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№4</w:t>
      </w:r>
    </w:p>
    <w:p w:rsidR="007A4D08" w:rsidRDefault="007A4D08" w:rsidP="007A4D08">
      <w:pPr>
        <w:ind w:left="6096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401B14">
        <w:rPr>
          <w:sz w:val="26"/>
          <w:szCs w:val="26"/>
        </w:rPr>
        <w:t xml:space="preserve"> Администрации муниципального образования «Угранский район» Смоленской области</w:t>
      </w:r>
      <w:r w:rsidRPr="00401B14">
        <w:rPr>
          <w:sz w:val="26"/>
          <w:szCs w:val="26"/>
        </w:rPr>
        <w:br/>
        <w:t>от</w:t>
      </w:r>
      <w:r>
        <w:rPr>
          <w:sz w:val="26"/>
          <w:szCs w:val="26"/>
        </w:rPr>
        <w:t xml:space="preserve"> </w:t>
      </w:r>
      <w:r w:rsidR="00055614">
        <w:rPr>
          <w:sz w:val="26"/>
          <w:szCs w:val="26"/>
        </w:rPr>
        <w:t xml:space="preserve">16.03.2020г.      </w:t>
      </w:r>
      <w:r>
        <w:rPr>
          <w:sz w:val="26"/>
          <w:szCs w:val="26"/>
        </w:rPr>
        <w:t xml:space="preserve"> </w:t>
      </w:r>
      <w:r w:rsidRPr="00401B1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55614">
        <w:rPr>
          <w:sz w:val="26"/>
          <w:szCs w:val="26"/>
        </w:rPr>
        <w:t>122</w:t>
      </w:r>
    </w:p>
    <w:p w:rsidR="007A4D08" w:rsidRDefault="007A4D08" w:rsidP="007A4D08">
      <w:pPr>
        <w:ind w:left="6096"/>
        <w:rPr>
          <w:sz w:val="26"/>
          <w:szCs w:val="26"/>
        </w:rPr>
      </w:pPr>
    </w:p>
    <w:p w:rsidR="007A4D08" w:rsidRDefault="007A4D08" w:rsidP="007A4D08">
      <w:pPr>
        <w:ind w:left="6096"/>
        <w:rPr>
          <w:sz w:val="26"/>
          <w:szCs w:val="26"/>
        </w:rPr>
      </w:pPr>
    </w:p>
    <w:p w:rsidR="007A4D08" w:rsidRDefault="007A4D08" w:rsidP="007A4D08">
      <w:pPr>
        <w:ind w:left="6096"/>
        <w:rPr>
          <w:sz w:val="26"/>
          <w:szCs w:val="26"/>
        </w:rPr>
      </w:pPr>
    </w:p>
    <w:p w:rsidR="007A4D08" w:rsidRDefault="007A4D08" w:rsidP="007A4D08">
      <w:pPr>
        <w:ind w:left="6096"/>
        <w:rPr>
          <w:sz w:val="26"/>
          <w:szCs w:val="26"/>
        </w:rPr>
      </w:pPr>
    </w:p>
    <w:p w:rsidR="007A4D08" w:rsidRDefault="007A4D08" w:rsidP="007A4D08">
      <w:pPr>
        <w:tabs>
          <w:tab w:val="left" w:pos="3495"/>
        </w:tabs>
        <w:jc w:val="center"/>
        <w:rPr>
          <w:rFonts w:cs="Times New Roman"/>
          <w:b/>
          <w:bCs/>
          <w:color w:val="000000"/>
        </w:rPr>
      </w:pPr>
      <w:r w:rsidRPr="006254E1">
        <w:rPr>
          <w:rFonts w:cs="Times New Roman"/>
          <w:b/>
          <w:bCs/>
        </w:rPr>
        <w:t xml:space="preserve">Адресный перечень общественных территорий, </w:t>
      </w:r>
      <w:r w:rsidRPr="006254E1">
        <w:rPr>
          <w:rFonts w:cs="Times New Roman"/>
          <w:b/>
          <w:bCs/>
          <w:color w:val="000000"/>
        </w:rPr>
        <w:t xml:space="preserve">расположенных на территории </w:t>
      </w:r>
      <w:proofErr w:type="gramStart"/>
      <w:r w:rsidRPr="006254E1">
        <w:rPr>
          <w:rFonts w:cs="Times New Roman"/>
          <w:b/>
          <w:bCs/>
          <w:color w:val="000000"/>
        </w:rPr>
        <w:t>с</w:t>
      </w:r>
      <w:proofErr w:type="gramEnd"/>
      <w:r w:rsidRPr="006254E1">
        <w:rPr>
          <w:rFonts w:cs="Times New Roman"/>
          <w:b/>
          <w:bCs/>
          <w:color w:val="000000"/>
        </w:rPr>
        <w:t xml:space="preserve">. </w:t>
      </w:r>
      <w:proofErr w:type="gramStart"/>
      <w:r w:rsidRPr="006254E1">
        <w:rPr>
          <w:rFonts w:cs="Times New Roman"/>
          <w:b/>
          <w:bCs/>
          <w:color w:val="000000"/>
        </w:rPr>
        <w:t>Угра</w:t>
      </w:r>
      <w:proofErr w:type="gramEnd"/>
      <w:r w:rsidRPr="006254E1">
        <w:rPr>
          <w:rFonts w:cs="Times New Roman"/>
          <w:b/>
          <w:bCs/>
          <w:color w:val="000000"/>
        </w:rPr>
        <w:t xml:space="preserve">, подлежащих благоустройству </w:t>
      </w:r>
    </w:p>
    <w:p w:rsidR="007A4D08" w:rsidRPr="006254E1" w:rsidRDefault="007A4D08" w:rsidP="007A4D08">
      <w:pPr>
        <w:tabs>
          <w:tab w:val="left" w:pos="3495"/>
        </w:tabs>
        <w:jc w:val="center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Y="-2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276"/>
        <w:gridCol w:w="1985"/>
        <w:gridCol w:w="850"/>
        <w:gridCol w:w="709"/>
        <w:gridCol w:w="1559"/>
        <w:gridCol w:w="1276"/>
        <w:gridCol w:w="992"/>
        <w:gridCol w:w="995"/>
      </w:tblGrid>
      <w:tr w:rsidR="00BF688A" w:rsidRPr="00D06821" w:rsidTr="00C91877">
        <w:trPr>
          <w:trHeight w:val="725"/>
        </w:trPr>
        <w:tc>
          <w:tcPr>
            <w:tcW w:w="531" w:type="dxa"/>
            <w:vMerge w:val="restart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1F6EB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1F6EB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Наименование, месторасположение</w:t>
            </w:r>
          </w:p>
        </w:tc>
        <w:tc>
          <w:tcPr>
            <w:tcW w:w="1985" w:type="dxa"/>
            <w:vMerge w:val="restart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Наименование мероприятия по благоустройству</w:t>
            </w:r>
          </w:p>
        </w:tc>
        <w:tc>
          <w:tcPr>
            <w:tcW w:w="1559" w:type="dxa"/>
            <w:gridSpan w:val="2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Объем в натуральных показателях</w:t>
            </w:r>
          </w:p>
        </w:tc>
        <w:tc>
          <w:tcPr>
            <w:tcW w:w="4822" w:type="dxa"/>
            <w:gridSpan w:val="4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F6EBE">
              <w:rPr>
                <w:rFonts w:cs="Times New Roman"/>
                <w:color w:val="000000"/>
                <w:sz w:val="24"/>
                <w:szCs w:val="24"/>
              </w:rPr>
              <w:t>Объем средств,</w:t>
            </w:r>
          </w:p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color w:val="000000"/>
                <w:sz w:val="24"/>
                <w:szCs w:val="24"/>
              </w:rPr>
              <w:t>направленных на финансирование мероприятий, руб.</w:t>
            </w:r>
          </w:p>
        </w:tc>
      </w:tr>
      <w:tr w:rsidR="00BF688A" w:rsidRPr="00D06821" w:rsidTr="00C91877">
        <w:tc>
          <w:tcPr>
            <w:tcW w:w="531" w:type="dxa"/>
            <w:vMerge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ОБ</w:t>
            </w:r>
          </w:p>
        </w:tc>
        <w:tc>
          <w:tcPr>
            <w:tcW w:w="99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МБ</w:t>
            </w:r>
          </w:p>
        </w:tc>
      </w:tr>
      <w:tr w:rsidR="00BF688A" w:rsidRPr="00D06821" w:rsidTr="00C91877">
        <w:trPr>
          <w:trHeight w:val="222"/>
        </w:trPr>
        <w:tc>
          <w:tcPr>
            <w:tcW w:w="531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F688A" w:rsidRPr="00D06821" w:rsidTr="00C91877">
        <w:tc>
          <w:tcPr>
            <w:tcW w:w="10173" w:type="dxa"/>
            <w:gridSpan w:val="9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2018 год</w:t>
            </w:r>
          </w:p>
        </w:tc>
      </w:tr>
      <w:tr w:rsidR="00BF688A" w:rsidRPr="00D06821" w:rsidTr="00C91877">
        <w:tc>
          <w:tcPr>
            <w:tcW w:w="531" w:type="dxa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88A" w:rsidRPr="00D06821" w:rsidTr="00C91877">
        <w:tc>
          <w:tcPr>
            <w:tcW w:w="10173" w:type="dxa"/>
            <w:gridSpan w:val="9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2019 год</w:t>
            </w:r>
          </w:p>
        </w:tc>
      </w:tr>
      <w:tr w:rsidR="00BF688A" w:rsidRPr="00D65C4D" w:rsidTr="00C91877">
        <w:trPr>
          <w:trHeight w:val="1134"/>
        </w:trPr>
        <w:tc>
          <w:tcPr>
            <w:tcW w:w="531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:rsidR="00BF688A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Зона отдыха,</w:t>
            </w:r>
          </w:p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F6EBE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1F6EBE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1F6EBE">
              <w:rPr>
                <w:rFonts w:cs="Times New Roman"/>
                <w:sz w:val="24"/>
                <w:szCs w:val="24"/>
              </w:rPr>
              <w:t>Угра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1F6EBE">
              <w:rPr>
                <w:rFonts w:cs="Times New Roman"/>
                <w:sz w:val="24"/>
                <w:szCs w:val="24"/>
              </w:rPr>
              <w:t>ул. Горького</w:t>
            </w:r>
          </w:p>
        </w:tc>
        <w:tc>
          <w:tcPr>
            <w:tcW w:w="198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 xml:space="preserve">Устройство ограждения, др. работы в </w:t>
            </w:r>
            <w:proofErr w:type="gramStart"/>
            <w:r w:rsidRPr="001F6EBE">
              <w:rPr>
                <w:rFonts w:cs="Times New Roman"/>
                <w:sz w:val="24"/>
                <w:szCs w:val="24"/>
              </w:rPr>
              <w:t>соответствии</w:t>
            </w:r>
            <w:proofErr w:type="gramEnd"/>
            <w:r w:rsidRPr="001F6EBE">
              <w:rPr>
                <w:rFonts w:cs="Times New Roman"/>
                <w:sz w:val="24"/>
                <w:szCs w:val="24"/>
              </w:rPr>
              <w:t xml:space="preserve"> с дизайн-проектом</w:t>
            </w:r>
          </w:p>
        </w:tc>
        <w:tc>
          <w:tcPr>
            <w:tcW w:w="850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5000 кв.м.</w:t>
            </w:r>
          </w:p>
        </w:tc>
        <w:tc>
          <w:tcPr>
            <w:tcW w:w="70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F688A" w:rsidRPr="007309A3" w:rsidRDefault="00BF688A" w:rsidP="00C91877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2 469, 15</w:t>
            </w:r>
          </w:p>
        </w:tc>
        <w:tc>
          <w:tcPr>
            <w:tcW w:w="1276" w:type="dxa"/>
            <w:vAlign w:val="center"/>
          </w:tcPr>
          <w:p w:rsidR="00BF688A" w:rsidRPr="007309A3" w:rsidRDefault="00BF688A" w:rsidP="00C91877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 w:rsidRPr="007309A3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 394, 83</w:t>
            </w:r>
          </w:p>
        </w:tc>
        <w:tc>
          <w:tcPr>
            <w:tcW w:w="992" w:type="dxa"/>
            <w:vAlign w:val="center"/>
          </w:tcPr>
          <w:p w:rsidR="00BF688A" w:rsidRPr="007309A3" w:rsidRDefault="00BF688A" w:rsidP="00C91877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74, 07</w:t>
            </w:r>
          </w:p>
        </w:tc>
        <w:tc>
          <w:tcPr>
            <w:tcW w:w="995" w:type="dxa"/>
            <w:vAlign w:val="center"/>
          </w:tcPr>
          <w:p w:rsidR="00BF688A" w:rsidRPr="007309A3" w:rsidRDefault="00BF688A" w:rsidP="00C91877">
            <w:pPr>
              <w:ind w:lef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0,25</w:t>
            </w:r>
          </w:p>
        </w:tc>
      </w:tr>
      <w:tr w:rsidR="00BF688A" w:rsidRPr="00D06821" w:rsidTr="00C91877">
        <w:tc>
          <w:tcPr>
            <w:tcW w:w="10173" w:type="dxa"/>
            <w:gridSpan w:val="9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2020 год</w:t>
            </w:r>
          </w:p>
        </w:tc>
      </w:tr>
      <w:tr w:rsidR="00BF688A" w:rsidRPr="00D06821" w:rsidTr="00C91877">
        <w:tc>
          <w:tcPr>
            <w:tcW w:w="531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Благоустройство сквера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cs="Times New Roman"/>
                <w:sz w:val="24"/>
                <w:szCs w:val="24"/>
              </w:rPr>
              <w:t>гра,Угранский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 xml:space="preserve">Устройство ограждения, др. работы в </w:t>
            </w:r>
            <w:proofErr w:type="gramStart"/>
            <w:r w:rsidRPr="001F6EBE">
              <w:rPr>
                <w:rFonts w:cs="Times New Roman"/>
                <w:sz w:val="24"/>
                <w:szCs w:val="24"/>
              </w:rPr>
              <w:t>соответствии</w:t>
            </w:r>
            <w:proofErr w:type="gramEnd"/>
            <w:r w:rsidRPr="001F6EBE">
              <w:rPr>
                <w:rFonts w:cs="Times New Roman"/>
                <w:sz w:val="24"/>
                <w:szCs w:val="24"/>
              </w:rPr>
              <w:t xml:space="preserve"> с дизайн-проектом</w:t>
            </w:r>
          </w:p>
        </w:tc>
        <w:tc>
          <w:tcPr>
            <w:tcW w:w="850" w:type="dxa"/>
            <w:vAlign w:val="center"/>
          </w:tcPr>
          <w:p w:rsidR="00BF688A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1540</w:t>
            </w:r>
          </w:p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F688A" w:rsidRPr="00045721" w:rsidRDefault="00BF688A" w:rsidP="00C9187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4572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2 </w:t>
            </w:r>
            <w:r w:rsidRPr="00045721">
              <w:rPr>
                <w:rFonts w:cs="Times New Roman"/>
                <w:sz w:val="22"/>
                <w:szCs w:val="22"/>
              </w:rPr>
              <w:t>190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045721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1276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2103,36</w:t>
            </w:r>
          </w:p>
        </w:tc>
        <w:tc>
          <w:tcPr>
            <w:tcW w:w="992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65,05</w:t>
            </w:r>
          </w:p>
        </w:tc>
        <w:tc>
          <w:tcPr>
            <w:tcW w:w="99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22,08</w:t>
            </w:r>
          </w:p>
        </w:tc>
      </w:tr>
      <w:tr w:rsidR="00BF688A" w:rsidRPr="00D06821" w:rsidTr="00C91877">
        <w:tc>
          <w:tcPr>
            <w:tcW w:w="10173" w:type="dxa"/>
            <w:gridSpan w:val="9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2021 год</w:t>
            </w:r>
          </w:p>
        </w:tc>
      </w:tr>
      <w:tr w:rsidR="00BF688A" w:rsidRPr="00D06821" w:rsidTr="00C91877">
        <w:tc>
          <w:tcPr>
            <w:tcW w:w="531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688A" w:rsidRPr="00D06821" w:rsidTr="00C91877">
        <w:tc>
          <w:tcPr>
            <w:tcW w:w="10173" w:type="dxa"/>
            <w:gridSpan w:val="9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6EBE">
              <w:rPr>
                <w:rFonts w:cs="Times New Roman"/>
                <w:sz w:val="24"/>
                <w:szCs w:val="24"/>
              </w:rPr>
              <w:t>2022 год</w:t>
            </w:r>
          </w:p>
        </w:tc>
      </w:tr>
      <w:tr w:rsidR="00BF688A" w:rsidRPr="00D06821" w:rsidTr="00C91877">
        <w:tc>
          <w:tcPr>
            <w:tcW w:w="531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BF688A" w:rsidRPr="001F6EBE" w:rsidRDefault="00BF688A" w:rsidP="00C9187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A4D08" w:rsidRPr="00DD582A" w:rsidRDefault="007A4D08" w:rsidP="00BF688A">
      <w:pPr>
        <w:widowControl w:val="0"/>
        <w:tabs>
          <w:tab w:val="left" w:pos="0"/>
        </w:tabs>
        <w:suppressAutoHyphens w:val="0"/>
        <w:spacing w:line="322" w:lineRule="exact"/>
        <w:rPr>
          <w:rFonts w:cs="Times New Roman"/>
        </w:rPr>
      </w:pPr>
    </w:p>
    <w:sectPr w:rsidR="007A4D08" w:rsidRPr="00DD582A" w:rsidSect="009C07A2">
      <w:headerReference w:type="default" r:id="rId11"/>
      <w:pgSz w:w="11906" w:h="16838"/>
      <w:pgMar w:top="851" w:right="851" w:bottom="1134" w:left="1134" w:header="720" w:footer="720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98" w:rsidRDefault="00DF7398" w:rsidP="007F5EE8">
      <w:r>
        <w:separator/>
      </w:r>
    </w:p>
  </w:endnote>
  <w:endnote w:type="continuationSeparator" w:id="0">
    <w:p w:rsidR="00DF7398" w:rsidRDefault="00DF7398" w:rsidP="007F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98" w:rsidRDefault="00DF7398" w:rsidP="007F5EE8">
      <w:r>
        <w:separator/>
      </w:r>
    </w:p>
  </w:footnote>
  <w:footnote w:type="continuationSeparator" w:id="0">
    <w:p w:rsidR="00DF7398" w:rsidRDefault="00DF7398" w:rsidP="007F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56501"/>
    </w:sdtPr>
    <w:sdtEndPr/>
    <w:sdtContent>
      <w:p w:rsidR="00492800" w:rsidRDefault="00DF73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BF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2800" w:rsidRDefault="004928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7F"/>
    <w:multiLevelType w:val="multilevel"/>
    <w:tmpl w:val="2C6466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200E2"/>
    <w:multiLevelType w:val="multilevel"/>
    <w:tmpl w:val="DDE664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E87098"/>
    <w:multiLevelType w:val="multilevel"/>
    <w:tmpl w:val="AD6229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118C6"/>
    <w:multiLevelType w:val="multilevel"/>
    <w:tmpl w:val="53402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6">
    <w:nsid w:val="26F408DA"/>
    <w:multiLevelType w:val="multilevel"/>
    <w:tmpl w:val="95B25C7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9515E"/>
    <w:multiLevelType w:val="multilevel"/>
    <w:tmpl w:val="7DD031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E26BB"/>
    <w:multiLevelType w:val="multilevel"/>
    <w:tmpl w:val="2800EF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07CE2"/>
    <w:multiLevelType w:val="multilevel"/>
    <w:tmpl w:val="790C279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1750C"/>
    <w:multiLevelType w:val="multilevel"/>
    <w:tmpl w:val="3C1202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06277A"/>
    <w:multiLevelType w:val="multilevel"/>
    <w:tmpl w:val="3AF4F9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4C3DBE"/>
    <w:multiLevelType w:val="multilevel"/>
    <w:tmpl w:val="D3B8D5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64098F"/>
    <w:multiLevelType w:val="hybridMultilevel"/>
    <w:tmpl w:val="9222C896"/>
    <w:lvl w:ilvl="0" w:tplc="F836E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D1A87"/>
    <w:multiLevelType w:val="multilevel"/>
    <w:tmpl w:val="C17EAC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C7192"/>
    <w:multiLevelType w:val="multilevel"/>
    <w:tmpl w:val="797E625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A55706"/>
    <w:multiLevelType w:val="multilevel"/>
    <w:tmpl w:val="71621E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B64522"/>
    <w:multiLevelType w:val="multilevel"/>
    <w:tmpl w:val="C87CFA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19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14"/>
  </w:num>
  <w:num w:numId="7">
    <w:abstractNumId w:val="15"/>
  </w:num>
  <w:num w:numId="8">
    <w:abstractNumId w:val="19"/>
  </w:num>
  <w:num w:numId="9">
    <w:abstractNumId w:val="1"/>
  </w:num>
  <w:num w:numId="10">
    <w:abstractNumId w:val="17"/>
  </w:num>
  <w:num w:numId="11">
    <w:abstractNumId w:val="0"/>
  </w:num>
  <w:num w:numId="12">
    <w:abstractNumId w:val="16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9"/>
  </w:num>
  <w:num w:numId="18">
    <w:abstractNumId w:val="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9DA"/>
    <w:rsid w:val="00010043"/>
    <w:rsid w:val="00013EE4"/>
    <w:rsid w:val="000161FF"/>
    <w:rsid w:val="00033BAA"/>
    <w:rsid w:val="00035A05"/>
    <w:rsid w:val="00035F1C"/>
    <w:rsid w:val="00045721"/>
    <w:rsid w:val="000530DC"/>
    <w:rsid w:val="00053364"/>
    <w:rsid w:val="00055614"/>
    <w:rsid w:val="00063405"/>
    <w:rsid w:val="000704D1"/>
    <w:rsid w:val="00074F8B"/>
    <w:rsid w:val="00077784"/>
    <w:rsid w:val="000B6079"/>
    <w:rsid w:val="000B7169"/>
    <w:rsid w:val="000C30C3"/>
    <w:rsid w:val="000D5DE9"/>
    <w:rsid w:val="000F7CFD"/>
    <w:rsid w:val="00101553"/>
    <w:rsid w:val="0010519F"/>
    <w:rsid w:val="001123BB"/>
    <w:rsid w:val="00140E91"/>
    <w:rsid w:val="0014112C"/>
    <w:rsid w:val="00166B04"/>
    <w:rsid w:val="0017342F"/>
    <w:rsid w:val="00196527"/>
    <w:rsid w:val="001B0FF2"/>
    <w:rsid w:val="001B366A"/>
    <w:rsid w:val="001C6854"/>
    <w:rsid w:val="001E030E"/>
    <w:rsid w:val="001E781D"/>
    <w:rsid w:val="001F6EBE"/>
    <w:rsid w:val="00203804"/>
    <w:rsid w:val="00203B07"/>
    <w:rsid w:val="00204666"/>
    <w:rsid w:val="002155CB"/>
    <w:rsid w:val="0021624C"/>
    <w:rsid w:val="00224471"/>
    <w:rsid w:val="002250B8"/>
    <w:rsid w:val="0022578C"/>
    <w:rsid w:val="00237BA1"/>
    <w:rsid w:val="0025653E"/>
    <w:rsid w:val="002761D2"/>
    <w:rsid w:val="00277644"/>
    <w:rsid w:val="002929CC"/>
    <w:rsid w:val="002B2274"/>
    <w:rsid w:val="002C43B6"/>
    <w:rsid w:val="002D6550"/>
    <w:rsid w:val="002E15BF"/>
    <w:rsid w:val="002E47D4"/>
    <w:rsid w:val="00306238"/>
    <w:rsid w:val="00334FD4"/>
    <w:rsid w:val="00385995"/>
    <w:rsid w:val="003951FD"/>
    <w:rsid w:val="00395B39"/>
    <w:rsid w:val="003B4801"/>
    <w:rsid w:val="003B7682"/>
    <w:rsid w:val="003C0432"/>
    <w:rsid w:val="003C1896"/>
    <w:rsid w:val="003C5D78"/>
    <w:rsid w:val="003C7C8A"/>
    <w:rsid w:val="003D535F"/>
    <w:rsid w:val="003E47AA"/>
    <w:rsid w:val="00401632"/>
    <w:rsid w:val="00407E37"/>
    <w:rsid w:val="004202AA"/>
    <w:rsid w:val="004229DB"/>
    <w:rsid w:val="0044001C"/>
    <w:rsid w:val="004470D9"/>
    <w:rsid w:val="00462613"/>
    <w:rsid w:val="00467BF2"/>
    <w:rsid w:val="00473297"/>
    <w:rsid w:val="00492800"/>
    <w:rsid w:val="0049373C"/>
    <w:rsid w:val="004A73BD"/>
    <w:rsid w:val="004B012C"/>
    <w:rsid w:val="004D58A8"/>
    <w:rsid w:val="004E727D"/>
    <w:rsid w:val="005128D0"/>
    <w:rsid w:val="0054649D"/>
    <w:rsid w:val="00556E63"/>
    <w:rsid w:val="005859EC"/>
    <w:rsid w:val="005A702D"/>
    <w:rsid w:val="005B1BAD"/>
    <w:rsid w:val="005B2A04"/>
    <w:rsid w:val="005C0721"/>
    <w:rsid w:val="005C1062"/>
    <w:rsid w:val="005D595B"/>
    <w:rsid w:val="005E12AA"/>
    <w:rsid w:val="005E5632"/>
    <w:rsid w:val="0061389F"/>
    <w:rsid w:val="00616765"/>
    <w:rsid w:val="006173F3"/>
    <w:rsid w:val="0062121A"/>
    <w:rsid w:val="006218E2"/>
    <w:rsid w:val="00622E01"/>
    <w:rsid w:val="006516F9"/>
    <w:rsid w:val="00662509"/>
    <w:rsid w:val="00663EF3"/>
    <w:rsid w:val="00670956"/>
    <w:rsid w:val="006A30FA"/>
    <w:rsid w:val="006D15B6"/>
    <w:rsid w:val="006D7C80"/>
    <w:rsid w:val="0070092C"/>
    <w:rsid w:val="007072AE"/>
    <w:rsid w:val="007309A3"/>
    <w:rsid w:val="00734D2F"/>
    <w:rsid w:val="00736BE0"/>
    <w:rsid w:val="007375EA"/>
    <w:rsid w:val="00760A8B"/>
    <w:rsid w:val="007A4D08"/>
    <w:rsid w:val="007C676F"/>
    <w:rsid w:val="007E0D80"/>
    <w:rsid w:val="007F49F8"/>
    <w:rsid w:val="007F5E2A"/>
    <w:rsid w:val="007F5EE8"/>
    <w:rsid w:val="007F7B4B"/>
    <w:rsid w:val="00822BAB"/>
    <w:rsid w:val="00823B25"/>
    <w:rsid w:val="0082769F"/>
    <w:rsid w:val="0083448B"/>
    <w:rsid w:val="0083611C"/>
    <w:rsid w:val="0085732A"/>
    <w:rsid w:val="00864A16"/>
    <w:rsid w:val="00887FEA"/>
    <w:rsid w:val="008928E0"/>
    <w:rsid w:val="00894FE8"/>
    <w:rsid w:val="00895F8D"/>
    <w:rsid w:val="008A566E"/>
    <w:rsid w:val="008B19AB"/>
    <w:rsid w:val="008B4E49"/>
    <w:rsid w:val="008C421A"/>
    <w:rsid w:val="008F5645"/>
    <w:rsid w:val="009073A8"/>
    <w:rsid w:val="00916EE1"/>
    <w:rsid w:val="00936EE0"/>
    <w:rsid w:val="00946800"/>
    <w:rsid w:val="009539DA"/>
    <w:rsid w:val="00957C2A"/>
    <w:rsid w:val="009663AD"/>
    <w:rsid w:val="00980002"/>
    <w:rsid w:val="00995412"/>
    <w:rsid w:val="009955B8"/>
    <w:rsid w:val="009A59C8"/>
    <w:rsid w:val="009A7C11"/>
    <w:rsid w:val="009B42DD"/>
    <w:rsid w:val="009C07A2"/>
    <w:rsid w:val="009D09B3"/>
    <w:rsid w:val="009D2B44"/>
    <w:rsid w:val="009E08B5"/>
    <w:rsid w:val="009F71F5"/>
    <w:rsid w:val="00A12400"/>
    <w:rsid w:val="00A157E1"/>
    <w:rsid w:val="00A24B05"/>
    <w:rsid w:val="00A35E28"/>
    <w:rsid w:val="00A41976"/>
    <w:rsid w:val="00A431F4"/>
    <w:rsid w:val="00A45194"/>
    <w:rsid w:val="00A521C8"/>
    <w:rsid w:val="00A61750"/>
    <w:rsid w:val="00A7366C"/>
    <w:rsid w:val="00A91169"/>
    <w:rsid w:val="00AA076D"/>
    <w:rsid w:val="00AB0EEC"/>
    <w:rsid w:val="00AB1423"/>
    <w:rsid w:val="00AB2406"/>
    <w:rsid w:val="00AC0D0A"/>
    <w:rsid w:val="00AE04BB"/>
    <w:rsid w:val="00AE21A6"/>
    <w:rsid w:val="00AE223F"/>
    <w:rsid w:val="00AF4710"/>
    <w:rsid w:val="00B1473C"/>
    <w:rsid w:val="00B1497B"/>
    <w:rsid w:val="00B206FD"/>
    <w:rsid w:val="00B51C40"/>
    <w:rsid w:val="00B824A8"/>
    <w:rsid w:val="00B9047B"/>
    <w:rsid w:val="00B92952"/>
    <w:rsid w:val="00BD01BD"/>
    <w:rsid w:val="00BE2CAC"/>
    <w:rsid w:val="00BF1448"/>
    <w:rsid w:val="00BF688A"/>
    <w:rsid w:val="00C0425B"/>
    <w:rsid w:val="00C2667A"/>
    <w:rsid w:val="00C32AC3"/>
    <w:rsid w:val="00C4207C"/>
    <w:rsid w:val="00C447E4"/>
    <w:rsid w:val="00C47680"/>
    <w:rsid w:val="00C54ECA"/>
    <w:rsid w:val="00C65286"/>
    <w:rsid w:val="00C86118"/>
    <w:rsid w:val="00CB313C"/>
    <w:rsid w:val="00CC3591"/>
    <w:rsid w:val="00CC4393"/>
    <w:rsid w:val="00CD2750"/>
    <w:rsid w:val="00D24126"/>
    <w:rsid w:val="00D3197A"/>
    <w:rsid w:val="00D3249D"/>
    <w:rsid w:val="00D60E24"/>
    <w:rsid w:val="00D65C4D"/>
    <w:rsid w:val="00D76F4E"/>
    <w:rsid w:val="00D8340E"/>
    <w:rsid w:val="00D96AAE"/>
    <w:rsid w:val="00DA4D29"/>
    <w:rsid w:val="00DB4961"/>
    <w:rsid w:val="00DB5A92"/>
    <w:rsid w:val="00DD01CC"/>
    <w:rsid w:val="00DD2DE1"/>
    <w:rsid w:val="00DE5280"/>
    <w:rsid w:val="00DF4031"/>
    <w:rsid w:val="00DF6214"/>
    <w:rsid w:val="00DF7398"/>
    <w:rsid w:val="00E06AEA"/>
    <w:rsid w:val="00E1597D"/>
    <w:rsid w:val="00E159C8"/>
    <w:rsid w:val="00E20289"/>
    <w:rsid w:val="00E22894"/>
    <w:rsid w:val="00E6220F"/>
    <w:rsid w:val="00E728FC"/>
    <w:rsid w:val="00E867F3"/>
    <w:rsid w:val="00E90CA7"/>
    <w:rsid w:val="00E962C0"/>
    <w:rsid w:val="00EA6BF8"/>
    <w:rsid w:val="00EB3738"/>
    <w:rsid w:val="00EB6AB7"/>
    <w:rsid w:val="00EB78E3"/>
    <w:rsid w:val="00EC46EF"/>
    <w:rsid w:val="00EC6571"/>
    <w:rsid w:val="00EC6938"/>
    <w:rsid w:val="00EE0C24"/>
    <w:rsid w:val="00EE2A3A"/>
    <w:rsid w:val="00EE39DE"/>
    <w:rsid w:val="00EF4D90"/>
    <w:rsid w:val="00F0790A"/>
    <w:rsid w:val="00F111F5"/>
    <w:rsid w:val="00F2057D"/>
    <w:rsid w:val="00F34A39"/>
    <w:rsid w:val="00F5091B"/>
    <w:rsid w:val="00F55DFD"/>
    <w:rsid w:val="00F6744A"/>
    <w:rsid w:val="00F7156A"/>
    <w:rsid w:val="00F717A7"/>
    <w:rsid w:val="00F747B3"/>
    <w:rsid w:val="00F7657C"/>
    <w:rsid w:val="00F80339"/>
    <w:rsid w:val="00F81D43"/>
    <w:rsid w:val="00F9259F"/>
    <w:rsid w:val="00FC050E"/>
    <w:rsid w:val="00FC76C9"/>
    <w:rsid w:val="00FF0A74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A"/>
    <w:pPr>
      <w:suppressAutoHyphens/>
      <w:spacing w:after="0" w:line="240" w:lineRule="auto"/>
      <w:jc w:val="both"/>
    </w:pPr>
    <w:rPr>
      <w:rFonts w:ascii="Times New Roman" w:eastAsia="SimSun" w:hAnsi="Times New Roman" w:cs="Calibri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539DA"/>
    <w:rPr>
      <w:rFonts w:cs="Times New Roman"/>
    </w:rPr>
  </w:style>
  <w:style w:type="character" w:styleId="a3">
    <w:name w:val="Hyperlink"/>
    <w:uiPriority w:val="99"/>
    <w:rsid w:val="009539D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539DA"/>
    <w:pPr>
      <w:suppressLineNumbers/>
      <w:tabs>
        <w:tab w:val="center" w:pos="4677"/>
        <w:tab w:val="right" w:pos="9355"/>
      </w:tabs>
      <w:jc w:val="left"/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539DA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9539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539DA"/>
    <w:pPr>
      <w:suppressAutoHyphens w:val="0"/>
      <w:spacing w:before="100" w:beforeAutospacing="1" w:after="119"/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9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9D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a">
    <w:name w:val="Body Text Indent"/>
    <w:basedOn w:val="a"/>
    <w:link w:val="ab"/>
    <w:rsid w:val="009539DA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539DA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customStyle="1" w:styleId="32">
    <w:name w:val="Основной текст 32"/>
    <w:basedOn w:val="a"/>
    <w:rsid w:val="009539DA"/>
    <w:pPr>
      <w:suppressAutoHyphens w:val="0"/>
      <w:spacing w:after="120"/>
      <w:jc w:val="left"/>
    </w:pPr>
    <w:rPr>
      <w:rFonts w:eastAsia="Times New Roman" w:cs="Times New Roman"/>
      <w:sz w:val="16"/>
      <w:szCs w:val="16"/>
    </w:rPr>
  </w:style>
  <w:style w:type="table" w:styleId="ac">
    <w:name w:val="Table Grid"/>
    <w:basedOn w:val="a1"/>
    <w:uiPriority w:val="99"/>
    <w:rsid w:val="0095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Plain Text"/>
    <w:basedOn w:val="a"/>
    <w:link w:val="ae"/>
    <w:rsid w:val="005A702D"/>
    <w:pPr>
      <w:suppressAutoHyphens w:val="0"/>
      <w:jc w:val="left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A702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E9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uiPriority w:val="99"/>
    <w:rsid w:val="000704D1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link w:val="11"/>
    <w:uiPriority w:val="99"/>
    <w:rsid w:val="000704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uiPriority w:val="99"/>
    <w:rsid w:val="000704D1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">
    <w:name w:val="Колонтитул_"/>
    <w:uiPriority w:val="99"/>
    <w:rsid w:val="000704D1"/>
    <w:rPr>
      <w:rFonts w:ascii="Times New Roman" w:hAnsi="Times New Roman" w:cs="Times New Roman"/>
      <w:sz w:val="28"/>
      <w:szCs w:val="28"/>
      <w:u w:val="none"/>
    </w:rPr>
  </w:style>
  <w:style w:type="character" w:customStyle="1" w:styleId="Calibri">
    <w:name w:val="Колонтитул + Calibri"/>
    <w:aliases w:val="10,5 pt"/>
    <w:uiPriority w:val="99"/>
    <w:rsid w:val="000704D1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af0">
    <w:name w:val="Подпись к таблице_"/>
    <w:link w:val="af1"/>
    <w:uiPriority w:val="99"/>
    <w:rsid w:val="000704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Подпись к таблице + Не полужирный"/>
    <w:uiPriority w:val="99"/>
    <w:rsid w:val="000704D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3">
    <w:name w:val="Колонтитул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">
    <w:name w:val="Основной текст (2) + 11"/>
    <w:aliases w:val="5 pt3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rsid w:val="000704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">
    <w:name w:val="Основной текст (2) + 30 pt"/>
    <w:aliases w:val="Интервал -1 pt"/>
    <w:uiPriority w:val="99"/>
    <w:rsid w:val="000704D1"/>
    <w:rPr>
      <w:rFonts w:ascii="Times New Roman" w:hAnsi="Times New Roman" w:cs="Times New Roman"/>
      <w:color w:val="000000"/>
      <w:spacing w:val="-30"/>
      <w:w w:val="100"/>
      <w:position w:val="0"/>
      <w:sz w:val="60"/>
      <w:szCs w:val="60"/>
      <w:u w:val="none"/>
      <w:lang w:val="ru-RU" w:eastAsia="ru-RU"/>
    </w:rPr>
  </w:style>
  <w:style w:type="character" w:customStyle="1" w:styleId="230pt1">
    <w:name w:val="Основной текст (2) + 30 pt1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60"/>
      <w:szCs w:val="60"/>
      <w:u w:val="none"/>
      <w:lang w:val="ru-RU" w:eastAsia="ru-RU"/>
    </w:rPr>
  </w:style>
  <w:style w:type="character" w:customStyle="1" w:styleId="2CourierNew">
    <w:name w:val="Основной текст (2) + Courier New"/>
    <w:aliases w:val="162 pt,Полужирный"/>
    <w:uiPriority w:val="99"/>
    <w:rsid w:val="000704D1"/>
    <w:rPr>
      <w:rFonts w:ascii="Courier New" w:hAnsi="Courier New" w:cs="Courier New"/>
      <w:b/>
      <w:bCs/>
      <w:color w:val="000000"/>
      <w:spacing w:val="0"/>
      <w:w w:val="100"/>
      <w:position w:val="0"/>
      <w:sz w:val="324"/>
      <w:szCs w:val="324"/>
      <w:u w:val="none"/>
      <w:lang w:val="ru-RU" w:eastAsia="ru-RU"/>
    </w:rPr>
  </w:style>
  <w:style w:type="character" w:customStyle="1" w:styleId="Arial">
    <w:name w:val="Колонтитул + Arial"/>
    <w:aliases w:val="4,5 pt2,Полужирный1"/>
    <w:uiPriority w:val="99"/>
    <w:rsid w:val="000704D1"/>
    <w:rPr>
      <w:rFonts w:ascii="Arial" w:hAnsi="Arial" w:cs="Arial"/>
      <w:b/>
      <w:bCs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">
    <w:name w:val="Основной текст (2) + Курсив"/>
    <w:uiPriority w:val="99"/>
    <w:rsid w:val="000704D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Calibri">
    <w:name w:val="Основной текст (2) + Calibri"/>
    <w:aliases w:val="8,5 pt1,Курсив"/>
    <w:uiPriority w:val="99"/>
    <w:rsid w:val="000704D1"/>
    <w:rPr>
      <w:rFonts w:ascii="Calibri" w:hAnsi="Calibri" w:cs="Calibri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11">
    <w:name w:val="Заголовок №1"/>
    <w:basedOn w:val="a"/>
    <w:link w:val="10"/>
    <w:uiPriority w:val="99"/>
    <w:rsid w:val="000704D1"/>
    <w:pPr>
      <w:widowControl w:val="0"/>
      <w:shd w:val="clear" w:color="auto" w:fill="FFFFFF"/>
      <w:suppressAutoHyphens w:val="0"/>
      <w:spacing w:after="420" w:line="240" w:lineRule="atLeast"/>
      <w:ind w:hanging="1640"/>
      <w:jc w:val="right"/>
      <w:outlineLvl w:val="0"/>
    </w:pPr>
    <w:rPr>
      <w:rFonts w:eastAsiaTheme="minorHAnsi" w:cs="Times New Roman"/>
      <w:b/>
      <w:bCs/>
      <w:kern w:val="0"/>
      <w:lang w:eastAsia="en-US"/>
    </w:rPr>
  </w:style>
  <w:style w:type="paragraph" w:customStyle="1" w:styleId="af1">
    <w:name w:val="Подпись к таблице"/>
    <w:basedOn w:val="a"/>
    <w:link w:val="af0"/>
    <w:uiPriority w:val="99"/>
    <w:rsid w:val="000704D1"/>
    <w:pPr>
      <w:widowControl w:val="0"/>
      <w:shd w:val="clear" w:color="auto" w:fill="FFFFFF"/>
      <w:suppressAutoHyphens w:val="0"/>
      <w:spacing w:line="240" w:lineRule="atLeast"/>
      <w:jc w:val="left"/>
    </w:pPr>
    <w:rPr>
      <w:rFonts w:eastAsiaTheme="minorHAnsi" w:cs="Times New Roman"/>
      <w:b/>
      <w:bCs/>
      <w:kern w:val="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704D1"/>
    <w:pPr>
      <w:widowControl w:val="0"/>
      <w:shd w:val="clear" w:color="auto" w:fill="FFFFFF"/>
      <w:suppressAutoHyphens w:val="0"/>
      <w:spacing w:line="322" w:lineRule="exact"/>
      <w:ind w:hanging="880"/>
      <w:jc w:val="center"/>
    </w:pPr>
    <w:rPr>
      <w:rFonts w:eastAsiaTheme="minorHAnsi" w:cs="Times New Roman"/>
      <w:b/>
      <w:bCs/>
      <w:kern w:val="0"/>
      <w:lang w:eastAsia="en-US"/>
    </w:rPr>
  </w:style>
  <w:style w:type="paragraph" w:styleId="af4">
    <w:name w:val="footer"/>
    <w:basedOn w:val="a"/>
    <w:link w:val="af5"/>
    <w:uiPriority w:val="99"/>
    <w:rsid w:val="000704D1"/>
    <w:pPr>
      <w:widowControl w:val="0"/>
      <w:tabs>
        <w:tab w:val="center" w:pos="4677"/>
        <w:tab w:val="right" w:pos="9355"/>
      </w:tabs>
      <w:suppressAutoHyphens w:val="0"/>
      <w:jc w:val="left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0704D1"/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070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onsPlusNormal">
    <w:name w:val="ConsPlusNormal"/>
    <w:rsid w:val="00070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0704D1"/>
    <w:pPr>
      <w:suppressAutoHyphens w:val="0"/>
      <w:ind w:left="720"/>
      <w:jc w:val="left"/>
    </w:pPr>
    <w:rPr>
      <w:rFonts w:ascii="Calibri" w:eastAsia="Times New Roman" w:hAnsi="Calibri" w:cs="Times New Roman"/>
      <w:kern w:val="0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0704D1"/>
    <w:pPr>
      <w:tabs>
        <w:tab w:val="left" w:pos="0"/>
      </w:tabs>
      <w:suppressAutoHyphens w:val="0"/>
      <w:ind w:right="43"/>
      <w:jc w:val="center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0704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934955B679CF324C16C3A87824CC13D8FFAA4010045898BAA404957D1EEA82720ED9D59723443FBA1878e3W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63ADD-ACED-4055-9F76-1CBBC47B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19</cp:revision>
  <cp:lastPrinted>2019-03-01T13:23:00Z</cp:lastPrinted>
  <dcterms:created xsi:type="dcterms:W3CDTF">2020-03-18T07:16:00Z</dcterms:created>
  <dcterms:modified xsi:type="dcterms:W3CDTF">2020-03-27T13:49:00Z</dcterms:modified>
</cp:coreProperties>
</file>