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43" w:rsidRDefault="002F1D43" w:rsidP="002F1D43">
      <w:pPr>
        <w:ind w:firstLine="567"/>
      </w:pPr>
      <w:r>
        <w:t>Большое количество</w:t>
      </w:r>
      <w:bookmarkStart w:id="0" w:name="_GoBack"/>
      <w:bookmarkEnd w:id="0"/>
      <w:r>
        <w:t xml:space="preserve"> преступлений совершается людьми, находящимися под воздействием наркотиков. Убийства, кражи, грабежи, которые совершают наркоманы в поисках денег на новую дозу, ДТП с участием водителей-наркоманов – любой из нас или наших близких может стать жертвой такого преступления. Кустарное изготовление наркотиков на дому может быть причиной пожара или взрыва, который нанесет ущерб многим соседям. Поэтому каждый гражданин должен знать, куда сообщить о правонарушениях и преступлениях в сфере незаконного потребления и оборота наркотиков, если ему</w:t>
      </w:r>
      <w:r>
        <w:t xml:space="preserve"> стала известна эта информация.</w:t>
      </w:r>
    </w:p>
    <w:p w:rsidR="002F1D43" w:rsidRPr="002F1D43" w:rsidRDefault="002F1D43" w:rsidP="002F1D43">
      <w:pPr>
        <w:ind w:firstLine="567"/>
        <w:rPr>
          <w:b/>
          <w:u w:val="single"/>
        </w:rPr>
      </w:pPr>
      <w:r w:rsidRPr="002F1D43">
        <w:rPr>
          <w:b/>
          <w:u w:val="single"/>
        </w:rPr>
        <w:t xml:space="preserve"> Куда сообщить?</w:t>
      </w:r>
    </w:p>
    <w:p w:rsidR="002F1D43" w:rsidRDefault="002F1D43" w:rsidP="002F1D43">
      <w:pPr>
        <w:ind w:firstLine="567"/>
      </w:pPr>
      <w:r>
        <w:t xml:space="preserve">По имеющейся информации о фактах сбыта, хранения, изготовления наркотических средств, курительных смесей, о местах сбора наркоманов, о выращивании конопли и других </w:t>
      </w:r>
      <w:proofErr w:type="spellStart"/>
      <w:r>
        <w:t>наркосодержащих</w:t>
      </w:r>
      <w:proofErr w:type="spellEnd"/>
      <w:r>
        <w:t xml:space="preserve"> растений необходимо сообщать в полицию. Сделать это можно по телефону, интер</w:t>
      </w:r>
      <w:r>
        <w:t>нету или лично.</w:t>
      </w:r>
    </w:p>
    <w:p w:rsidR="002F1D43" w:rsidRDefault="002F1D43" w:rsidP="002F1D43">
      <w:pPr>
        <w:ind w:firstLine="567"/>
      </w:pPr>
      <w:r>
        <w:t>Телефоны для обращений можно найти на сайте УМВД России по Смоленской области  https://67.мвд.рф. Это может быть телефон доверия, дежурной части,</w:t>
      </w:r>
      <w:r>
        <w:t xml:space="preserve"> либо вашего отделения полиции.</w:t>
      </w:r>
    </w:p>
    <w:p w:rsidR="002F1D43" w:rsidRDefault="002F1D43" w:rsidP="002F1D43">
      <w:pPr>
        <w:ind w:firstLine="567"/>
      </w:pPr>
      <w:r>
        <w:t>На официальном сайте УМВД России по Смоленской области действует раздел «Прием обращений граждан», где также можно оставлять сообщения о фактах незаконного оборота наркотических средств и психотропных веществ. Все поступившие обращения будут рассмотрены</w:t>
      </w:r>
      <w:r>
        <w:t xml:space="preserve"> в установленные законом сроки.</w:t>
      </w:r>
    </w:p>
    <w:p w:rsidR="002F1D43" w:rsidRDefault="002F1D43" w:rsidP="002F1D43">
      <w:pPr>
        <w:ind w:firstLine="567"/>
      </w:pPr>
      <w:r>
        <w:t>Существует возможность установить на смартфон или планшет Мобильное приложение «МВД России», которое позволяет быстро связаться с ближайшим отделением полиции и узнать его адр</w:t>
      </w:r>
      <w:r>
        <w:t>ес или подать онлайн обращение.</w:t>
      </w:r>
    </w:p>
    <w:p w:rsidR="002F1D43" w:rsidRDefault="002F1D43" w:rsidP="002F1D43">
      <w:pPr>
        <w:ind w:firstLine="567"/>
      </w:pPr>
      <w:r>
        <w:t>Также Вы можете лично сообщить о соседях-наркоманах участковому. Если вы не знаете, где находится участковый пункт, на сайте https://67.мвд.рф. при помощи раздела «Ваш участковый» легко получить информацию о ближайшем к вашему местоположению отделе полиции и участковом пункте. Кроме адреса там есть сведения о часах работы участкового</w:t>
      </w:r>
      <w:r>
        <w:t>, указаны контактные телефоны.</w:t>
      </w:r>
    </w:p>
    <w:p w:rsidR="002F1D43" w:rsidRDefault="002F1D43" w:rsidP="002F1D43">
      <w:pPr>
        <w:ind w:firstLine="567"/>
      </w:pPr>
      <w:r>
        <w:t>Если вы по какой-либо причине не хотите обращаться в полицию, информацию можно передать через оперативного дежурного Единой дежурно-диспетчерской службы (ЕДДС) Администрации МО «</w:t>
      </w:r>
      <w:proofErr w:type="spellStart"/>
      <w:r>
        <w:t>Угранский</w:t>
      </w:r>
      <w:proofErr w:type="spellEnd"/>
      <w:r>
        <w:t xml:space="preserve"> район» Смоленской области по номеру телефона: 8 (48137) 2-01-12 или 112.</w:t>
      </w:r>
    </w:p>
    <w:p w:rsidR="00412B96" w:rsidRDefault="002F1D43" w:rsidP="002F1D43">
      <w:pPr>
        <w:ind w:firstLine="567"/>
      </w:pPr>
      <w:r>
        <w:t>Обращения от граждан сотрудники полиции обязаны рассмотреть и предпринять меры. Однако также не стоит забывать об ответственности за ложные заявления о преступлении по статье 306 УК РФ.</w:t>
      </w:r>
    </w:p>
    <w:sectPr w:rsidR="00412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43"/>
    <w:rsid w:val="002F1D43"/>
    <w:rsid w:val="0041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2022-11-10T09:36:00Z</dcterms:created>
  <dcterms:modified xsi:type="dcterms:W3CDTF">2022-11-10T09:36:00Z</dcterms:modified>
</cp:coreProperties>
</file>