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6F462C">
        <w:rPr>
          <w:b/>
          <w:bCs/>
          <w:color w:val="0D0D0D"/>
          <w:sz w:val="28"/>
          <w:szCs w:val="28"/>
        </w:rPr>
        <w:t>1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2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6F462C">
        <w:rPr>
          <w:b/>
          <w:bCs/>
          <w:color w:val="0D0D0D"/>
          <w:sz w:val="28"/>
          <w:szCs w:val="28"/>
        </w:rPr>
        <w:t>121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</w:t>
      </w:r>
      <w:bookmarkStart w:id="0" w:name="_GoBack"/>
      <w:bookmarkEnd w:id="0"/>
      <w:r w:rsidR="00B02A22">
        <w:rPr>
          <w:b/>
          <w:bCs/>
          <w:color w:val="0D0D0D"/>
          <w:sz w:val="28"/>
          <w:szCs w:val="28"/>
        </w:rPr>
        <w:t>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6F462C">
        <w:rPr>
          <w:b/>
          <w:bCs/>
          <w:color w:val="0D0D0D"/>
          <w:sz w:val="28"/>
          <w:szCs w:val="28"/>
        </w:rPr>
        <w:t>3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6F462C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6F462C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13655B" w:rsidP="001620E9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Pr="009C489D">
        <w:rPr>
          <w:bCs/>
          <w:sz w:val="28"/>
          <w:szCs w:val="28"/>
        </w:rPr>
        <w:t xml:space="preserve"> октября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EC5978" w:rsidRPr="003D2F0D" w:rsidRDefault="00EC5978" w:rsidP="00026AED">
      <w:pPr>
        <w:pStyle w:val="ab"/>
        <w:numPr>
          <w:ilvl w:val="0"/>
          <w:numId w:val="1"/>
        </w:numPr>
        <w:rPr>
          <w:bCs/>
          <w:sz w:val="28"/>
          <w:szCs w:val="28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</w:t>
      </w:r>
      <w:r>
        <w:rPr>
          <w:b/>
          <w:sz w:val="28"/>
          <w:szCs w:val="28"/>
        </w:rPr>
        <w:t xml:space="preserve"> уточнить коды:</w:t>
      </w:r>
    </w:p>
    <w:p w:rsidR="003D2F0D" w:rsidRPr="00EC5978" w:rsidRDefault="003F3883" w:rsidP="00026AED">
      <w:pPr>
        <w:pStyle w:val="ab"/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КБК </w:t>
      </w:r>
      <w:r w:rsidRPr="003F3883">
        <w:rPr>
          <w:bCs/>
          <w:i/>
          <w:sz w:val="28"/>
          <w:szCs w:val="28"/>
        </w:rPr>
        <w:t xml:space="preserve">90120229999050000150 </w:t>
      </w:r>
      <w:r>
        <w:rPr>
          <w:bCs/>
          <w:i/>
          <w:sz w:val="28"/>
          <w:szCs w:val="28"/>
        </w:rPr>
        <w:t>(</w:t>
      </w:r>
      <w:r w:rsidR="003D2F0D" w:rsidRPr="003D2F0D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</w:t>
      </w:r>
      <w:r>
        <w:rPr>
          <w:bCs/>
          <w:sz w:val="28"/>
          <w:szCs w:val="28"/>
        </w:rPr>
        <w:t>) – 4152,0 тыс. руб.</w:t>
      </w:r>
    </w:p>
    <w:p w:rsidR="003D2F0D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 w:rsidRPr="003F3883">
        <w:rPr>
          <w:bCs/>
          <w:sz w:val="28"/>
          <w:szCs w:val="28"/>
        </w:rPr>
        <w:t xml:space="preserve">На </w:t>
      </w:r>
      <w:r w:rsidR="003D2F0D" w:rsidRPr="003F3883">
        <w:rPr>
          <w:bCs/>
          <w:sz w:val="28"/>
          <w:szCs w:val="28"/>
        </w:rPr>
        <w:t xml:space="preserve">КБК </w:t>
      </w:r>
      <w:r w:rsidR="003D2F0D" w:rsidRPr="003F3883">
        <w:rPr>
          <w:bCs/>
          <w:i/>
          <w:sz w:val="28"/>
          <w:szCs w:val="28"/>
        </w:rPr>
        <w:t xml:space="preserve">90120220300050000150 </w:t>
      </w:r>
      <w:r w:rsidR="003D2F0D" w:rsidRPr="003F3883">
        <w:rPr>
          <w:bCs/>
          <w:sz w:val="28"/>
          <w:szCs w:val="28"/>
        </w:rPr>
        <w:t xml:space="preserve">(Субсидии на обеспечение мероприятий по модернизации систем коммунальной инфраструктуры за счет средств, поступивших от публично-правовой компании - Фонда развития территорий) </w:t>
      </w:r>
      <w:r w:rsidRPr="003F3883">
        <w:rPr>
          <w:bCs/>
          <w:sz w:val="28"/>
          <w:szCs w:val="28"/>
        </w:rPr>
        <w:t>– 4152,0 тыс. руб.</w:t>
      </w:r>
    </w:p>
    <w:p w:rsid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 КБК </w:t>
      </w:r>
      <w:r w:rsidRPr="003F3883">
        <w:rPr>
          <w:bCs/>
          <w:i/>
          <w:sz w:val="28"/>
          <w:szCs w:val="28"/>
        </w:rPr>
        <w:t>90120229999050000150</w:t>
      </w:r>
      <w:r w:rsidRPr="003F3883">
        <w:t xml:space="preserve"> </w:t>
      </w:r>
      <w:r>
        <w:t>(</w:t>
      </w:r>
      <w:r w:rsidRPr="003F3883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bCs/>
          <w:sz w:val="28"/>
          <w:szCs w:val="28"/>
        </w:rPr>
        <w:t>) – 18</w:t>
      </w:r>
      <w:r w:rsidR="0007363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0,0 тыс. руб.</w:t>
      </w:r>
    </w:p>
    <w:p w:rsid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КБК </w:t>
      </w:r>
      <w:r w:rsidRPr="003F3883">
        <w:rPr>
          <w:bCs/>
          <w:i/>
          <w:sz w:val="28"/>
          <w:szCs w:val="28"/>
        </w:rPr>
        <w:t>90120220303050000150</w:t>
      </w:r>
      <w:r w:rsidRPr="003F3883">
        <w:t xml:space="preserve"> </w:t>
      </w:r>
      <w:r>
        <w:t>(</w:t>
      </w:r>
      <w:r w:rsidRPr="003F3883">
        <w:rPr>
          <w:bCs/>
          <w:sz w:val="28"/>
          <w:szCs w:val="28"/>
        </w:rPr>
        <w:t>Субсидии на обеспечение мероприятий по модернизации систем коммунальной инфраструктуры за счет средств областного бюджета</w:t>
      </w:r>
      <w:r>
        <w:rPr>
          <w:bCs/>
          <w:sz w:val="28"/>
          <w:szCs w:val="28"/>
        </w:rPr>
        <w:t>) – 18</w:t>
      </w:r>
      <w:r w:rsidR="0007363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0,0 тыс. руб.</w:t>
      </w:r>
    </w:p>
    <w:p w:rsidR="003F3883" w:rsidRP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</w:p>
    <w:p w:rsidR="003F3883" w:rsidRPr="003F3883" w:rsidRDefault="003F3883" w:rsidP="00BB7928">
      <w:pPr>
        <w:pStyle w:val="ab"/>
        <w:ind w:left="567" w:firstLine="567"/>
        <w:jc w:val="both"/>
        <w:rPr>
          <w:bCs/>
          <w:sz w:val="28"/>
          <w:szCs w:val="28"/>
        </w:rPr>
      </w:pPr>
    </w:p>
    <w:p w:rsidR="00980895" w:rsidRPr="00784CEE" w:rsidRDefault="00BA1814" w:rsidP="00026AED">
      <w:pPr>
        <w:pStyle w:val="ab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Cs/>
          <w:sz w:val="28"/>
          <w:szCs w:val="28"/>
        </w:rPr>
        <w:t xml:space="preserve"> </w:t>
      </w:r>
      <w:r w:rsidR="00980895"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="00980895" w:rsidRPr="00784CEE">
        <w:rPr>
          <w:b/>
          <w:sz w:val="28"/>
          <w:szCs w:val="28"/>
        </w:rPr>
        <w:t xml:space="preserve">  доходную часть бюджета на</w:t>
      </w:r>
      <w:r w:rsidR="002B7E9D" w:rsidRPr="00784CEE">
        <w:rPr>
          <w:b/>
          <w:sz w:val="28"/>
          <w:szCs w:val="28"/>
        </w:rPr>
        <w:t xml:space="preserve"> </w:t>
      </w:r>
      <w:r w:rsidR="00026AED">
        <w:rPr>
          <w:b/>
          <w:sz w:val="28"/>
          <w:szCs w:val="28"/>
        </w:rPr>
        <w:t xml:space="preserve">43795,27484 </w:t>
      </w:r>
      <w:r w:rsidR="00980895" w:rsidRPr="00784CEE">
        <w:rPr>
          <w:b/>
          <w:sz w:val="28"/>
          <w:szCs w:val="28"/>
        </w:rPr>
        <w:t xml:space="preserve">тыс. руб., в т.ч.: </w:t>
      </w:r>
    </w:p>
    <w:p w:rsidR="00015EC3" w:rsidRPr="00784CEE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31DA">
        <w:rPr>
          <w:sz w:val="28"/>
          <w:szCs w:val="28"/>
        </w:rPr>
        <w:t xml:space="preserve">.1 </w:t>
      </w:r>
      <w:r w:rsidR="00015EC3" w:rsidRPr="00784CEE">
        <w:rPr>
          <w:sz w:val="28"/>
          <w:szCs w:val="28"/>
        </w:rPr>
        <w:t>Дотация на поддержку мер по обеспечению сбалансированности бюджетов муниципальных образований Смоленской области –</w:t>
      </w:r>
      <w:r w:rsidR="00F95D10">
        <w:rPr>
          <w:sz w:val="28"/>
          <w:szCs w:val="28"/>
        </w:rPr>
        <w:t xml:space="preserve">1624,0 </w:t>
      </w:r>
      <w:r w:rsidR="00015EC3" w:rsidRPr="00784CEE">
        <w:rPr>
          <w:sz w:val="28"/>
          <w:szCs w:val="28"/>
        </w:rPr>
        <w:t>тыс. руб.</w:t>
      </w:r>
    </w:p>
    <w:p w:rsidR="00015EC3" w:rsidRDefault="00015EC3" w:rsidP="00015EC3">
      <w:pPr>
        <w:pStyle w:val="ab"/>
        <w:ind w:left="1134"/>
        <w:jc w:val="both"/>
        <w:rPr>
          <w:sz w:val="28"/>
          <w:szCs w:val="28"/>
        </w:rPr>
      </w:pPr>
      <w:r w:rsidRPr="00784CEE">
        <w:rPr>
          <w:sz w:val="28"/>
          <w:szCs w:val="28"/>
        </w:rPr>
        <w:t>увеличены ЛБО на повышение заработной платы: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МО – 895,4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Угранский районный Совет – 23,3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– 284,8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и спорта – 100,7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Отдел образования – 86,7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КРК – 58,7 тыс. 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управление для передачи МБТ: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Всходское</w:t>
      </w:r>
      <w:proofErr w:type="spellEnd"/>
      <w:r>
        <w:rPr>
          <w:sz w:val="28"/>
          <w:szCs w:val="28"/>
        </w:rPr>
        <w:t xml:space="preserve"> с/п – 87,2 тыс.руб.</w:t>
      </w:r>
    </w:p>
    <w:p w:rsidR="005144E6" w:rsidRDefault="005144E6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 Знаменское с/п – 87,2 тыс. руб.</w:t>
      </w:r>
    </w:p>
    <w:p w:rsidR="007A5E27" w:rsidRDefault="007A5E27" w:rsidP="00015EC3">
      <w:pPr>
        <w:pStyle w:val="ab"/>
        <w:ind w:left="1134"/>
        <w:jc w:val="both"/>
        <w:rPr>
          <w:sz w:val="28"/>
          <w:szCs w:val="28"/>
        </w:rPr>
      </w:pPr>
    </w:p>
    <w:p w:rsidR="002B7E9D" w:rsidRPr="003F3883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E2A9F" w:rsidRPr="003F3883">
        <w:rPr>
          <w:sz w:val="28"/>
          <w:szCs w:val="28"/>
        </w:rPr>
        <w:t>.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84,8 тыс. руб.</w:t>
      </w:r>
    </w:p>
    <w:p w:rsidR="00DE2A9F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E2A9F" w:rsidRPr="003F3883">
        <w:rPr>
          <w:sz w:val="28"/>
          <w:szCs w:val="28"/>
        </w:rPr>
        <w:t>. Поощрение за достижение показателей деятельности органов исполнительной власти – 576,0 тыс. руб.</w:t>
      </w:r>
    </w:p>
    <w:p w:rsidR="00BE036B" w:rsidRDefault="00BE036B" w:rsidP="00015EC3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3.4. Субсидия на подготовку проектов межевания земельных участков и на проведение кадастровых работ – 29,03132 тыс. руб.</w:t>
      </w:r>
    </w:p>
    <w:p w:rsidR="00BE036B" w:rsidRDefault="00BE036B" w:rsidP="00BE036B">
      <w:pPr>
        <w:pStyle w:val="ab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3.5. Субсидия на подготовку проектов межевания земельных участков и на проведение кадастровых работ – 102,05</w:t>
      </w:r>
      <w:r w:rsidR="00026AED">
        <w:rPr>
          <w:sz w:val="28"/>
          <w:szCs w:val="28"/>
        </w:rPr>
        <w:t>8</w:t>
      </w:r>
      <w:r>
        <w:rPr>
          <w:sz w:val="28"/>
          <w:szCs w:val="28"/>
        </w:rPr>
        <w:t>52 тыс. руб.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3.6. Субсидии за счет средств резервного фонда Администрации Смоленской области  171, 0 тыс. руб., в т.ч.:  </w:t>
      </w:r>
    </w:p>
    <w:p w:rsidR="005A6777" w:rsidRDefault="005A6777" w:rsidP="005A6777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" w:name="_Hlk142400417"/>
      <w:r>
        <w:rPr>
          <w:sz w:val="28"/>
          <w:szCs w:val="28"/>
        </w:rPr>
        <w:t>3.6.1. для предоставления субсидии муниципальному бюджетному учреждению культуры «</w:t>
      </w:r>
      <w:proofErr w:type="spellStart"/>
      <w:r>
        <w:rPr>
          <w:sz w:val="28"/>
          <w:szCs w:val="28"/>
        </w:rPr>
        <w:t>Угранская</w:t>
      </w:r>
      <w:proofErr w:type="spellEnd"/>
      <w:r>
        <w:rPr>
          <w:sz w:val="28"/>
          <w:szCs w:val="28"/>
        </w:rPr>
        <w:t xml:space="preserve"> районная централизованная библиотечная система»</w:t>
      </w:r>
      <w:bookmarkEnd w:id="1"/>
      <w:r>
        <w:rPr>
          <w:sz w:val="28"/>
          <w:szCs w:val="28"/>
        </w:rPr>
        <w:t>, из них: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bookmarkStart w:id="2" w:name="_Hlk142400428"/>
      <w:r>
        <w:rPr>
          <w:sz w:val="28"/>
          <w:szCs w:val="28"/>
        </w:rPr>
        <w:t>на приобретение книг</w:t>
      </w:r>
      <w:bookmarkEnd w:id="2"/>
      <w:r>
        <w:rPr>
          <w:sz w:val="28"/>
          <w:szCs w:val="28"/>
        </w:rPr>
        <w:t xml:space="preserve"> – 45,0 тыс. руб.;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bookmarkStart w:id="3" w:name="_Hlk142400443"/>
      <w:r>
        <w:rPr>
          <w:sz w:val="28"/>
          <w:szCs w:val="28"/>
        </w:rPr>
        <w:t xml:space="preserve">на приобретение штор для </w:t>
      </w:r>
      <w:proofErr w:type="spellStart"/>
      <w:r>
        <w:rPr>
          <w:sz w:val="28"/>
          <w:szCs w:val="28"/>
        </w:rPr>
        <w:t>Дрожжинской</w:t>
      </w:r>
      <w:proofErr w:type="spellEnd"/>
      <w:r>
        <w:rPr>
          <w:sz w:val="28"/>
          <w:szCs w:val="28"/>
        </w:rPr>
        <w:t xml:space="preserve"> поселенческой библиотеки – филиала № 3</w:t>
      </w:r>
      <w:bookmarkStart w:id="4" w:name="_Hlk142398538"/>
      <w:bookmarkEnd w:id="3"/>
      <w:r>
        <w:rPr>
          <w:sz w:val="28"/>
          <w:szCs w:val="28"/>
        </w:rPr>
        <w:t>- 26,0 тыс. руб.;</w:t>
      </w:r>
      <w:bookmarkEnd w:id="4"/>
    </w:p>
    <w:p w:rsidR="005A6777" w:rsidRDefault="005A6777" w:rsidP="005A6777">
      <w:pPr>
        <w:ind w:left="1134"/>
        <w:jc w:val="both"/>
        <w:rPr>
          <w:sz w:val="28"/>
          <w:szCs w:val="28"/>
        </w:rPr>
      </w:pPr>
      <w:bookmarkStart w:id="5" w:name="_Hlk142400462"/>
      <w:r>
        <w:rPr>
          <w:sz w:val="28"/>
          <w:szCs w:val="28"/>
        </w:rPr>
        <w:t>3.6.2. для предоставления субсидии муниципальному бюджетному учреждению культуры «Угранский районный социально-культурный центр»</w:t>
      </w:r>
      <w:bookmarkEnd w:id="5"/>
      <w:r>
        <w:rPr>
          <w:sz w:val="28"/>
          <w:szCs w:val="28"/>
        </w:rPr>
        <w:t>, в том числе: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bookmarkStart w:id="6" w:name="_Hlk142400472"/>
      <w:r>
        <w:rPr>
          <w:sz w:val="28"/>
          <w:szCs w:val="28"/>
        </w:rPr>
        <w:t>на приобретение искусственной ели для Слободского сельского Дома культуры –</w:t>
      </w:r>
      <w:bookmarkEnd w:id="6"/>
      <w:r>
        <w:rPr>
          <w:sz w:val="28"/>
          <w:szCs w:val="28"/>
        </w:rPr>
        <w:t>20,0 тыс. руб.;</w:t>
      </w:r>
    </w:p>
    <w:p w:rsidR="005A6777" w:rsidRDefault="005A6777" w:rsidP="005A6777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bookmarkStart w:id="7" w:name="_Hlk142400487"/>
      <w:r>
        <w:rPr>
          <w:sz w:val="28"/>
          <w:szCs w:val="28"/>
        </w:rPr>
        <w:t xml:space="preserve">на приобретение проектора для </w:t>
      </w:r>
      <w:proofErr w:type="spellStart"/>
      <w:r>
        <w:rPr>
          <w:sz w:val="28"/>
          <w:szCs w:val="28"/>
        </w:rPr>
        <w:t>Баскаковского</w:t>
      </w:r>
      <w:proofErr w:type="spellEnd"/>
      <w:r>
        <w:rPr>
          <w:sz w:val="28"/>
          <w:szCs w:val="28"/>
        </w:rPr>
        <w:t xml:space="preserve"> сельского Дома культуры </w:t>
      </w:r>
      <w:bookmarkEnd w:id="7"/>
      <w:r>
        <w:rPr>
          <w:sz w:val="28"/>
          <w:szCs w:val="28"/>
        </w:rPr>
        <w:t>- 50,0 тыс. руб.;</w:t>
      </w:r>
    </w:p>
    <w:p w:rsidR="005A6777" w:rsidRDefault="005A6777" w:rsidP="005A6777">
      <w:pPr>
        <w:ind w:left="1134" w:hanging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8" w:name="_Hlk142400500"/>
      <w:r>
        <w:rPr>
          <w:sz w:val="28"/>
          <w:szCs w:val="28"/>
        </w:rPr>
        <w:t xml:space="preserve">на приобретение краски для </w:t>
      </w:r>
      <w:proofErr w:type="spellStart"/>
      <w:r>
        <w:rPr>
          <w:sz w:val="28"/>
          <w:szCs w:val="28"/>
        </w:rPr>
        <w:t>Михалевского</w:t>
      </w:r>
      <w:proofErr w:type="spellEnd"/>
      <w:r>
        <w:rPr>
          <w:sz w:val="28"/>
          <w:szCs w:val="28"/>
        </w:rPr>
        <w:t xml:space="preserve"> сельского Дома культуры – филиала указанного учреждения - 30,0 тыс. руб.</w:t>
      </w:r>
    </w:p>
    <w:bookmarkEnd w:id="8"/>
    <w:p w:rsidR="00306A26" w:rsidRDefault="00306A26" w:rsidP="00306A26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Субсидии за счет средств резервного фонда Администрации Смоленской области  </w:t>
      </w:r>
      <w:r w:rsidR="007D3C8E">
        <w:rPr>
          <w:sz w:val="28"/>
          <w:szCs w:val="28"/>
        </w:rPr>
        <w:t>410,237</w:t>
      </w:r>
      <w:r w:rsidR="00400FD4">
        <w:rPr>
          <w:sz w:val="28"/>
          <w:szCs w:val="28"/>
        </w:rPr>
        <w:t>80</w:t>
      </w:r>
      <w:r w:rsidR="007D3C8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в т.ч.:  </w:t>
      </w:r>
    </w:p>
    <w:p w:rsidR="00306A26" w:rsidRPr="004C35DD" w:rsidRDefault="00306A26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 xml:space="preserve">- на приобретение ноутбуков </w:t>
      </w:r>
      <w:r w:rsidR="0044799A" w:rsidRPr="004C35DD">
        <w:rPr>
          <w:sz w:val="28"/>
          <w:szCs w:val="28"/>
        </w:rPr>
        <w:t xml:space="preserve"> для </w:t>
      </w:r>
      <w:r w:rsidRPr="004C35DD">
        <w:rPr>
          <w:sz w:val="28"/>
          <w:szCs w:val="28"/>
        </w:rPr>
        <w:t>МБОУ «Знаменская средняя школа» - 178,320 тыс.</w:t>
      </w:r>
      <w:r w:rsidR="0044799A" w:rsidRPr="004C35DD">
        <w:rPr>
          <w:sz w:val="28"/>
          <w:szCs w:val="28"/>
        </w:rPr>
        <w:t xml:space="preserve"> </w:t>
      </w:r>
      <w:r w:rsidRPr="004C35DD">
        <w:rPr>
          <w:sz w:val="28"/>
          <w:szCs w:val="28"/>
        </w:rPr>
        <w:t>руб.;</w:t>
      </w:r>
    </w:p>
    <w:p w:rsidR="0044799A" w:rsidRPr="004C35DD" w:rsidRDefault="0044799A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на приобретение посуды для столовой МБОУ «</w:t>
      </w:r>
      <w:proofErr w:type="spellStart"/>
      <w:r w:rsidRPr="004C35DD">
        <w:rPr>
          <w:sz w:val="28"/>
          <w:szCs w:val="28"/>
        </w:rPr>
        <w:t>Угранская</w:t>
      </w:r>
      <w:proofErr w:type="spellEnd"/>
      <w:r w:rsidRPr="004C35DD">
        <w:rPr>
          <w:sz w:val="28"/>
          <w:szCs w:val="28"/>
        </w:rPr>
        <w:t xml:space="preserve"> средняя школа» - 44,492</w:t>
      </w:r>
      <w:r w:rsidR="00400FD4">
        <w:rPr>
          <w:sz w:val="28"/>
          <w:szCs w:val="28"/>
        </w:rPr>
        <w:t xml:space="preserve">80 </w:t>
      </w:r>
      <w:r w:rsidRPr="004C35DD">
        <w:rPr>
          <w:sz w:val="28"/>
          <w:szCs w:val="28"/>
        </w:rPr>
        <w:t>тыс. руб.;</w:t>
      </w:r>
    </w:p>
    <w:p w:rsidR="007D3C8E" w:rsidRPr="004C35DD" w:rsidRDefault="007D3C8E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на приобретение мебели МБУДО «Угранский дом детского творчества» - 78,4 тыс. руб.</w:t>
      </w:r>
    </w:p>
    <w:p w:rsidR="0044799A" w:rsidRPr="004C35DD" w:rsidRDefault="0044799A" w:rsidP="0044799A">
      <w:pPr>
        <w:pStyle w:val="ac"/>
        <w:ind w:firstLine="720"/>
        <w:rPr>
          <w:sz w:val="28"/>
          <w:szCs w:val="28"/>
        </w:rPr>
      </w:pPr>
      <w:r w:rsidRPr="004C35DD">
        <w:rPr>
          <w:sz w:val="28"/>
          <w:szCs w:val="28"/>
        </w:rPr>
        <w:t>- МБОУ «</w:t>
      </w:r>
      <w:proofErr w:type="spellStart"/>
      <w:r w:rsidRPr="004C35DD">
        <w:rPr>
          <w:sz w:val="28"/>
          <w:szCs w:val="28"/>
        </w:rPr>
        <w:t>Всходская</w:t>
      </w:r>
      <w:proofErr w:type="spellEnd"/>
      <w:r w:rsidRPr="004C35DD">
        <w:rPr>
          <w:sz w:val="28"/>
          <w:szCs w:val="28"/>
        </w:rPr>
        <w:t xml:space="preserve"> средняя школа имени М.В. Исаковского»: </w:t>
      </w:r>
    </w:p>
    <w:p w:rsidR="0044799A" w:rsidRPr="004C35DD" w:rsidRDefault="0044799A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z w:val="28"/>
          <w:szCs w:val="28"/>
        </w:rPr>
        <w:lastRenderedPageBreak/>
        <w:t xml:space="preserve">- </w:t>
      </w:r>
      <w:r w:rsidRPr="004C35DD">
        <w:rPr>
          <w:spacing w:val="-4"/>
          <w:sz w:val="28"/>
          <w:szCs w:val="28"/>
        </w:rPr>
        <w:t>приобретение стиральной машины для дошкольной группы – 29,4 тыс. руб.,</w:t>
      </w:r>
    </w:p>
    <w:p w:rsidR="0044799A" w:rsidRPr="004C35DD" w:rsidRDefault="0044799A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pacing w:val="-4"/>
          <w:sz w:val="28"/>
          <w:szCs w:val="28"/>
        </w:rPr>
        <w:t xml:space="preserve">- приобретение посуды для столовой </w:t>
      </w:r>
      <w:r w:rsidR="007D3C8E" w:rsidRPr="004C35DD">
        <w:rPr>
          <w:spacing w:val="-4"/>
          <w:sz w:val="28"/>
          <w:szCs w:val="28"/>
        </w:rPr>
        <w:t>–</w:t>
      </w:r>
      <w:r w:rsidRPr="004C35DD">
        <w:rPr>
          <w:spacing w:val="-4"/>
          <w:sz w:val="28"/>
          <w:szCs w:val="28"/>
        </w:rPr>
        <w:t xml:space="preserve"> </w:t>
      </w:r>
      <w:r w:rsidR="007D3C8E" w:rsidRPr="004C35DD">
        <w:rPr>
          <w:spacing w:val="-4"/>
          <w:sz w:val="28"/>
          <w:szCs w:val="28"/>
        </w:rPr>
        <w:t>50,225 тыс. руб.,</w:t>
      </w:r>
    </w:p>
    <w:p w:rsidR="007D3C8E" w:rsidRDefault="007D3C8E" w:rsidP="0044799A">
      <w:pPr>
        <w:pStyle w:val="ac"/>
        <w:ind w:firstLine="720"/>
        <w:rPr>
          <w:spacing w:val="-4"/>
          <w:sz w:val="28"/>
          <w:szCs w:val="28"/>
        </w:rPr>
      </w:pPr>
      <w:r w:rsidRPr="004C35DD">
        <w:rPr>
          <w:spacing w:val="-4"/>
          <w:sz w:val="28"/>
          <w:szCs w:val="28"/>
        </w:rPr>
        <w:t>- приобретение морозильной камеры – 29,4 тыс. руб.,</w:t>
      </w:r>
    </w:p>
    <w:p w:rsidR="00DA5918" w:rsidRPr="001E2CA0" w:rsidRDefault="00DA5918" w:rsidP="0044799A">
      <w:pPr>
        <w:pStyle w:val="ac"/>
        <w:ind w:firstLine="720"/>
        <w:rPr>
          <w:spacing w:val="-4"/>
          <w:sz w:val="28"/>
          <w:szCs w:val="28"/>
        </w:rPr>
      </w:pPr>
      <w:r w:rsidRPr="001E2CA0">
        <w:rPr>
          <w:spacing w:val="-4"/>
          <w:sz w:val="28"/>
          <w:szCs w:val="28"/>
        </w:rPr>
        <w:t>3.8. Субсидии на создание "умных" спортивных площадок – 20040,3 тыс. руб.</w:t>
      </w:r>
    </w:p>
    <w:p w:rsidR="007A5E27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3.9.Субвенция на выплату ежемесячных денежных средств на содержание ребенка, находящегося под опекой (попечительством)- 602,0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3.10. Субвенция на организацию и осуществление деятельности по опеке и попечительству - 64,3тыс.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3.11. Субвенции на реализацию государственных полномочий по созданию и организации деятельности комиссий по делам несовершеннолетних и защите их прав- 78,284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3.12. Субвенции на осуществление переданных полномочий Российской Федерации на государственную регистрацию актов гражданского состояния – 37,360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3.13. Закупка и монтаж оборудования для создания "умных" спортивных площадок – 15975,904 тыс. руб.</w:t>
      </w:r>
    </w:p>
    <w:p w:rsidR="001E2CA0" w:rsidRPr="00026AED" w:rsidRDefault="001E2CA0" w:rsidP="0044799A">
      <w:pPr>
        <w:pStyle w:val="ac"/>
        <w:ind w:firstLine="720"/>
        <w:rPr>
          <w:spacing w:val="-4"/>
          <w:sz w:val="28"/>
          <w:szCs w:val="28"/>
        </w:rPr>
      </w:pPr>
      <w:r w:rsidRPr="00026AED">
        <w:rPr>
          <w:spacing w:val="-4"/>
          <w:sz w:val="28"/>
          <w:szCs w:val="28"/>
        </w:rPr>
        <w:t>3.14 Закупка и монтаж оборудования для создания модульных спортивных объектов- 4000,0 тыс.</w:t>
      </w:r>
      <w:r w:rsidR="00A053B1">
        <w:rPr>
          <w:spacing w:val="-4"/>
          <w:sz w:val="28"/>
          <w:szCs w:val="28"/>
        </w:rPr>
        <w:t xml:space="preserve"> </w:t>
      </w:r>
      <w:r w:rsidRPr="00026AED">
        <w:rPr>
          <w:spacing w:val="-4"/>
          <w:sz w:val="28"/>
          <w:szCs w:val="28"/>
        </w:rPr>
        <w:t>руб.</w:t>
      </w:r>
    </w:p>
    <w:p w:rsidR="007A5E27" w:rsidRDefault="007A5E27" w:rsidP="0044799A">
      <w:pPr>
        <w:pStyle w:val="ac"/>
        <w:ind w:firstLine="720"/>
        <w:rPr>
          <w:i/>
          <w:spacing w:val="-4"/>
          <w:sz w:val="28"/>
          <w:szCs w:val="28"/>
        </w:rPr>
      </w:pPr>
    </w:p>
    <w:p w:rsidR="007A5E27" w:rsidRPr="007A5E27" w:rsidRDefault="007A5E27" w:rsidP="0044799A">
      <w:pPr>
        <w:pStyle w:val="ac"/>
        <w:ind w:firstLine="720"/>
        <w:rPr>
          <w:i/>
          <w:spacing w:val="-4"/>
          <w:sz w:val="28"/>
          <w:szCs w:val="28"/>
        </w:rPr>
      </w:pPr>
    </w:p>
    <w:p w:rsidR="007A5E27" w:rsidRPr="007A5E27" w:rsidRDefault="007A5E27" w:rsidP="00026AED">
      <w:pPr>
        <w:pStyle w:val="ab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>
        <w:rPr>
          <w:b/>
          <w:sz w:val="28"/>
          <w:szCs w:val="28"/>
        </w:rPr>
        <w:t>меньшить</w:t>
      </w:r>
      <w:r w:rsidRPr="00784CEE">
        <w:rPr>
          <w:b/>
          <w:sz w:val="28"/>
          <w:szCs w:val="28"/>
        </w:rPr>
        <w:t xml:space="preserve"> доходную часть бюджета на </w:t>
      </w:r>
      <w:r w:rsidR="00026AED">
        <w:rPr>
          <w:b/>
          <w:sz w:val="28"/>
          <w:szCs w:val="28"/>
        </w:rPr>
        <w:t xml:space="preserve">307,4 </w:t>
      </w:r>
      <w:r w:rsidRPr="00784CEE">
        <w:rPr>
          <w:b/>
          <w:sz w:val="28"/>
          <w:szCs w:val="28"/>
        </w:rPr>
        <w:t xml:space="preserve">тыс. руб., в т.ч.: </w:t>
      </w:r>
    </w:p>
    <w:p w:rsidR="007A5E27" w:rsidRPr="00564394" w:rsidRDefault="007A5E27" w:rsidP="007A5E27">
      <w:pPr>
        <w:pStyle w:val="ab"/>
        <w:ind w:left="1134"/>
        <w:jc w:val="both"/>
        <w:rPr>
          <w:sz w:val="28"/>
          <w:szCs w:val="28"/>
        </w:rPr>
      </w:pPr>
      <w:r w:rsidRPr="00026AED">
        <w:rPr>
          <w:sz w:val="28"/>
          <w:szCs w:val="28"/>
        </w:rPr>
        <w:t>4.1.</w:t>
      </w:r>
      <w:r w:rsidRPr="007A5E27">
        <w:rPr>
          <w:sz w:val="28"/>
          <w:szCs w:val="28"/>
        </w:rPr>
        <w:t xml:space="preserve"> </w:t>
      </w:r>
      <w:r w:rsidRPr="00564394">
        <w:rPr>
          <w:sz w:val="28"/>
          <w:szCs w:val="28"/>
        </w:rPr>
        <w:t>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– 207,4 тыс. руб.</w:t>
      </w:r>
    </w:p>
    <w:p w:rsidR="007A5E27" w:rsidRDefault="007A5E27" w:rsidP="00026AED">
      <w:pPr>
        <w:pStyle w:val="ac"/>
        <w:numPr>
          <w:ilvl w:val="1"/>
          <w:numId w:val="1"/>
        </w:numPr>
        <w:ind w:left="1134" w:firstLine="0"/>
        <w:rPr>
          <w:spacing w:val="-4"/>
          <w:sz w:val="28"/>
          <w:szCs w:val="28"/>
        </w:rPr>
      </w:pPr>
      <w:r w:rsidRPr="00564394">
        <w:rPr>
          <w:spacing w:val="-4"/>
          <w:sz w:val="28"/>
          <w:szCs w:val="28"/>
        </w:rPr>
        <w:t>Субвенция на выплату денежных средств на содержание ребенка, переданного на воспитание в приемную семью</w:t>
      </w:r>
      <w:r w:rsidR="001E2CA0" w:rsidRPr="00564394">
        <w:rPr>
          <w:spacing w:val="-4"/>
          <w:sz w:val="28"/>
          <w:szCs w:val="28"/>
        </w:rPr>
        <w:t xml:space="preserve"> – 100,0 тыс</w:t>
      </w:r>
      <w:r w:rsidR="001E2CA0">
        <w:rPr>
          <w:spacing w:val="-4"/>
          <w:sz w:val="28"/>
          <w:szCs w:val="28"/>
        </w:rPr>
        <w:t>. руб.</w:t>
      </w:r>
    </w:p>
    <w:p w:rsidR="00C40C5C" w:rsidRDefault="00C40C5C" w:rsidP="0044799A">
      <w:pPr>
        <w:pStyle w:val="ac"/>
        <w:ind w:firstLine="720"/>
        <w:rPr>
          <w:spacing w:val="-4"/>
          <w:sz w:val="28"/>
          <w:szCs w:val="28"/>
        </w:rPr>
      </w:pPr>
    </w:p>
    <w:p w:rsidR="00C40C5C" w:rsidRDefault="00C40C5C" w:rsidP="00C40C5C">
      <w:pPr>
        <w:ind w:left="568"/>
        <w:jc w:val="both"/>
      </w:pPr>
      <w:r>
        <w:t>4.</w:t>
      </w:r>
      <w:r w:rsidRPr="00BB7928">
        <w:t>За счет остатков нецелевых средств на 01.01.2023г. в сумме</w:t>
      </w:r>
      <w:r>
        <w:t xml:space="preserve"> 256,3 </w:t>
      </w:r>
      <w:r w:rsidRPr="00BB7928">
        <w:t xml:space="preserve">тыс. руб. </w:t>
      </w:r>
      <w:r>
        <w:t xml:space="preserve">и увеличения плановых назначений по доходам в </w:t>
      </w:r>
      <w:proofErr w:type="gramStart"/>
      <w:r>
        <w:t>сумме ,</w:t>
      </w:r>
      <w:proofErr w:type="gramEnd"/>
      <w:r>
        <w:t xml:space="preserve"> в т.ч.</w:t>
      </w:r>
    </w:p>
    <w:p w:rsidR="00C40C5C" w:rsidRDefault="00C40C5C" w:rsidP="00C40C5C">
      <w:pPr>
        <w:ind w:left="568"/>
        <w:jc w:val="both"/>
      </w:pPr>
    </w:p>
    <w:p w:rsidR="00C40C5C" w:rsidRDefault="005D6643" w:rsidP="00C40C5C">
      <w:pPr>
        <w:ind w:left="568"/>
        <w:jc w:val="both"/>
      </w:pPr>
      <w:r>
        <w:t>НДПИ –</w:t>
      </w:r>
      <w:r w:rsidR="002D1A68">
        <w:t>3</w:t>
      </w:r>
      <w:r w:rsidR="002B6674">
        <w:t>22</w:t>
      </w:r>
      <w:r w:rsidR="002D1A68">
        <w:t xml:space="preserve">,0 </w:t>
      </w:r>
      <w:r>
        <w:t>тыс. руб.</w:t>
      </w:r>
    </w:p>
    <w:p w:rsidR="005D6643" w:rsidRDefault="005D6643" w:rsidP="00C40C5C">
      <w:pPr>
        <w:ind w:left="568"/>
        <w:jc w:val="both"/>
      </w:pPr>
      <w:r>
        <w:lastRenderedPageBreak/>
        <w:t>Продажа земли –</w:t>
      </w:r>
      <w:r w:rsidR="002D1A68">
        <w:t xml:space="preserve">1065,7 </w:t>
      </w:r>
      <w:r>
        <w:t>тыс. руб.</w:t>
      </w:r>
    </w:p>
    <w:p w:rsidR="00C40C5C" w:rsidRDefault="00C40C5C" w:rsidP="00C40C5C">
      <w:pPr>
        <w:ind w:left="568"/>
        <w:jc w:val="both"/>
      </w:pPr>
    </w:p>
    <w:p w:rsidR="000D62F2" w:rsidRPr="003F3883" w:rsidRDefault="00C40C5C" w:rsidP="00097224">
      <w:pPr>
        <w:ind w:left="568"/>
        <w:jc w:val="both"/>
        <w:rPr>
          <w:sz w:val="28"/>
          <w:szCs w:val="28"/>
        </w:rPr>
      </w:pPr>
      <w:r w:rsidRPr="00BB7928">
        <w:t>увеличить ЛБО</w:t>
      </w:r>
      <w:r>
        <w:t xml:space="preserve">    на </w:t>
      </w:r>
      <w:proofErr w:type="gramStart"/>
      <w:r w:rsidR="002D1A68">
        <w:t>16</w:t>
      </w:r>
      <w:r w:rsidR="002B6674">
        <w:t>44,</w:t>
      </w:r>
      <w:r w:rsidR="002D1A68">
        <w:t>0</w:t>
      </w:r>
      <w:r>
        <w:t>тыс.руб.</w:t>
      </w:r>
      <w:proofErr w:type="gramEnd"/>
      <w:r w:rsidR="00097224">
        <w:t>, в т.ч.:</w:t>
      </w:r>
    </w:p>
    <w:p w:rsidR="008572B6" w:rsidRDefault="008572B6" w:rsidP="00033949">
      <w:pPr>
        <w:jc w:val="both"/>
      </w:pPr>
    </w:p>
    <w:p w:rsidR="001208C8" w:rsidRDefault="001208C8" w:rsidP="00033949">
      <w:pPr>
        <w:jc w:val="both"/>
      </w:pPr>
    </w:p>
    <w:p w:rsidR="00F95561" w:rsidRDefault="00F95561" w:rsidP="00BB7928">
      <w:pPr>
        <w:ind w:left="567" w:firstLine="567"/>
        <w:jc w:val="both"/>
      </w:pPr>
    </w:p>
    <w:p w:rsidR="00F95561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  <w:r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Pr="002B351F">
        <w:rPr>
          <w:bCs/>
          <w:sz w:val="28"/>
          <w:szCs w:val="28"/>
        </w:rPr>
        <w:t>"</w:t>
      </w:r>
      <w:r w:rsidR="00393185" w:rsidRPr="002B351F">
        <w:rPr>
          <w:bCs/>
          <w:sz w:val="28"/>
          <w:szCs w:val="28"/>
        </w:rPr>
        <w:t xml:space="preserve"> </w:t>
      </w:r>
      <w:r w:rsidR="002929C0" w:rsidRPr="002B351F">
        <w:rPr>
          <w:b/>
          <w:bCs/>
          <w:sz w:val="28"/>
          <w:szCs w:val="28"/>
        </w:rPr>
        <w:t>5</w:t>
      </w:r>
      <w:r w:rsidR="003B3690" w:rsidRPr="002B351F">
        <w:rPr>
          <w:b/>
          <w:bCs/>
          <w:sz w:val="28"/>
          <w:szCs w:val="28"/>
        </w:rPr>
        <w:t>88</w:t>
      </w:r>
      <w:r w:rsidR="002929C0" w:rsidRPr="002B351F">
        <w:rPr>
          <w:b/>
          <w:bCs/>
          <w:sz w:val="28"/>
          <w:szCs w:val="28"/>
        </w:rPr>
        <w:t>,</w:t>
      </w:r>
      <w:r w:rsidR="00C05ACF" w:rsidRPr="002B351F">
        <w:rPr>
          <w:b/>
          <w:bCs/>
          <w:sz w:val="28"/>
          <w:szCs w:val="28"/>
        </w:rPr>
        <w:t>9</w:t>
      </w:r>
      <w:r w:rsidR="002929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тыс. руб.</w:t>
      </w:r>
    </w:p>
    <w:p w:rsidR="00F95561" w:rsidRPr="00716377" w:rsidRDefault="00F95561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  <w:r w:rsidRPr="00716377">
        <w:rPr>
          <w:bCs/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Угранскому</w:t>
      </w:r>
      <w:proofErr w:type="spellEnd"/>
      <w:r>
        <w:rPr>
          <w:sz w:val="28"/>
          <w:szCs w:val="28"/>
        </w:rPr>
        <w:t xml:space="preserve"> с/п предоставление МБТ:</w:t>
      </w: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Резервного фонда Администрации Смоленской области:</w:t>
      </w:r>
    </w:p>
    <w:p w:rsidR="00F95561" w:rsidRDefault="007626F0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5561">
        <w:rPr>
          <w:sz w:val="28"/>
          <w:szCs w:val="28"/>
        </w:rPr>
        <w:t xml:space="preserve"> выполнение работ по разработке проектно-сметной документации по объекту «Реконструкция сетей водоотведения в </w:t>
      </w:r>
      <w:proofErr w:type="spellStart"/>
      <w:r w:rsidR="00F95561">
        <w:rPr>
          <w:sz w:val="28"/>
          <w:szCs w:val="28"/>
        </w:rPr>
        <w:t>с.Угра</w:t>
      </w:r>
      <w:proofErr w:type="spellEnd"/>
      <w:r w:rsidR="00F95561">
        <w:rPr>
          <w:sz w:val="28"/>
          <w:szCs w:val="28"/>
        </w:rPr>
        <w:t xml:space="preserve"> Угранского района Смоленской области» - 63,0 тыс. руб.</w:t>
      </w:r>
    </w:p>
    <w:p w:rsidR="00F95561" w:rsidRPr="00393185" w:rsidRDefault="00193033" w:rsidP="00F95561">
      <w:pPr>
        <w:ind w:left="567" w:firstLine="567"/>
        <w:jc w:val="both"/>
        <w:rPr>
          <w:sz w:val="28"/>
          <w:szCs w:val="28"/>
        </w:rPr>
      </w:pPr>
      <w:r w:rsidRPr="00393185">
        <w:rPr>
          <w:sz w:val="28"/>
          <w:szCs w:val="28"/>
        </w:rPr>
        <w:t>- приобретение батутов –</w:t>
      </w:r>
      <w:r w:rsidR="002929C0">
        <w:rPr>
          <w:sz w:val="28"/>
          <w:szCs w:val="28"/>
        </w:rPr>
        <w:t>6,3</w:t>
      </w:r>
      <w:r w:rsidR="00393185" w:rsidRPr="00393185">
        <w:rPr>
          <w:sz w:val="28"/>
          <w:szCs w:val="28"/>
        </w:rPr>
        <w:t xml:space="preserve"> </w:t>
      </w:r>
      <w:r w:rsidRPr="00393185">
        <w:rPr>
          <w:sz w:val="28"/>
          <w:szCs w:val="28"/>
        </w:rPr>
        <w:t>тыс. руб.</w:t>
      </w:r>
    </w:p>
    <w:p w:rsidR="003E6825" w:rsidRPr="003E6825" w:rsidRDefault="003E6825" w:rsidP="00F95561">
      <w:pPr>
        <w:ind w:left="567" w:firstLine="567"/>
        <w:jc w:val="both"/>
        <w:rPr>
          <w:sz w:val="28"/>
          <w:szCs w:val="28"/>
        </w:rPr>
      </w:pPr>
      <w:r w:rsidRPr="003E6825">
        <w:rPr>
          <w:sz w:val="28"/>
          <w:szCs w:val="28"/>
        </w:rPr>
        <w:t xml:space="preserve">- на </w:t>
      </w:r>
      <w:proofErr w:type="spellStart"/>
      <w:r w:rsidRPr="003E6825">
        <w:rPr>
          <w:sz w:val="28"/>
          <w:szCs w:val="28"/>
        </w:rPr>
        <w:t>софинансирование</w:t>
      </w:r>
      <w:proofErr w:type="spellEnd"/>
      <w:r w:rsidRPr="003E6825">
        <w:rPr>
          <w:sz w:val="28"/>
          <w:szCs w:val="28"/>
        </w:rPr>
        <w:t xml:space="preserve"> к субсидии на обустройство пешеходных коммуникаций в с. Угра ул. Пушкина</w:t>
      </w:r>
      <w:r>
        <w:rPr>
          <w:sz w:val="28"/>
          <w:szCs w:val="28"/>
        </w:rPr>
        <w:t xml:space="preserve"> –</w:t>
      </w:r>
      <w:r w:rsidR="002929C0">
        <w:rPr>
          <w:sz w:val="28"/>
          <w:szCs w:val="28"/>
        </w:rPr>
        <w:t>442,</w:t>
      </w:r>
      <w:r w:rsidR="00C05ACF">
        <w:rPr>
          <w:sz w:val="28"/>
          <w:szCs w:val="28"/>
        </w:rPr>
        <w:t>6</w:t>
      </w:r>
      <w:r w:rsidR="002929C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A87976" w:rsidRPr="004B4115" w:rsidRDefault="003B3690" w:rsidP="00A87976">
      <w:pPr>
        <w:ind w:left="567" w:firstLine="567"/>
        <w:jc w:val="both"/>
        <w:rPr>
          <w:bCs/>
        </w:rPr>
      </w:pPr>
      <w:r w:rsidRPr="004B4115">
        <w:rPr>
          <w:sz w:val="28"/>
          <w:szCs w:val="28"/>
        </w:rPr>
        <w:t xml:space="preserve">- на </w:t>
      </w:r>
      <w:proofErr w:type="spellStart"/>
      <w:r w:rsidRPr="004B4115">
        <w:rPr>
          <w:sz w:val="28"/>
          <w:szCs w:val="28"/>
        </w:rPr>
        <w:t>софинансирование</w:t>
      </w:r>
      <w:proofErr w:type="spellEnd"/>
      <w:r w:rsidRPr="004B4115">
        <w:rPr>
          <w:sz w:val="28"/>
          <w:szCs w:val="28"/>
        </w:rPr>
        <w:t xml:space="preserve"> субсидии из резервного фонда Администрации Смоленской области на выполнение работ по разработке проектно-сметной документации по объекту «Строительство блочной модульной котельной вс. Угра, ул. Железнодорожная Угранского района Смоленской области» -77,0 тыс. руб.</w:t>
      </w: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A87976" w:rsidRPr="00BB7928" w:rsidRDefault="00A87976" w:rsidP="00A87976">
      <w:pPr>
        <w:ind w:left="567" w:firstLine="567"/>
        <w:jc w:val="both"/>
        <w:rPr>
          <w:b/>
          <w:bCs/>
        </w:rPr>
      </w:pPr>
      <w:r w:rsidRPr="00BB7928">
        <w:rPr>
          <w:b/>
          <w:bCs/>
        </w:rPr>
        <w:t>МП "Развитие культуры и туризма в муниципальном образовании "Угранский район" Смоленской области" –</w:t>
      </w:r>
      <w:r w:rsidR="00962EB4">
        <w:rPr>
          <w:b/>
          <w:bCs/>
        </w:rPr>
        <w:t xml:space="preserve">837,6 </w:t>
      </w:r>
      <w:r w:rsidRPr="00BB7928">
        <w:rPr>
          <w:b/>
          <w:bCs/>
        </w:rPr>
        <w:t>тыс. руб.</w:t>
      </w:r>
    </w:p>
    <w:p w:rsidR="00F95561" w:rsidRDefault="00F95561" w:rsidP="00F95561">
      <w:pPr>
        <w:ind w:left="567" w:firstLine="567"/>
        <w:jc w:val="both"/>
        <w:rPr>
          <w:sz w:val="28"/>
          <w:szCs w:val="28"/>
        </w:rPr>
      </w:pP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 культуры и спорта: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  <w:proofErr w:type="spellStart"/>
      <w:r>
        <w:rPr>
          <w:sz w:val="26"/>
          <w:szCs w:val="26"/>
        </w:rPr>
        <w:t>Софинансирование</w:t>
      </w:r>
      <w:proofErr w:type="spellEnd"/>
      <w:r>
        <w:rPr>
          <w:sz w:val="26"/>
          <w:szCs w:val="26"/>
        </w:rPr>
        <w:t xml:space="preserve"> к субсидии на</w:t>
      </w:r>
      <w:r w:rsidRPr="00B67B2A">
        <w:rPr>
          <w:sz w:val="26"/>
          <w:szCs w:val="26"/>
        </w:rPr>
        <w:t xml:space="preserve"> выполнение работ по устройству бетонного основания для дальнейшего монтажа оборудования модульного спортивного сооружения</w:t>
      </w:r>
      <w:r>
        <w:rPr>
          <w:sz w:val="26"/>
          <w:szCs w:val="26"/>
        </w:rPr>
        <w:t xml:space="preserve"> –</w:t>
      </w:r>
      <w:r w:rsidR="00962EB4">
        <w:rPr>
          <w:sz w:val="26"/>
          <w:szCs w:val="26"/>
        </w:rPr>
        <w:t xml:space="preserve">837,6 </w:t>
      </w:r>
      <w:r>
        <w:rPr>
          <w:sz w:val="26"/>
          <w:szCs w:val="26"/>
        </w:rPr>
        <w:t>тыс.</w:t>
      </w:r>
      <w:r w:rsidR="00393185">
        <w:rPr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A87976" w:rsidRPr="00393185" w:rsidRDefault="00393185" w:rsidP="00F95561">
      <w:pPr>
        <w:ind w:left="567" w:firstLine="567"/>
        <w:jc w:val="both"/>
        <w:rPr>
          <w:b/>
          <w:sz w:val="28"/>
          <w:szCs w:val="28"/>
        </w:rPr>
      </w:pPr>
      <w:r w:rsidRPr="00393185">
        <w:rPr>
          <w:b/>
          <w:sz w:val="28"/>
          <w:szCs w:val="28"/>
        </w:rPr>
        <w:t>МП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</w:t>
      </w:r>
      <w:r w:rsidR="003B3690">
        <w:rPr>
          <w:b/>
          <w:sz w:val="28"/>
          <w:szCs w:val="28"/>
        </w:rPr>
        <w:t>в</w:t>
      </w:r>
      <w:r w:rsidRPr="00393185">
        <w:rPr>
          <w:b/>
          <w:sz w:val="28"/>
          <w:szCs w:val="28"/>
        </w:rPr>
        <w:t>ания "Угранский</w:t>
      </w:r>
      <w:r w:rsidR="002069F4">
        <w:rPr>
          <w:b/>
          <w:sz w:val="28"/>
          <w:szCs w:val="28"/>
        </w:rPr>
        <w:t xml:space="preserve"> район" Смоленской области" – 20</w:t>
      </w:r>
      <w:r w:rsidRPr="00393185">
        <w:rPr>
          <w:b/>
          <w:sz w:val="28"/>
          <w:szCs w:val="28"/>
        </w:rPr>
        <w:t>0,0 тыс. руб.</w:t>
      </w:r>
    </w:p>
    <w:p w:rsidR="00393185" w:rsidRDefault="00393185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МКУ АТ «Га</w:t>
      </w:r>
      <w:r w:rsidR="002069F4">
        <w:rPr>
          <w:sz w:val="28"/>
          <w:szCs w:val="28"/>
        </w:rPr>
        <w:t>раж» 20</w:t>
      </w:r>
      <w:r>
        <w:rPr>
          <w:sz w:val="28"/>
          <w:szCs w:val="28"/>
        </w:rPr>
        <w:t xml:space="preserve">0,0 тыс. </w:t>
      </w:r>
      <w:proofErr w:type="gramStart"/>
      <w:r>
        <w:rPr>
          <w:sz w:val="28"/>
          <w:szCs w:val="28"/>
        </w:rPr>
        <w:t>руб.(</w:t>
      </w:r>
      <w:proofErr w:type="gramEnd"/>
      <w:r w:rsidR="002255B0">
        <w:rPr>
          <w:sz w:val="28"/>
          <w:szCs w:val="28"/>
        </w:rPr>
        <w:t>резина,</w:t>
      </w:r>
      <w:r>
        <w:rPr>
          <w:sz w:val="28"/>
          <w:szCs w:val="28"/>
        </w:rPr>
        <w:t xml:space="preserve"> ГСМ, </w:t>
      </w:r>
      <w:proofErr w:type="spellStart"/>
      <w:r>
        <w:rPr>
          <w:sz w:val="28"/>
          <w:szCs w:val="28"/>
        </w:rPr>
        <w:t>зап.</w:t>
      </w:r>
      <w:proofErr w:type="spellEnd"/>
      <w:r w:rsidR="00EC4512">
        <w:rPr>
          <w:sz w:val="28"/>
          <w:szCs w:val="28"/>
        </w:rPr>
        <w:t xml:space="preserve"> </w:t>
      </w:r>
      <w:r>
        <w:rPr>
          <w:sz w:val="28"/>
          <w:szCs w:val="28"/>
        </w:rPr>
        <w:t>части, ремонт)</w:t>
      </w:r>
    </w:p>
    <w:p w:rsidR="002B6674" w:rsidRDefault="002B6674" w:rsidP="00F95561">
      <w:pPr>
        <w:ind w:left="567" w:firstLine="567"/>
        <w:jc w:val="both"/>
        <w:rPr>
          <w:sz w:val="28"/>
          <w:szCs w:val="28"/>
        </w:rPr>
      </w:pPr>
    </w:p>
    <w:p w:rsidR="002B6674" w:rsidRPr="002B6674" w:rsidRDefault="002B6674" w:rsidP="00F95561">
      <w:pPr>
        <w:ind w:left="567" w:firstLine="567"/>
        <w:jc w:val="both"/>
        <w:rPr>
          <w:b/>
          <w:sz w:val="28"/>
          <w:szCs w:val="28"/>
        </w:rPr>
      </w:pPr>
      <w:r w:rsidRPr="002B6674">
        <w:rPr>
          <w:b/>
          <w:sz w:val="28"/>
          <w:szCs w:val="28"/>
        </w:rPr>
        <w:lastRenderedPageBreak/>
        <w:t>МП  "Создание условий для обеспечения качественными услугами ЖКХ населения муниципального образования "Угранский район" Смоленской области" – 6,0 тыс. руб.</w:t>
      </w:r>
    </w:p>
    <w:p w:rsidR="002B6674" w:rsidRDefault="002B6674" w:rsidP="00F95561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МО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 субсидии </w:t>
      </w:r>
      <w:r w:rsidRPr="003F3883">
        <w:rPr>
          <w:bCs/>
          <w:sz w:val="28"/>
          <w:szCs w:val="28"/>
        </w:rPr>
        <w:t>на обеспечение мероприятий по модернизации систем коммунальной инфраструктуры</w:t>
      </w:r>
      <w:r>
        <w:rPr>
          <w:bCs/>
          <w:sz w:val="28"/>
          <w:szCs w:val="28"/>
        </w:rPr>
        <w:t xml:space="preserve"> – 6,0 тыс. руб.</w:t>
      </w: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2255B0" w:rsidRDefault="002255B0" w:rsidP="00F95561">
      <w:pPr>
        <w:ind w:left="567" w:firstLine="567"/>
        <w:jc w:val="both"/>
        <w:rPr>
          <w:sz w:val="28"/>
          <w:szCs w:val="28"/>
        </w:rPr>
      </w:pPr>
    </w:p>
    <w:p w:rsidR="00393185" w:rsidRPr="00393185" w:rsidRDefault="00393185" w:rsidP="00393185">
      <w:pPr>
        <w:jc w:val="both"/>
        <w:rPr>
          <w:b/>
        </w:rPr>
      </w:pPr>
      <w:r w:rsidRPr="00393185">
        <w:rPr>
          <w:b/>
        </w:rPr>
        <w:t>Непрограммные статьи:</w:t>
      </w:r>
    </w:p>
    <w:p w:rsidR="00393185" w:rsidRPr="001208C8" w:rsidRDefault="00393185" w:rsidP="00393185">
      <w:pPr>
        <w:jc w:val="both"/>
      </w:pPr>
    </w:p>
    <w:p w:rsidR="00393185" w:rsidRDefault="00393185" w:rsidP="00026AED">
      <w:pPr>
        <w:pStyle w:val="ab"/>
        <w:numPr>
          <w:ilvl w:val="0"/>
          <w:numId w:val="2"/>
        </w:numPr>
        <w:jc w:val="both"/>
      </w:pPr>
      <w:r>
        <w:t xml:space="preserve">Администрации мо (мероприятия по землеустройству и землепользованию) – </w:t>
      </w:r>
      <w:r w:rsidRPr="00263A46">
        <w:rPr>
          <w:b/>
        </w:rPr>
        <w:t>2,0</w:t>
      </w:r>
      <w:r>
        <w:t xml:space="preserve"> тыс. руб.</w:t>
      </w:r>
    </w:p>
    <w:p w:rsidR="00263A46" w:rsidRDefault="00263A46" w:rsidP="00263A46">
      <w:pPr>
        <w:ind w:firstLine="705"/>
        <w:jc w:val="both"/>
      </w:pPr>
    </w:p>
    <w:p w:rsidR="002460AC" w:rsidRPr="002B351F" w:rsidRDefault="00263A46" w:rsidP="00026AED">
      <w:pPr>
        <w:pStyle w:val="ab"/>
        <w:numPr>
          <w:ilvl w:val="0"/>
          <w:numId w:val="2"/>
        </w:numPr>
        <w:jc w:val="both"/>
      </w:pPr>
      <w:r w:rsidRPr="002B351F">
        <w:t xml:space="preserve">Контрольно-ревизионная комиссия (оплата услуг «Астрал») – </w:t>
      </w:r>
      <w:r w:rsidRPr="002B351F">
        <w:rPr>
          <w:b/>
        </w:rPr>
        <w:t xml:space="preserve">9, </w:t>
      </w:r>
      <w:r w:rsidR="002B351F">
        <w:rPr>
          <w:b/>
        </w:rPr>
        <w:t>5</w:t>
      </w:r>
      <w:r w:rsidRPr="002B351F">
        <w:rPr>
          <w:b/>
        </w:rPr>
        <w:t>тыс. руб.</w:t>
      </w:r>
    </w:p>
    <w:p w:rsidR="00263A46" w:rsidRPr="00263A46" w:rsidRDefault="00263A46" w:rsidP="00263A46">
      <w:pPr>
        <w:pStyle w:val="ab"/>
        <w:rPr>
          <w:highlight w:val="red"/>
        </w:rPr>
      </w:pPr>
    </w:p>
    <w:p w:rsidR="00263A46" w:rsidRPr="00263A46" w:rsidRDefault="00263A46" w:rsidP="002069F4">
      <w:pPr>
        <w:pStyle w:val="ab"/>
        <w:ind w:left="928"/>
        <w:jc w:val="both"/>
        <w:rPr>
          <w:highlight w:val="red"/>
        </w:rPr>
      </w:pPr>
    </w:p>
    <w:p w:rsidR="00263A46" w:rsidRDefault="00263A46" w:rsidP="00263A46">
      <w:pPr>
        <w:pStyle w:val="ab"/>
      </w:pPr>
    </w:p>
    <w:p w:rsidR="002460AC" w:rsidRPr="00263A46" w:rsidRDefault="002460AC" w:rsidP="00026AED">
      <w:pPr>
        <w:pStyle w:val="ab"/>
        <w:numPr>
          <w:ilvl w:val="0"/>
          <w:numId w:val="2"/>
        </w:numPr>
        <w:jc w:val="both"/>
      </w:pPr>
      <w:r w:rsidRPr="00263A46">
        <w:rPr>
          <w:sz w:val="28"/>
          <w:szCs w:val="28"/>
        </w:rPr>
        <w:t xml:space="preserve">За счет экономии в сумме </w:t>
      </w:r>
      <w:r w:rsidR="00A80728">
        <w:rPr>
          <w:sz w:val="28"/>
          <w:szCs w:val="28"/>
        </w:rPr>
        <w:t xml:space="preserve">78,0 </w:t>
      </w:r>
      <w:r w:rsidRPr="00263A46">
        <w:rPr>
          <w:sz w:val="28"/>
          <w:szCs w:val="28"/>
        </w:rPr>
        <w:t>тыс. руб. по компенсации расходов, связанных с осуществлением полномочий депутатов Угранского районного Совета увеличить ЛБО:</w:t>
      </w:r>
    </w:p>
    <w:p w:rsidR="002460AC" w:rsidRDefault="002460AC" w:rsidP="002460AC">
      <w:pPr>
        <w:pStyle w:val="ab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 xml:space="preserve">МБДОУ детский сад «Катюша» - </w:t>
      </w:r>
      <w:r w:rsidR="00A80728">
        <w:rPr>
          <w:bCs/>
        </w:rPr>
        <w:t xml:space="preserve">15,6 </w:t>
      </w:r>
      <w:r>
        <w:rPr>
          <w:bCs/>
        </w:rPr>
        <w:t xml:space="preserve">тыс. руб. </w:t>
      </w:r>
    </w:p>
    <w:p w:rsidR="002460AC" w:rsidRPr="005D6643" w:rsidRDefault="002460AC" w:rsidP="002460AC">
      <w:pPr>
        <w:pStyle w:val="ab"/>
        <w:ind w:left="1070"/>
        <w:jc w:val="both"/>
        <w:rPr>
          <w:bCs/>
          <w:sz w:val="28"/>
          <w:szCs w:val="28"/>
        </w:rPr>
      </w:pPr>
      <w:r w:rsidRPr="005D6643">
        <w:rPr>
          <w:bCs/>
        </w:rPr>
        <w:t>- МКОУ «</w:t>
      </w:r>
      <w:proofErr w:type="spellStart"/>
      <w:r w:rsidRPr="005D6643">
        <w:rPr>
          <w:bCs/>
        </w:rPr>
        <w:t>Вешковская</w:t>
      </w:r>
      <w:proofErr w:type="spellEnd"/>
      <w:r w:rsidRPr="005D6643">
        <w:rPr>
          <w:bCs/>
        </w:rPr>
        <w:t xml:space="preserve"> основная школа» - </w:t>
      </w:r>
      <w:r w:rsidR="00A80728">
        <w:rPr>
          <w:bCs/>
        </w:rPr>
        <w:t xml:space="preserve">15,6 </w:t>
      </w:r>
      <w:r w:rsidRPr="005D6643">
        <w:rPr>
          <w:bCs/>
        </w:rPr>
        <w:t>тыс. руб.</w:t>
      </w:r>
    </w:p>
    <w:p w:rsidR="002460AC" w:rsidRPr="005D6643" w:rsidRDefault="002460AC" w:rsidP="002460AC">
      <w:pPr>
        <w:ind w:left="709" w:firstLine="4"/>
        <w:jc w:val="both"/>
        <w:rPr>
          <w:bCs/>
        </w:rPr>
      </w:pPr>
      <w:r w:rsidRPr="005D6643">
        <w:rPr>
          <w:bCs/>
        </w:rPr>
        <w:t xml:space="preserve">      - МБОУ «</w:t>
      </w:r>
      <w:proofErr w:type="spellStart"/>
      <w:r w:rsidRPr="005D6643">
        <w:rPr>
          <w:bCs/>
        </w:rPr>
        <w:t>Угранская</w:t>
      </w:r>
      <w:proofErr w:type="spellEnd"/>
      <w:r w:rsidRPr="005D6643">
        <w:rPr>
          <w:bCs/>
        </w:rPr>
        <w:t xml:space="preserve"> СШ» - </w:t>
      </w:r>
      <w:r w:rsidR="00A80728">
        <w:rPr>
          <w:bCs/>
        </w:rPr>
        <w:t xml:space="preserve">15,6 </w:t>
      </w:r>
      <w:r w:rsidRPr="005D6643">
        <w:rPr>
          <w:bCs/>
        </w:rPr>
        <w:t>тыс. руб.</w:t>
      </w:r>
    </w:p>
    <w:p w:rsidR="002460AC" w:rsidRDefault="005D6643" w:rsidP="00393185">
      <w:pPr>
        <w:jc w:val="both"/>
      </w:pPr>
      <w:r>
        <w:t xml:space="preserve">                   -  </w:t>
      </w:r>
      <w:r w:rsidRPr="005D6643">
        <w:t>детский сад "Филиппок"</w:t>
      </w:r>
      <w:r>
        <w:t xml:space="preserve"> –</w:t>
      </w:r>
      <w:r w:rsidR="00A80728">
        <w:t xml:space="preserve">15,6 </w:t>
      </w:r>
      <w:r>
        <w:t>тыс. руб.</w:t>
      </w:r>
    </w:p>
    <w:p w:rsidR="005D6643" w:rsidRPr="00DD7F78" w:rsidRDefault="005D6643" w:rsidP="00393185">
      <w:pPr>
        <w:jc w:val="both"/>
      </w:pPr>
      <w:r>
        <w:t xml:space="preserve">                  - </w:t>
      </w:r>
      <w:r w:rsidRPr="005D6643">
        <w:t>МБУК Угранский РСКЦ</w:t>
      </w:r>
      <w:r>
        <w:t xml:space="preserve"> –</w:t>
      </w:r>
      <w:r w:rsidR="00A80728">
        <w:t xml:space="preserve">15,6 </w:t>
      </w:r>
      <w:r>
        <w:t>тыс. руб.</w:t>
      </w:r>
    </w:p>
    <w:p w:rsidR="00A87976" w:rsidRDefault="00A87976" w:rsidP="00F95561">
      <w:pPr>
        <w:ind w:left="567" w:firstLine="567"/>
        <w:jc w:val="both"/>
        <w:rPr>
          <w:sz w:val="28"/>
          <w:szCs w:val="28"/>
        </w:rPr>
      </w:pPr>
    </w:p>
    <w:p w:rsidR="003C3513" w:rsidRPr="00BB7928" w:rsidRDefault="00F95561" w:rsidP="00BB7928">
      <w:pPr>
        <w:pStyle w:val="ab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026AED" w:rsidRDefault="00D96443" w:rsidP="00BB7928">
      <w:pPr>
        <w:ind w:left="567" w:firstLine="567"/>
        <w:jc w:val="both"/>
      </w:pPr>
      <w:r w:rsidRPr="00BB7928">
        <w:rPr>
          <w:i/>
        </w:rPr>
        <w:t>Доходы:</w:t>
      </w:r>
      <w:r w:rsidR="00D27E4B">
        <w:rPr>
          <w:i/>
        </w:rPr>
        <w:t xml:space="preserve"> </w:t>
      </w:r>
      <w:r w:rsidR="006631DA">
        <w:t>334079591,83</w:t>
      </w:r>
      <w:r w:rsidR="00E97183">
        <w:t>+</w:t>
      </w:r>
      <w:r w:rsidR="00400FD4">
        <w:t>43795275,64</w:t>
      </w:r>
      <w:r w:rsidR="00026AED">
        <w:t>-307400,00</w:t>
      </w:r>
      <w:r w:rsidR="00097224">
        <w:t>+</w:t>
      </w:r>
      <w:r w:rsidR="002D1A68">
        <w:t>1381700,00</w:t>
      </w:r>
      <w:r w:rsidR="002B6674">
        <w:t>+6000,0</w:t>
      </w:r>
      <w:r w:rsidR="00097224">
        <w:t>=</w:t>
      </w:r>
      <w:r w:rsidR="002B6674">
        <w:t>378955</w:t>
      </w:r>
      <w:r w:rsidR="00400FD4">
        <w:t>167,4</w:t>
      </w:r>
      <w:r w:rsidR="00026AED">
        <w:t>7</w:t>
      </w:r>
    </w:p>
    <w:p w:rsidR="000571A4" w:rsidRPr="00BB7928" w:rsidRDefault="00ED3662" w:rsidP="00BB7928">
      <w:pPr>
        <w:ind w:left="567" w:firstLine="567"/>
        <w:jc w:val="both"/>
        <w:rPr>
          <w:b/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D27E4B">
        <w:rPr>
          <w:i/>
        </w:rPr>
        <w:t xml:space="preserve"> </w:t>
      </w:r>
      <w:r w:rsidR="004E78FA">
        <w:rPr>
          <w:i/>
        </w:rPr>
        <w:t>45595900,00</w:t>
      </w:r>
      <w:r w:rsidR="00A025C3">
        <w:rPr>
          <w:i/>
        </w:rPr>
        <w:t>+</w:t>
      </w:r>
      <w:r w:rsidR="002D1A68">
        <w:rPr>
          <w:i/>
        </w:rPr>
        <w:t>1381700,00</w:t>
      </w:r>
      <w:r w:rsidR="002B6674">
        <w:rPr>
          <w:i/>
        </w:rPr>
        <w:t>+6000,00</w:t>
      </w:r>
      <w:r w:rsidR="00A025C3">
        <w:rPr>
          <w:i/>
        </w:rPr>
        <w:t>=</w:t>
      </w:r>
      <w:r w:rsidR="002B6674">
        <w:rPr>
          <w:i/>
        </w:rPr>
        <w:t>46983</w:t>
      </w:r>
      <w:r w:rsidR="002D1A68">
        <w:rPr>
          <w:i/>
        </w:rPr>
        <w:t>600,00</w:t>
      </w:r>
    </w:p>
    <w:p w:rsidR="00026AED" w:rsidRDefault="00ED3662" w:rsidP="00BB7928">
      <w:pPr>
        <w:ind w:left="567" w:firstLine="567"/>
        <w:jc w:val="both"/>
      </w:pPr>
      <w:r w:rsidRPr="00BB7928">
        <w:rPr>
          <w:i/>
        </w:rPr>
        <w:t xml:space="preserve">Безвозмездные поступления: </w:t>
      </w:r>
      <w:r w:rsidR="006631DA">
        <w:t>288483691,83</w:t>
      </w:r>
      <w:r w:rsidR="00E97183">
        <w:t>+</w:t>
      </w:r>
      <w:r w:rsidR="00026AED">
        <w:t>4379</w:t>
      </w:r>
      <w:r w:rsidR="002A45E5">
        <w:t>527</w:t>
      </w:r>
      <w:r w:rsidR="00400FD4">
        <w:t>5</w:t>
      </w:r>
      <w:r w:rsidR="00026AED">
        <w:t>,</w:t>
      </w:r>
      <w:r w:rsidR="00400FD4">
        <w:t>6</w:t>
      </w:r>
      <w:r w:rsidR="00026AED">
        <w:t>4-307400,00</w:t>
      </w:r>
      <w:r w:rsidR="00097224">
        <w:t>=</w:t>
      </w:r>
      <w:r w:rsidR="002A45E5">
        <w:t>331971</w:t>
      </w:r>
      <w:r w:rsidR="00400FD4">
        <w:t>567,4</w:t>
      </w:r>
      <w:r w:rsidR="00026AED">
        <w:t>7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33225E" w:rsidRPr="00BB7928">
        <w:rPr>
          <w:i/>
        </w:rPr>
        <w:t xml:space="preserve"> </w:t>
      </w:r>
      <w:r w:rsidR="006631DA">
        <w:t>288383691,83</w:t>
      </w:r>
      <w:r w:rsidR="002A45E5">
        <w:t>+</w:t>
      </w:r>
      <w:r w:rsidR="00400FD4">
        <w:t>43795275,64</w:t>
      </w:r>
      <w:r w:rsidR="00026AED">
        <w:t>-</w:t>
      </w:r>
      <w:r w:rsidR="002A45E5">
        <w:rPr>
          <w:i/>
        </w:rPr>
        <w:t>307400,00=331871</w:t>
      </w:r>
      <w:r w:rsidR="00400FD4">
        <w:rPr>
          <w:i/>
        </w:rPr>
        <w:t>567,4</w:t>
      </w:r>
      <w:r w:rsidR="00026AED">
        <w:rPr>
          <w:i/>
        </w:rPr>
        <w:t>7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6631DA">
        <w:t>341707930,35</w:t>
      </w:r>
      <w:r w:rsidR="002A45E5">
        <w:t>+</w:t>
      </w:r>
      <w:r w:rsidR="00400FD4">
        <w:t>43795275,64</w:t>
      </w:r>
      <w:r w:rsidR="00026AED">
        <w:t>-307400,00</w:t>
      </w:r>
      <w:r w:rsidR="00097224">
        <w:t>+</w:t>
      </w:r>
      <w:r w:rsidR="002D1A68">
        <w:t>1638000,00</w:t>
      </w:r>
      <w:r w:rsidR="002B6674">
        <w:t>+6000,00</w:t>
      </w:r>
      <w:r w:rsidR="00097224">
        <w:t>=</w:t>
      </w:r>
      <w:r w:rsidR="00026AED">
        <w:t>38683</w:t>
      </w:r>
      <w:r w:rsidR="002B6674">
        <w:t>9</w:t>
      </w:r>
      <w:r w:rsidR="00026AED">
        <w:t>805,</w:t>
      </w:r>
      <w:r w:rsidR="00400FD4">
        <w:t>9</w:t>
      </w:r>
      <w:r w:rsidR="00026AED">
        <w:t>9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A025C3">
        <w:rPr>
          <w:i/>
        </w:rPr>
        <w:t>7884638,52</w:t>
      </w:r>
      <w:r w:rsidR="004138CA" w:rsidRPr="00BB7928">
        <w:rPr>
          <w:i/>
        </w:rPr>
        <w:t>(нецелевые остатки на 01.01.2023)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Проект решения разработан финансовым управлением Администрации муниципального образования «Угранский район» См</w:t>
      </w:r>
      <w:r w:rsidRPr="00381B46">
        <w:rPr>
          <w:b/>
          <w:iCs/>
          <w:sz w:val="28"/>
          <w:szCs w:val="28"/>
        </w:rPr>
        <w:t>оленской области</w:t>
      </w:r>
    </w:p>
    <w:sectPr w:rsidR="001610B2" w:rsidSect="005A6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96" w:rsidRDefault="009B2496" w:rsidP="00BE3CD8">
      <w:r>
        <w:separator/>
      </w:r>
    </w:p>
  </w:endnote>
  <w:endnote w:type="continuationSeparator" w:id="0">
    <w:p w:rsidR="009B2496" w:rsidRDefault="009B2496" w:rsidP="00BE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Default="004B1E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Pr="000D78FE" w:rsidRDefault="004B1EFF" w:rsidP="000D78F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Default="004B1E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96" w:rsidRDefault="009B2496" w:rsidP="00BE3CD8">
      <w:r>
        <w:separator/>
      </w:r>
    </w:p>
  </w:footnote>
  <w:footnote w:type="continuationSeparator" w:id="0">
    <w:p w:rsidR="009B2496" w:rsidRDefault="009B2496" w:rsidP="00BE3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Default="004B1E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Default="004B1E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EFF" w:rsidRDefault="004B1E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 w15:restartNumberingAfterBreak="0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225D"/>
    <w:rsid w:val="00093855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467D"/>
    <w:rsid w:val="00136160"/>
    <w:rsid w:val="00136271"/>
    <w:rsid w:val="001363CD"/>
    <w:rsid w:val="0013655B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24EF"/>
    <w:rsid w:val="00204ACD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0AC"/>
    <w:rsid w:val="00246358"/>
    <w:rsid w:val="00246375"/>
    <w:rsid w:val="002468E5"/>
    <w:rsid w:val="00247B90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29C0"/>
    <w:rsid w:val="00292B6F"/>
    <w:rsid w:val="00292BBA"/>
    <w:rsid w:val="00293250"/>
    <w:rsid w:val="00293FB8"/>
    <w:rsid w:val="00294BAB"/>
    <w:rsid w:val="002965E7"/>
    <w:rsid w:val="0029764F"/>
    <w:rsid w:val="002A0621"/>
    <w:rsid w:val="002A076F"/>
    <w:rsid w:val="002A0F67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D6C43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3185"/>
    <w:rsid w:val="00394E24"/>
    <w:rsid w:val="003962A6"/>
    <w:rsid w:val="00397173"/>
    <w:rsid w:val="003A1C8E"/>
    <w:rsid w:val="003A3A6F"/>
    <w:rsid w:val="003A3F6D"/>
    <w:rsid w:val="003A40A1"/>
    <w:rsid w:val="003A4E24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2EE1"/>
    <w:rsid w:val="004832B7"/>
    <w:rsid w:val="0048381C"/>
    <w:rsid w:val="004839E8"/>
    <w:rsid w:val="00483E1C"/>
    <w:rsid w:val="004845F0"/>
    <w:rsid w:val="00484C86"/>
    <w:rsid w:val="0048572A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E97"/>
    <w:rsid w:val="004D2B6E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2D54"/>
    <w:rsid w:val="00513F54"/>
    <w:rsid w:val="005144E6"/>
    <w:rsid w:val="00514E21"/>
    <w:rsid w:val="00515C47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BBE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16D8"/>
    <w:rsid w:val="00693493"/>
    <w:rsid w:val="00693E35"/>
    <w:rsid w:val="00694A6F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C05B4"/>
    <w:rsid w:val="006C08A6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2438"/>
    <w:rsid w:val="00722B81"/>
    <w:rsid w:val="007233B9"/>
    <w:rsid w:val="00723BE3"/>
    <w:rsid w:val="00724177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30DE"/>
    <w:rsid w:val="00773993"/>
    <w:rsid w:val="00775884"/>
    <w:rsid w:val="00775B34"/>
    <w:rsid w:val="007763CB"/>
    <w:rsid w:val="0077702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4E3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0705"/>
    <w:rsid w:val="007C47B4"/>
    <w:rsid w:val="007C575F"/>
    <w:rsid w:val="007C5801"/>
    <w:rsid w:val="007C6BBA"/>
    <w:rsid w:val="007C6D22"/>
    <w:rsid w:val="007C78BD"/>
    <w:rsid w:val="007D2B92"/>
    <w:rsid w:val="007D2CAC"/>
    <w:rsid w:val="007D3306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909"/>
    <w:rsid w:val="00817B2D"/>
    <w:rsid w:val="00820678"/>
    <w:rsid w:val="00821D6C"/>
    <w:rsid w:val="008227A8"/>
    <w:rsid w:val="00822E5F"/>
    <w:rsid w:val="00823421"/>
    <w:rsid w:val="00823739"/>
    <w:rsid w:val="008243B8"/>
    <w:rsid w:val="008246EB"/>
    <w:rsid w:val="00824F62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4478"/>
    <w:rsid w:val="0085539E"/>
    <w:rsid w:val="0085570A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6C27"/>
    <w:rsid w:val="0099788A"/>
    <w:rsid w:val="009A0DE9"/>
    <w:rsid w:val="009A1D1F"/>
    <w:rsid w:val="009A28FC"/>
    <w:rsid w:val="009A2A15"/>
    <w:rsid w:val="009A71F1"/>
    <w:rsid w:val="009A7F0B"/>
    <w:rsid w:val="009B168E"/>
    <w:rsid w:val="009B2496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408CA"/>
    <w:rsid w:val="00A42C28"/>
    <w:rsid w:val="00A453B8"/>
    <w:rsid w:val="00A47C17"/>
    <w:rsid w:val="00A47E64"/>
    <w:rsid w:val="00A503F9"/>
    <w:rsid w:val="00A50BA8"/>
    <w:rsid w:val="00A51691"/>
    <w:rsid w:val="00A5326D"/>
    <w:rsid w:val="00A55444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F0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23B1"/>
    <w:rsid w:val="00B23F56"/>
    <w:rsid w:val="00B24D1D"/>
    <w:rsid w:val="00B30565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E3B"/>
    <w:rsid w:val="00BB61FB"/>
    <w:rsid w:val="00BB7928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036B"/>
    <w:rsid w:val="00BE2140"/>
    <w:rsid w:val="00BE2227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0C5C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BA7"/>
    <w:rsid w:val="00C832D2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071D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B14F3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0847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1F8B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68"/>
    <w:rsid w:val="00D92068"/>
    <w:rsid w:val="00D94123"/>
    <w:rsid w:val="00D94FD1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38EE"/>
    <w:rsid w:val="00DA5918"/>
    <w:rsid w:val="00DA6473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E007E"/>
    <w:rsid w:val="00EE05C7"/>
    <w:rsid w:val="00EE08DC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1BE"/>
    <w:rsid w:val="00EF2CC1"/>
    <w:rsid w:val="00EF31CE"/>
    <w:rsid w:val="00EF4A46"/>
    <w:rsid w:val="00EF5212"/>
    <w:rsid w:val="00EF5DA5"/>
    <w:rsid w:val="00EF62A9"/>
    <w:rsid w:val="00EF66B1"/>
    <w:rsid w:val="00EF6EFE"/>
    <w:rsid w:val="00EF7F59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724F"/>
    <w:rsid w:val="00F77414"/>
    <w:rsid w:val="00F77761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519A"/>
    <w:rsid w:val="00F95561"/>
    <w:rsid w:val="00F95D1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64B5"/>
    <w:rsid w:val="00FC7138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DB074E-F685-43EB-9134-6419660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c">
    <w:name w:val="Body Text"/>
    <w:basedOn w:val="a"/>
    <w:link w:val="ad"/>
    <w:rsid w:val="00306A26"/>
    <w:pPr>
      <w:spacing w:after="120"/>
    </w:pPr>
  </w:style>
  <w:style w:type="character" w:customStyle="1" w:styleId="ad">
    <w:name w:val="Основной текст Знак"/>
    <w:basedOn w:val="a0"/>
    <w:link w:val="ac"/>
    <w:rsid w:val="00306A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6D8A-40E2-441A-A902-BDAA4250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2755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User</cp:lastModifiedBy>
  <cp:revision>55</cp:revision>
  <cp:lastPrinted>2023-10-11T09:36:00Z</cp:lastPrinted>
  <dcterms:created xsi:type="dcterms:W3CDTF">2023-07-05T09:37:00Z</dcterms:created>
  <dcterms:modified xsi:type="dcterms:W3CDTF">2023-10-30T08:11:00Z</dcterms:modified>
</cp:coreProperties>
</file>