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999" w:rsidRPr="000A0999" w:rsidRDefault="000A0999" w:rsidP="00784939">
      <w:pPr>
        <w:spacing w:after="0" w:line="240" w:lineRule="auto"/>
        <w:jc w:val="right"/>
        <w:rPr>
          <w:rFonts w:ascii="Times New Roman" w:hAnsi="Times New Roman" w:cs="Times New Roman"/>
          <w:sz w:val="26"/>
          <w:szCs w:val="26"/>
        </w:rPr>
      </w:pPr>
      <w:r w:rsidRPr="000A0999">
        <w:rPr>
          <w:rFonts w:ascii="Times New Roman" w:hAnsi="Times New Roman" w:cs="Times New Roman"/>
          <w:sz w:val="26"/>
          <w:szCs w:val="26"/>
        </w:rPr>
        <w:t>Проект внесения изменений</w:t>
      </w:r>
    </w:p>
    <w:p w:rsidR="000A0999" w:rsidRPr="000A0999" w:rsidRDefault="000A0999" w:rsidP="00784939">
      <w:pPr>
        <w:spacing w:after="0" w:line="240" w:lineRule="auto"/>
        <w:jc w:val="center"/>
        <w:rPr>
          <w:rFonts w:ascii="Times New Roman" w:hAnsi="Times New Roman" w:cs="Times New Roman"/>
          <w:b/>
          <w:sz w:val="26"/>
          <w:szCs w:val="26"/>
        </w:rPr>
      </w:pPr>
      <w:r w:rsidRPr="000A0999">
        <w:rPr>
          <w:rFonts w:ascii="Times New Roman" w:hAnsi="Times New Roman" w:cs="Times New Roman"/>
          <w:b/>
          <w:sz w:val="26"/>
          <w:szCs w:val="26"/>
        </w:rPr>
        <w:t>ПАСПОРТ</w:t>
      </w:r>
    </w:p>
    <w:p w:rsidR="000A0999" w:rsidRPr="000A0999" w:rsidRDefault="000A0999" w:rsidP="00784939">
      <w:pPr>
        <w:spacing w:after="0" w:line="240" w:lineRule="auto"/>
        <w:jc w:val="center"/>
        <w:rPr>
          <w:rFonts w:ascii="Times New Roman" w:hAnsi="Times New Roman" w:cs="Times New Roman"/>
          <w:b/>
          <w:sz w:val="26"/>
          <w:szCs w:val="26"/>
        </w:rPr>
      </w:pPr>
      <w:r w:rsidRPr="000A0999">
        <w:rPr>
          <w:rFonts w:ascii="Times New Roman" w:hAnsi="Times New Roman" w:cs="Times New Roman"/>
          <w:b/>
          <w:sz w:val="26"/>
          <w:szCs w:val="26"/>
        </w:rPr>
        <w:t>муниципальной программы</w:t>
      </w:r>
    </w:p>
    <w:p w:rsidR="000A0999" w:rsidRPr="000A0999" w:rsidRDefault="000A0999" w:rsidP="00784939">
      <w:pPr>
        <w:spacing w:after="0" w:line="240" w:lineRule="auto"/>
        <w:jc w:val="center"/>
        <w:rPr>
          <w:rFonts w:ascii="Times New Roman" w:hAnsi="Times New Roman" w:cs="Times New Roman"/>
          <w:b/>
          <w:sz w:val="26"/>
          <w:szCs w:val="26"/>
        </w:rPr>
      </w:pPr>
      <w:r w:rsidRPr="000A0999">
        <w:rPr>
          <w:rFonts w:ascii="Times New Roman" w:hAnsi="Times New Roman" w:cs="Times New Roman"/>
          <w:b/>
          <w:sz w:val="26"/>
          <w:szCs w:val="26"/>
        </w:rPr>
        <w:t xml:space="preserve">«Создание условий для осуществления градостроительной деятельности на территории муниципального образования «Угранский  район» Смоленской области» </w:t>
      </w:r>
    </w:p>
    <w:p w:rsidR="000A0999" w:rsidRPr="000A0999" w:rsidRDefault="000A0999" w:rsidP="00784939">
      <w:pPr>
        <w:spacing w:after="0" w:line="240" w:lineRule="auto"/>
        <w:jc w:val="center"/>
        <w:rPr>
          <w:rFonts w:ascii="Times New Roman" w:hAnsi="Times New Roman" w:cs="Times New Roman"/>
          <w:b/>
          <w:sz w:val="26"/>
          <w:szCs w:val="2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7371"/>
      </w:tblGrid>
      <w:tr w:rsidR="000A0999" w:rsidRPr="000A0999" w:rsidTr="00552111">
        <w:tc>
          <w:tcPr>
            <w:tcW w:w="2835" w:type="dxa"/>
            <w:tcBorders>
              <w:top w:val="single" w:sz="4" w:space="0" w:color="auto"/>
              <w:left w:val="single" w:sz="4" w:space="0" w:color="auto"/>
              <w:bottom w:val="single" w:sz="4" w:space="0" w:color="auto"/>
              <w:right w:val="single" w:sz="4" w:space="0" w:color="auto"/>
            </w:tcBorders>
          </w:tcPr>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Администратор муниципальной подпрограммы</w:t>
            </w:r>
          </w:p>
        </w:tc>
        <w:tc>
          <w:tcPr>
            <w:tcW w:w="7371" w:type="dxa"/>
            <w:tcBorders>
              <w:top w:val="single" w:sz="4" w:space="0" w:color="auto"/>
              <w:left w:val="single" w:sz="4" w:space="0" w:color="auto"/>
              <w:bottom w:val="single" w:sz="4" w:space="0" w:color="auto"/>
              <w:right w:val="single" w:sz="4" w:space="0" w:color="auto"/>
            </w:tcBorders>
          </w:tcPr>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Администрация муниципального образования  «Угранский район»  Смоленской области</w:t>
            </w:r>
          </w:p>
        </w:tc>
      </w:tr>
      <w:tr w:rsidR="000A0999" w:rsidRPr="000A0999" w:rsidTr="00552111">
        <w:tc>
          <w:tcPr>
            <w:tcW w:w="2835" w:type="dxa"/>
            <w:tcBorders>
              <w:top w:val="single" w:sz="4" w:space="0" w:color="auto"/>
              <w:left w:val="single" w:sz="4" w:space="0" w:color="auto"/>
              <w:bottom w:val="single" w:sz="4" w:space="0" w:color="auto"/>
              <w:right w:val="single" w:sz="4" w:space="0" w:color="auto"/>
            </w:tcBorders>
          </w:tcPr>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Ответственные исполнители муниципальной подпрограммы</w:t>
            </w:r>
          </w:p>
        </w:tc>
        <w:tc>
          <w:tcPr>
            <w:tcW w:w="7371" w:type="dxa"/>
            <w:tcBorders>
              <w:top w:val="single" w:sz="4" w:space="0" w:color="auto"/>
              <w:left w:val="single" w:sz="4" w:space="0" w:color="auto"/>
              <w:bottom w:val="single" w:sz="4" w:space="0" w:color="auto"/>
              <w:right w:val="single" w:sz="4" w:space="0" w:color="auto"/>
            </w:tcBorders>
          </w:tcPr>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Подпрограммы не предусмотрены</w:t>
            </w:r>
          </w:p>
        </w:tc>
      </w:tr>
      <w:tr w:rsidR="000A0999" w:rsidRPr="000A0999" w:rsidTr="00552111">
        <w:tc>
          <w:tcPr>
            <w:tcW w:w="2835" w:type="dxa"/>
            <w:tcBorders>
              <w:top w:val="single" w:sz="4" w:space="0" w:color="auto"/>
              <w:left w:val="single" w:sz="4" w:space="0" w:color="auto"/>
              <w:bottom w:val="single" w:sz="4" w:space="0" w:color="auto"/>
              <w:right w:val="single" w:sz="4" w:space="0" w:color="auto"/>
            </w:tcBorders>
          </w:tcPr>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Исполнители основных мероприятий  муниципальной подпрограммы</w:t>
            </w:r>
          </w:p>
        </w:tc>
        <w:tc>
          <w:tcPr>
            <w:tcW w:w="7371" w:type="dxa"/>
            <w:tcBorders>
              <w:top w:val="single" w:sz="4" w:space="0" w:color="auto"/>
              <w:left w:val="single" w:sz="4" w:space="0" w:color="auto"/>
              <w:bottom w:val="single" w:sz="4" w:space="0" w:color="auto"/>
              <w:right w:val="single" w:sz="4" w:space="0" w:color="auto"/>
            </w:tcBorders>
          </w:tcPr>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Отдел по строительству, транспорту, связи, энергетике и ЖКХ Администрации муниципального образования  «Угранский район»  Смоленской области</w:t>
            </w:r>
          </w:p>
        </w:tc>
      </w:tr>
      <w:tr w:rsidR="000A0999" w:rsidRPr="000A0999" w:rsidTr="00552111">
        <w:tc>
          <w:tcPr>
            <w:tcW w:w="2835" w:type="dxa"/>
            <w:tcBorders>
              <w:top w:val="single" w:sz="4" w:space="0" w:color="auto"/>
              <w:left w:val="single" w:sz="4" w:space="0" w:color="auto"/>
              <w:bottom w:val="single" w:sz="4" w:space="0" w:color="auto"/>
              <w:right w:val="single" w:sz="4" w:space="0" w:color="auto"/>
            </w:tcBorders>
          </w:tcPr>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pacing w:val="-2"/>
                <w:sz w:val="26"/>
                <w:szCs w:val="26"/>
              </w:rPr>
              <w:t>Наименование основных мероприятий муниципальной подпрограммы</w:t>
            </w:r>
          </w:p>
        </w:tc>
        <w:tc>
          <w:tcPr>
            <w:tcW w:w="7371" w:type="dxa"/>
            <w:tcBorders>
              <w:top w:val="single" w:sz="4" w:space="0" w:color="auto"/>
              <w:left w:val="single" w:sz="4" w:space="0" w:color="auto"/>
              <w:bottom w:val="single" w:sz="4" w:space="0" w:color="auto"/>
              <w:right w:val="single" w:sz="4" w:space="0" w:color="auto"/>
            </w:tcBorders>
          </w:tcPr>
          <w:p w:rsidR="000A0999" w:rsidRPr="000A0999" w:rsidRDefault="000A0999" w:rsidP="00784939">
            <w:pPr>
              <w:spacing w:after="0" w:line="240" w:lineRule="auto"/>
              <w:rPr>
                <w:rFonts w:ascii="Times New Roman" w:hAnsi="Times New Roman" w:cs="Times New Roman"/>
                <w:i/>
                <w:sz w:val="26"/>
                <w:szCs w:val="26"/>
              </w:rPr>
            </w:pPr>
            <w:r w:rsidRPr="000A0999">
              <w:rPr>
                <w:rFonts w:ascii="Times New Roman" w:hAnsi="Times New Roman" w:cs="Times New Roman"/>
                <w:sz w:val="26"/>
                <w:szCs w:val="26"/>
              </w:rPr>
              <w:t>Подпрограммы не предусмотрены</w:t>
            </w:r>
          </w:p>
        </w:tc>
      </w:tr>
      <w:tr w:rsidR="000A0999" w:rsidRPr="000A0999" w:rsidTr="00552111">
        <w:tc>
          <w:tcPr>
            <w:tcW w:w="2835" w:type="dxa"/>
            <w:tcBorders>
              <w:top w:val="single" w:sz="4" w:space="0" w:color="auto"/>
              <w:left w:val="single" w:sz="4" w:space="0" w:color="auto"/>
              <w:bottom w:val="single" w:sz="4" w:space="0" w:color="auto"/>
              <w:right w:val="single" w:sz="4" w:space="0" w:color="auto"/>
            </w:tcBorders>
          </w:tcPr>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Цель муниципальной подпрограммы</w:t>
            </w:r>
          </w:p>
        </w:tc>
        <w:tc>
          <w:tcPr>
            <w:tcW w:w="7371" w:type="dxa"/>
            <w:tcBorders>
              <w:top w:val="single" w:sz="4" w:space="0" w:color="auto"/>
              <w:left w:val="single" w:sz="4" w:space="0" w:color="auto"/>
              <w:bottom w:val="single" w:sz="4" w:space="0" w:color="auto"/>
              <w:right w:val="single" w:sz="4" w:space="0" w:color="auto"/>
            </w:tcBorders>
          </w:tcPr>
          <w:p w:rsidR="000A0999" w:rsidRPr="000A0999" w:rsidRDefault="000A0999" w:rsidP="00784939">
            <w:pPr>
              <w:shd w:val="clear" w:color="auto" w:fill="FFFFFF"/>
              <w:spacing w:after="0" w:line="240" w:lineRule="auto"/>
              <w:rPr>
                <w:rFonts w:ascii="Times New Roman" w:hAnsi="Times New Roman" w:cs="Times New Roman"/>
                <w:sz w:val="26"/>
                <w:szCs w:val="26"/>
                <w:highlight w:val="lightGray"/>
              </w:rPr>
            </w:pPr>
            <w:r w:rsidRPr="000A0999">
              <w:rPr>
                <w:rFonts w:ascii="Times New Roman" w:hAnsi="Times New Roman" w:cs="Times New Roman"/>
                <w:sz w:val="26"/>
                <w:szCs w:val="26"/>
              </w:rPr>
              <w:t xml:space="preserve">Обеспечение устойчивого развития территории муниципального образования «Угранский район» Смоленской области на основании своевременной  актуализации Схем территориального планирования района, сельских поселений,  муниципальных нормативов градостроительного проектирования, подготовка документов территориального планирования, градостроительного зонирования сельских поселений  Угранского района Смоленской области </w:t>
            </w:r>
          </w:p>
        </w:tc>
      </w:tr>
      <w:tr w:rsidR="000A0999" w:rsidRPr="000A0999" w:rsidTr="00552111">
        <w:trPr>
          <w:trHeight w:val="841"/>
        </w:trPr>
        <w:tc>
          <w:tcPr>
            <w:tcW w:w="2835" w:type="dxa"/>
            <w:tcBorders>
              <w:top w:val="single" w:sz="4" w:space="0" w:color="auto"/>
              <w:left w:val="single" w:sz="4" w:space="0" w:color="auto"/>
              <w:bottom w:val="single" w:sz="4" w:space="0" w:color="auto"/>
              <w:right w:val="single" w:sz="4" w:space="0" w:color="auto"/>
            </w:tcBorders>
          </w:tcPr>
          <w:p w:rsidR="000A0999" w:rsidRPr="000A0999" w:rsidRDefault="000A0999" w:rsidP="00784939">
            <w:pPr>
              <w:spacing w:after="0" w:line="240" w:lineRule="auto"/>
              <w:rPr>
                <w:rFonts w:ascii="Times New Roman" w:hAnsi="Times New Roman" w:cs="Times New Roman"/>
                <w:spacing w:val="2"/>
                <w:sz w:val="26"/>
                <w:szCs w:val="26"/>
              </w:rPr>
            </w:pPr>
            <w:r w:rsidRPr="000A0999">
              <w:rPr>
                <w:rFonts w:ascii="Times New Roman" w:hAnsi="Times New Roman" w:cs="Times New Roman"/>
                <w:spacing w:val="2"/>
                <w:sz w:val="26"/>
                <w:szCs w:val="26"/>
              </w:rPr>
              <w:t>Целевые показатели реализации муниципальной программы</w:t>
            </w:r>
          </w:p>
        </w:tc>
        <w:tc>
          <w:tcPr>
            <w:tcW w:w="7371" w:type="dxa"/>
            <w:tcBorders>
              <w:top w:val="single" w:sz="4" w:space="0" w:color="auto"/>
              <w:left w:val="single" w:sz="4" w:space="0" w:color="auto"/>
              <w:bottom w:val="single" w:sz="4" w:space="0" w:color="auto"/>
              <w:right w:val="single" w:sz="4" w:space="0" w:color="auto"/>
            </w:tcBorders>
          </w:tcPr>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 наличие актуальных Схем территориального планирования района, сельских поселений Угранского района Смоленской области;</w:t>
            </w:r>
          </w:p>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 количество разработанных генеральных планов;</w:t>
            </w:r>
          </w:p>
          <w:p w:rsidR="000A0999" w:rsidRPr="000A0999" w:rsidRDefault="000A0999" w:rsidP="00784939">
            <w:pPr>
              <w:spacing w:after="0" w:line="240" w:lineRule="auto"/>
              <w:rPr>
                <w:rFonts w:ascii="Times New Roman" w:hAnsi="Times New Roman" w:cs="Times New Roman"/>
                <w:spacing w:val="2"/>
                <w:sz w:val="26"/>
                <w:szCs w:val="26"/>
              </w:rPr>
            </w:pPr>
            <w:r w:rsidRPr="000A0999">
              <w:rPr>
                <w:rFonts w:ascii="Times New Roman" w:hAnsi="Times New Roman" w:cs="Times New Roman"/>
                <w:sz w:val="26"/>
                <w:szCs w:val="26"/>
              </w:rPr>
              <w:t>- количество разработанных правил землепользования и застройки.</w:t>
            </w:r>
          </w:p>
        </w:tc>
      </w:tr>
      <w:tr w:rsidR="000A0999" w:rsidRPr="000A0999" w:rsidTr="00552111">
        <w:trPr>
          <w:trHeight w:val="796"/>
        </w:trPr>
        <w:tc>
          <w:tcPr>
            <w:tcW w:w="2835" w:type="dxa"/>
            <w:tcBorders>
              <w:top w:val="single" w:sz="4" w:space="0" w:color="auto"/>
              <w:left w:val="single" w:sz="4" w:space="0" w:color="auto"/>
              <w:bottom w:val="single" w:sz="4" w:space="0" w:color="auto"/>
              <w:right w:val="single" w:sz="4" w:space="0" w:color="auto"/>
            </w:tcBorders>
          </w:tcPr>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Сроки (этапы) реализации  муниципальной программы</w:t>
            </w:r>
          </w:p>
        </w:tc>
        <w:tc>
          <w:tcPr>
            <w:tcW w:w="7371" w:type="dxa"/>
            <w:tcBorders>
              <w:top w:val="single" w:sz="4" w:space="0" w:color="auto"/>
              <w:left w:val="single" w:sz="4" w:space="0" w:color="auto"/>
              <w:bottom w:val="single" w:sz="4" w:space="0" w:color="auto"/>
              <w:right w:val="single" w:sz="4" w:space="0" w:color="auto"/>
            </w:tcBorders>
          </w:tcPr>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2018 – 2022 годы (этапы не предусмотрены)</w:t>
            </w:r>
          </w:p>
        </w:tc>
      </w:tr>
      <w:tr w:rsidR="000A0999" w:rsidRPr="000A0999" w:rsidTr="00552111">
        <w:trPr>
          <w:trHeight w:val="70"/>
        </w:trPr>
        <w:tc>
          <w:tcPr>
            <w:tcW w:w="2835" w:type="dxa"/>
            <w:tcBorders>
              <w:top w:val="single" w:sz="4" w:space="0" w:color="auto"/>
              <w:left w:val="single" w:sz="4" w:space="0" w:color="auto"/>
              <w:bottom w:val="single" w:sz="4" w:space="0" w:color="auto"/>
              <w:right w:val="single" w:sz="4" w:space="0" w:color="auto"/>
            </w:tcBorders>
          </w:tcPr>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Объемы ассигнований муниципальной программы (по годам и в разрезе источников финансирования)</w:t>
            </w:r>
          </w:p>
        </w:tc>
        <w:tc>
          <w:tcPr>
            <w:tcW w:w="7371" w:type="dxa"/>
            <w:tcBorders>
              <w:top w:val="single" w:sz="4" w:space="0" w:color="auto"/>
              <w:left w:val="single" w:sz="4" w:space="0" w:color="auto"/>
              <w:bottom w:val="single" w:sz="4" w:space="0" w:color="auto"/>
              <w:right w:val="single" w:sz="4" w:space="0" w:color="auto"/>
            </w:tcBorders>
          </w:tcPr>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 xml:space="preserve">Общий объем финансирования подпрограммы составит (прогноз) – </w:t>
            </w:r>
            <w:r w:rsidRPr="000A0999">
              <w:rPr>
                <w:rFonts w:ascii="Times New Roman" w:hAnsi="Times New Roman" w:cs="Times New Roman"/>
                <w:b/>
                <w:sz w:val="26"/>
                <w:szCs w:val="26"/>
              </w:rPr>
              <w:t>12</w:t>
            </w:r>
            <w:r w:rsidR="00784939">
              <w:rPr>
                <w:rFonts w:ascii="Times New Roman" w:hAnsi="Times New Roman" w:cs="Times New Roman"/>
                <w:b/>
                <w:sz w:val="26"/>
                <w:szCs w:val="26"/>
              </w:rPr>
              <w:t>8</w:t>
            </w:r>
            <w:r w:rsidRPr="000A0999">
              <w:rPr>
                <w:rFonts w:ascii="Times New Roman" w:hAnsi="Times New Roman" w:cs="Times New Roman"/>
                <w:b/>
                <w:sz w:val="26"/>
                <w:szCs w:val="26"/>
              </w:rPr>
              <w:t xml:space="preserve">6,9 </w:t>
            </w:r>
            <w:r w:rsidRPr="000A0999">
              <w:rPr>
                <w:rFonts w:ascii="Times New Roman" w:hAnsi="Times New Roman" w:cs="Times New Roman"/>
                <w:sz w:val="26"/>
                <w:szCs w:val="26"/>
              </w:rPr>
              <w:t xml:space="preserve">тыс. рублей в том числе: </w:t>
            </w:r>
          </w:p>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 xml:space="preserve">- средства районного бюджета– </w:t>
            </w:r>
            <w:r w:rsidRPr="000A0999">
              <w:rPr>
                <w:rFonts w:ascii="Times New Roman" w:hAnsi="Times New Roman" w:cs="Times New Roman"/>
                <w:b/>
                <w:sz w:val="26"/>
                <w:szCs w:val="26"/>
              </w:rPr>
              <w:t>2</w:t>
            </w:r>
            <w:r w:rsidR="00784939">
              <w:rPr>
                <w:rFonts w:ascii="Times New Roman" w:hAnsi="Times New Roman" w:cs="Times New Roman"/>
                <w:b/>
                <w:sz w:val="26"/>
                <w:szCs w:val="26"/>
              </w:rPr>
              <w:t>5</w:t>
            </w:r>
            <w:r w:rsidRPr="000A0999">
              <w:rPr>
                <w:rFonts w:ascii="Times New Roman" w:hAnsi="Times New Roman" w:cs="Times New Roman"/>
                <w:b/>
                <w:sz w:val="26"/>
                <w:szCs w:val="26"/>
              </w:rPr>
              <w:t>4,345</w:t>
            </w:r>
            <w:r w:rsidRPr="000A0999">
              <w:rPr>
                <w:rFonts w:ascii="Times New Roman" w:hAnsi="Times New Roman" w:cs="Times New Roman"/>
                <w:sz w:val="26"/>
                <w:szCs w:val="26"/>
              </w:rPr>
              <w:t xml:space="preserve"> тыс. рублей, </w:t>
            </w:r>
          </w:p>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 xml:space="preserve">- средства областного бюджета – </w:t>
            </w:r>
            <w:r w:rsidRPr="000A0999">
              <w:rPr>
                <w:rFonts w:ascii="Times New Roman" w:hAnsi="Times New Roman" w:cs="Times New Roman"/>
                <w:b/>
                <w:sz w:val="26"/>
                <w:szCs w:val="26"/>
              </w:rPr>
              <w:t xml:space="preserve">1032,555 </w:t>
            </w:r>
            <w:r w:rsidRPr="000A0999">
              <w:rPr>
                <w:rFonts w:ascii="Times New Roman" w:hAnsi="Times New Roman" w:cs="Times New Roman"/>
                <w:sz w:val="26"/>
                <w:szCs w:val="26"/>
              </w:rPr>
              <w:t>тыс. рублей;</w:t>
            </w:r>
          </w:p>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 xml:space="preserve">в том числе по годам реализации: </w:t>
            </w:r>
          </w:p>
          <w:p w:rsidR="000A0999" w:rsidRPr="000A0999" w:rsidRDefault="000A0999" w:rsidP="00784939">
            <w:pPr>
              <w:spacing w:after="0" w:line="240" w:lineRule="auto"/>
              <w:rPr>
                <w:rFonts w:ascii="Times New Roman" w:hAnsi="Times New Roman" w:cs="Times New Roman"/>
                <w:b/>
                <w:sz w:val="26"/>
                <w:szCs w:val="26"/>
              </w:rPr>
            </w:pPr>
            <w:r w:rsidRPr="000A0999">
              <w:rPr>
                <w:rFonts w:ascii="Times New Roman" w:hAnsi="Times New Roman" w:cs="Times New Roman"/>
                <w:b/>
                <w:sz w:val="26"/>
                <w:szCs w:val="26"/>
                <w:u w:val="single"/>
              </w:rPr>
              <w:t>2018 год –</w:t>
            </w:r>
            <w:r w:rsidRPr="000A0999">
              <w:rPr>
                <w:rFonts w:ascii="Times New Roman" w:hAnsi="Times New Roman" w:cs="Times New Roman"/>
                <w:b/>
                <w:sz w:val="26"/>
                <w:szCs w:val="26"/>
              </w:rPr>
              <w:t xml:space="preserve"> 1086,9  </w:t>
            </w:r>
            <w:r w:rsidRPr="000A0999">
              <w:rPr>
                <w:rFonts w:ascii="Times New Roman" w:hAnsi="Times New Roman" w:cs="Times New Roman"/>
                <w:sz w:val="26"/>
                <w:szCs w:val="26"/>
              </w:rPr>
              <w:t xml:space="preserve">тыс. рублей </w:t>
            </w:r>
          </w:p>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 xml:space="preserve">- средства  районного бюджета– </w:t>
            </w:r>
            <w:r w:rsidRPr="000A0999">
              <w:rPr>
                <w:rFonts w:ascii="Times New Roman" w:hAnsi="Times New Roman" w:cs="Times New Roman"/>
                <w:b/>
                <w:sz w:val="26"/>
                <w:szCs w:val="26"/>
              </w:rPr>
              <w:t>54,345</w:t>
            </w:r>
            <w:r w:rsidRPr="000A0999">
              <w:rPr>
                <w:rFonts w:ascii="Times New Roman" w:hAnsi="Times New Roman" w:cs="Times New Roman"/>
                <w:sz w:val="26"/>
                <w:szCs w:val="26"/>
              </w:rPr>
              <w:t xml:space="preserve"> тыс.</w:t>
            </w:r>
            <w:r w:rsidRPr="000A0999">
              <w:rPr>
                <w:rFonts w:ascii="Times New Roman" w:hAnsi="Times New Roman" w:cs="Times New Roman"/>
                <w:b/>
                <w:sz w:val="26"/>
                <w:szCs w:val="26"/>
              </w:rPr>
              <w:t xml:space="preserve"> </w:t>
            </w:r>
            <w:r w:rsidRPr="000A0999">
              <w:rPr>
                <w:rFonts w:ascii="Times New Roman" w:hAnsi="Times New Roman" w:cs="Times New Roman"/>
                <w:sz w:val="26"/>
                <w:szCs w:val="26"/>
              </w:rPr>
              <w:t>рублей;</w:t>
            </w:r>
          </w:p>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 xml:space="preserve">- средства  областного бюджета – </w:t>
            </w:r>
            <w:r w:rsidRPr="000A0999">
              <w:rPr>
                <w:rFonts w:ascii="Times New Roman" w:hAnsi="Times New Roman" w:cs="Times New Roman"/>
                <w:b/>
                <w:sz w:val="26"/>
                <w:szCs w:val="26"/>
              </w:rPr>
              <w:t>1032,555</w:t>
            </w:r>
            <w:r w:rsidRPr="000A0999">
              <w:rPr>
                <w:rFonts w:ascii="Times New Roman" w:hAnsi="Times New Roman" w:cs="Times New Roman"/>
                <w:sz w:val="26"/>
                <w:szCs w:val="26"/>
              </w:rPr>
              <w:t xml:space="preserve"> тыс. рублей;</w:t>
            </w:r>
          </w:p>
          <w:p w:rsidR="000A0999" w:rsidRPr="000A0999" w:rsidRDefault="000A0999" w:rsidP="00784939">
            <w:pPr>
              <w:spacing w:after="0" w:line="240" w:lineRule="auto"/>
              <w:rPr>
                <w:rFonts w:ascii="Times New Roman" w:hAnsi="Times New Roman" w:cs="Times New Roman"/>
                <w:b/>
                <w:sz w:val="26"/>
                <w:szCs w:val="26"/>
              </w:rPr>
            </w:pPr>
            <w:r w:rsidRPr="000A0999">
              <w:rPr>
                <w:rFonts w:ascii="Times New Roman" w:hAnsi="Times New Roman" w:cs="Times New Roman"/>
                <w:b/>
                <w:sz w:val="26"/>
                <w:szCs w:val="26"/>
                <w:u w:val="single"/>
              </w:rPr>
              <w:lastRenderedPageBreak/>
              <w:t>2019 год</w:t>
            </w:r>
            <w:r w:rsidRPr="000A0999">
              <w:rPr>
                <w:rFonts w:ascii="Times New Roman" w:hAnsi="Times New Roman" w:cs="Times New Roman"/>
                <w:b/>
                <w:sz w:val="26"/>
                <w:szCs w:val="26"/>
              </w:rPr>
              <w:t xml:space="preserve"> –</w:t>
            </w:r>
            <w:r w:rsidR="00784939">
              <w:rPr>
                <w:rFonts w:ascii="Times New Roman" w:hAnsi="Times New Roman" w:cs="Times New Roman"/>
                <w:b/>
                <w:sz w:val="26"/>
                <w:szCs w:val="26"/>
              </w:rPr>
              <w:t>5</w:t>
            </w:r>
            <w:r w:rsidR="00784939" w:rsidRPr="000A0999">
              <w:rPr>
                <w:rFonts w:ascii="Times New Roman" w:hAnsi="Times New Roman" w:cs="Times New Roman"/>
                <w:b/>
                <w:sz w:val="26"/>
                <w:szCs w:val="26"/>
              </w:rPr>
              <w:t xml:space="preserve">0,0 </w:t>
            </w:r>
            <w:r w:rsidRPr="000A0999">
              <w:rPr>
                <w:rFonts w:ascii="Times New Roman" w:hAnsi="Times New Roman" w:cs="Times New Roman"/>
                <w:sz w:val="26"/>
                <w:szCs w:val="26"/>
              </w:rPr>
              <w:t>тыс. рублей</w:t>
            </w:r>
            <w:r w:rsidRPr="000A0999">
              <w:rPr>
                <w:rFonts w:ascii="Times New Roman" w:hAnsi="Times New Roman" w:cs="Times New Roman"/>
                <w:b/>
                <w:sz w:val="26"/>
                <w:szCs w:val="26"/>
              </w:rPr>
              <w:t xml:space="preserve"> </w:t>
            </w:r>
          </w:p>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 средства  районного бюджета–</w:t>
            </w:r>
            <w:r w:rsidR="00784939">
              <w:rPr>
                <w:rFonts w:ascii="Times New Roman" w:hAnsi="Times New Roman" w:cs="Times New Roman"/>
                <w:b/>
                <w:sz w:val="26"/>
                <w:szCs w:val="26"/>
              </w:rPr>
              <w:t>5</w:t>
            </w:r>
            <w:r w:rsidRPr="000A0999">
              <w:rPr>
                <w:rFonts w:ascii="Times New Roman" w:hAnsi="Times New Roman" w:cs="Times New Roman"/>
                <w:b/>
                <w:sz w:val="26"/>
                <w:szCs w:val="26"/>
              </w:rPr>
              <w:t xml:space="preserve">0,0 </w:t>
            </w:r>
            <w:r w:rsidRPr="000A0999">
              <w:rPr>
                <w:rFonts w:ascii="Times New Roman" w:hAnsi="Times New Roman" w:cs="Times New Roman"/>
                <w:sz w:val="26"/>
                <w:szCs w:val="26"/>
              </w:rPr>
              <w:t>тыс.</w:t>
            </w:r>
            <w:r w:rsidRPr="000A0999">
              <w:rPr>
                <w:rFonts w:ascii="Times New Roman" w:hAnsi="Times New Roman" w:cs="Times New Roman"/>
                <w:b/>
                <w:sz w:val="26"/>
                <w:szCs w:val="26"/>
              </w:rPr>
              <w:t xml:space="preserve"> </w:t>
            </w:r>
            <w:r w:rsidRPr="000A0999">
              <w:rPr>
                <w:rFonts w:ascii="Times New Roman" w:hAnsi="Times New Roman" w:cs="Times New Roman"/>
                <w:sz w:val="26"/>
                <w:szCs w:val="26"/>
              </w:rPr>
              <w:t>рублей;</w:t>
            </w:r>
          </w:p>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 xml:space="preserve">- средства областного бюджета – </w:t>
            </w:r>
            <w:r w:rsidRPr="000A0999">
              <w:rPr>
                <w:rFonts w:ascii="Times New Roman" w:hAnsi="Times New Roman" w:cs="Times New Roman"/>
                <w:b/>
                <w:sz w:val="26"/>
                <w:szCs w:val="26"/>
              </w:rPr>
              <w:t>0</w:t>
            </w:r>
            <w:r w:rsidRPr="000A0999">
              <w:rPr>
                <w:rFonts w:ascii="Times New Roman" w:hAnsi="Times New Roman" w:cs="Times New Roman"/>
                <w:sz w:val="26"/>
                <w:szCs w:val="26"/>
              </w:rPr>
              <w:t xml:space="preserve"> тыс. рублей;</w:t>
            </w:r>
          </w:p>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b/>
                <w:sz w:val="26"/>
                <w:szCs w:val="26"/>
              </w:rPr>
              <w:t>2020 год –</w:t>
            </w:r>
            <w:r w:rsidR="00784939">
              <w:rPr>
                <w:rFonts w:ascii="Times New Roman" w:hAnsi="Times New Roman" w:cs="Times New Roman"/>
                <w:b/>
                <w:sz w:val="26"/>
                <w:szCs w:val="26"/>
              </w:rPr>
              <w:t>5</w:t>
            </w:r>
            <w:r w:rsidR="00784939" w:rsidRPr="000A0999">
              <w:rPr>
                <w:rFonts w:ascii="Times New Roman" w:hAnsi="Times New Roman" w:cs="Times New Roman"/>
                <w:b/>
                <w:sz w:val="26"/>
                <w:szCs w:val="26"/>
              </w:rPr>
              <w:t xml:space="preserve">0,0 </w:t>
            </w:r>
            <w:r w:rsidRPr="000A0999">
              <w:rPr>
                <w:rFonts w:ascii="Times New Roman" w:hAnsi="Times New Roman" w:cs="Times New Roman"/>
                <w:b/>
                <w:sz w:val="26"/>
                <w:szCs w:val="26"/>
              </w:rPr>
              <w:t xml:space="preserve">  </w:t>
            </w:r>
            <w:r w:rsidRPr="000A0999">
              <w:rPr>
                <w:rFonts w:ascii="Times New Roman" w:hAnsi="Times New Roman" w:cs="Times New Roman"/>
                <w:sz w:val="26"/>
                <w:szCs w:val="26"/>
              </w:rPr>
              <w:t>тыс. рублей</w:t>
            </w:r>
            <w:r w:rsidRPr="000A0999">
              <w:rPr>
                <w:rFonts w:ascii="Times New Roman" w:hAnsi="Times New Roman" w:cs="Times New Roman"/>
                <w:b/>
                <w:sz w:val="26"/>
                <w:szCs w:val="26"/>
              </w:rPr>
              <w:t xml:space="preserve"> </w:t>
            </w:r>
          </w:p>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 средства  районного бюджета -</w:t>
            </w:r>
            <w:r w:rsidRPr="000A0999">
              <w:rPr>
                <w:rFonts w:ascii="Times New Roman" w:hAnsi="Times New Roman" w:cs="Times New Roman"/>
                <w:b/>
                <w:sz w:val="26"/>
                <w:szCs w:val="26"/>
              </w:rPr>
              <w:t xml:space="preserve"> </w:t>
            </w:r>
            <w:r w:rsidR="00784939">
              <w:rPr>
                <w:rFonts w:ascii="Times New Roman" w:hAnsi="Times New Roman" w:cs="Times New Roman"/>
                <w:b/>
                <w:sz w:val="26"/>
                <w:szCs w:val="26"/>
              </w:rPr>
              <w:t>5</w:t>
            </w:r>
            <w:r w:rsidR="00784939" w:rsidRPr="000A0999">
              <w:rPr>
                <w:rFonts w:ascii="Times New Roman" w:hAnsi="Times New Roman" w:cs="Times New Roman"/>
                <w:b/>
                <w:sz w:val="26"/>
                <w:szCs w:val="26"/>
              </w:rPr>
              <w:t xml:space="preserve">0,0 </w:t>
            </w:r>
            <w:r w:rsidRPr="000A0999">
              <w:rPr>
                <w:rFonts w:ascii="Times New Roman" w:hAnsi="Times New Roman" w:cs="Times New Roman"/>
                <w:b/>
                <w:sz w:val="26"/>
                <w:szCs w:val="26"/>
              </w:rPr>
              <w:t xml:space="preserve"> </w:t>
            </w:r>
            <w:r w:rsidRPr="000A0999">
              <w:rPr>
                <w:rFonts w:ascii="Times New Roman" w:hAnsi="Times New Roman" w:cs="Times New Roman"/>
                <w:sz w:val="26"/>
                <w:szCs w:val="26"/>
              </w:rPr>
              <w:t>рублей;</w:t>
            </w:r>
          </w:p>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 xml:space="preserve">- средства областного бюджета – </w:t>
            </w:r>
            <w:r w:rsidRPr="000A0999">
              <w:rPr>
                <w:rFonts w:ascii="Times New Roman" w:hAnsi="Times New Roman" w:cs="Times New Roman"/>
                <w:b/>
                <w:sz w:val="26"/>
                <w:szCs w:val="26"/>
              </w:rPr>
              <w:t>0</w:t>
            </w:r>
            <w:r w:rsidRPr="000A0999">
              <w:rPr>
                <w:rFonts w:ascii="Times New Roman" w:hAnsi="Times New Roman" w:cs="Times New Roman"/>
                <w:sz w:val="26"/>
                <w:szCs w:val="26"/>
              </w:rPr>
              <w:t xml:space="preserve"> рублей;</w:t>
            </w:r>
          </w:p>
          <w:p w:rsidR="000A0999" w:rsidRPr="000A0999" w:rsidRDefault="000A0999" w:rsidP="00784939">
            <w:pPr>
              <w:spacing w:after="0" w:line="240" w:lineRule="auto"/>
              <w:rPr>
                <w:rFonts w:ascii="Times New Roman" w:hAnsi="Times New Roman" w:cs="Times New Roman"/>
                <w:b/>
                <w:sz w:val="26"/>
                <w:szCs w:val="26"/>
              </w:rPr>
            </w:pPr>
            <w:r w:rsidRPr="000A0999">
              <w:rPr>
                <w:rFonts w:ascii="Times New Roman" w:hAnsi="Times New Roman" w:cs="Times New Roman"/>
                <w:b/>
                <w:sz w:val="26"/>
                <w:szCs w:val="26"/>
              </w:rPr>
              <w:t xml:space="preserve">2021 год – </w:t>
            </w:r>
            <w:r w:rsidR="00784939">
              <w:rPr>
                <w:rFonts w:ascii="Times New Roman" w:hAnsi="Times New Roman" w:cs="Times New Roman"/>
                <w:b/>
                <w:sz w:val="26"/>
                <w:szCs w:val="26"/>
              </w:rPr>
              <w:t>5</w:t>
            </w:r>
            <w:r w:rsidR="00784939" w:rsidRPr="000A0999">
              <w:rPr>
                <w:rFonts w:ascii="Times New Roman" w:hAnsi="Times New Roman" w:cs="Times New Roman"/>
                <w:b/>
                <w:sz w:val="26"/>
                <w:szCs w:val="26"/>
              </w:rPr>
              <w:t xml:space="preserve">0,0 </w:t>
            </w:r>
            <w:r w:rsidR="00784939">
              <w:rPr>
                <w:rFonts w:ascii="Times New Roman" w:hAnsi="Times New Roman" w:cs="Times New Roman"/>
                <w:b/>
                <w:sz w:val="26"/>
                <w:szCs w:val="26"/>
              </w:rPr>
              <w:t xml:space="preserve"> </w:t>
            </w:r>
            <w:r w:rsidRPr="000A0999">
              <w:rPr>
                <w:rFonts w:ascii="Times New Roman" w:hAnsi="Times New Roman" w:cs="Times New Roman"/>
                <w:sz w:val="26"/>
                <w:szCs w:val="26"/>
              </w:rPr>
              <w:t>тыс. рублей</w:t>
            </w:r>
            <w:r w:rsidRPr="000A0999">
              <w:rPr>
                <w:rFonts w:ascii="Times New Roman" w:hAnsi="Times New Roman" w:cs="Times New Roman"/>
                <w:b/>
                <w:sz w:val="26"/>
                <w:szCs w:val="26"/>
              </w:rPr>
              <w:t xml:space="preserve"> </w:t>
            </w:r>
          </w:p>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 xml:space="preserve">- средства районного бюджета – </w:t>
            </w:r>
            <w:r w:rsidR="00784939">
              <w:rPr>
                <w:rFonts w:ascii="Times New Roman" w:hAnsi="Times New Roman" w:cs="Times New Roman"/>
                <w:b/>
                <w:sz w:val="26"/>
                <w:szCs w:val="26"/>
              </w:rPr>
              <w:t>5</w:t>
            </w:r>
            <w:r w:rsidR="00784939" w:rsidRPr="000A0999">
              <w:rPr>
                <w:rFonts w:ascii="Times New Roman" w:hAnsi="Times New Roman" w:cs="Times New Roman"/>
                <w:b/>
                <w:sz w:val="26"/>
                <w:szCs w:val="26"/>
              </w:rPr>
              <w:t xml:space="preserve">0,0 </w:t>
            </w:r>
            <w:r w:rsidRPr="000A0999">
              <w:rPr>
                <w:rFonts w:ascii="Times New Roman" w:hAnsi="Times New Roman" w:cs="Times New Roman"/>
                <w:sz w:val="26"/>
                <w:szCs w:val="26"/>
              </w:rPr>
              <w:t xml:space="preserve"> тыс</w:t>
            </w:r>
            <w:proofErr w:type="gramStart"/>
            <w:r w:rsidRPr="000A0999">
              <w:rPr>
                <w:rFonts w:ascii="Times New Roman" w:hAnsi="Times New Roman" w:cs="Times New Roman"/>
                <w:sz w:val="26"/>
                <w:szCs w:val="26"/>
              </w:rPr>
              <w:t>.р</w:t>
            </w:r>
            <w:proofErr w:type="gramEnd"/>
            <w:r w:rsidRPr="000A0999">
              <w:rPr>
                <w:rFonts w:ascii="Times New Roman" w:hAnsi="Times New Roman" w:cs="Times New Roman"/>
                <w:sz w:val="26"/>
                <w:szCs w:val="26"/>
              </w:rPr>
              <w:t>ублей;</w:t>
            </w:r>
          </w:p>
          <w:p w:rsidR="000A0999" w:rsidRPr="000A0999" w:rsidRDefault="000A0999" w:rsidP="00784939">
            <w:pPr>
              <w:spacing w:after="0" w:line="240" w:lineRule="auto"/>
              <w:rPr>
                <w:rFonts w:ascii="Times New Roman" w:hAnsi="Times New Roman" w:cs="Times New Roman"/>
                <w:b/>
                <w:sz w:val="26"/>
                <w:szCs w:val="26"/>
              </w:rPr>
            </w:pPr>
            <w:r w:rsidRPr="000A0999">
              <w:rPr>
                <w:rFonts w:ascii="Times New Roman" w:hAnsi="Times New Roman" w:cs="Times New Roman"/>
                <w:sz w:val="26"/>
                <w:szCs w:val="26"/>
              </w:rPr>
              <w:t xml:space="preserve">- средства областного бюджета – </w:t>
            </w:r>
            <w:r w:rsidRPr="000A0999">
              <w:rPr>
                <w:rFonts w:ascii="Times New Roman" w:hAnsi="Times New Roman" w:cs="Times New Roman"/>
                <w:b/>
                <w:sz w:val="26"/>
                <w:szCs w:val="26"/>
              </w:rPr>
              <w:t>0</w:t>
            </w:r>
            <w:r w:rsidRPr="000A0999">
              <w:rPr>
                <w:rFonts w:ascii="Times New Roman" w:hAnsi="Times New Roman" w:cs="Times New Roman"/>
                <w:sz w:val="26"/>
                <w:szCs w:val="26"/>
              </w:rPr>
              <w:t xml:space="preserve"> рублей</w:t>
            </w:r>
          </w:p>
          <w:p w:rsidR="000A0999" w:rsidRPr="000A0999" w:rsidRDefault="000A0999" w:rsidP="00784939">
            <w:pPr>
              <w:spacing w:after="0" w:line="240" w:lineRule="auto"/>
              <w:rPr>
                <w:rFonts w:ascii="Times New Roman" w:hAnsi="Times New Roman" w:cs="Times New Roman"/>
                <w:b/>
                <w:sz w:val="26"/>
                <w:szCs w:val="26"/>
              </w:rPr>
            </w:pPr>
            <w:r w:rsidRPr="000A0999">
              <w:rPr>
                <w:rFonts w:ascii="Times New Roman" w:hAnsi="Times New Roman" w:cs="Times New Roman"/>
                <w:b/>
                <w:sz w:val="26"/>
                <w:szCs w:val="26"/>
              </w:rPr>
              <w:t xml:space="preserve">2022 год – </w:t>
            </w:r>
            <w:r w:rsidR="00784939">
              <w:rPr>
                <w:rFonts w:ascii="Times New Roman" w:hAnsi="Times New Roman" w:cs="Times New Roman"/>
                <w:b/>
                <w:sz w:val="26"/>
                <w:szCs w:val="26"/>
              </w:rPr>
              <w:t>5</w:t>
            </w:r>
            <w:r w:rsidR="00784939" w:rsidRPr="000A0999">
              <w:rPr>
                <w:rFonts w:ascii="Times New Roman" w:hAnsi="Times New Roman" w:cs="Times New Roman"/>
                <w:b/>
                <w:sz w:val="26"/>
                <w:szCs w:val="26"/>
              </w:rPr>
              <w:t xml:space="preserve">0,0 </w:t>
            </w:r>
            <w:r w:rsidRPr="000A0999">
              <w:rPr>
                <w:rFonts w:ascii="Times New Roman" w:hAnsi="Times New Roman" w:cs="Times New Roman"/>
                <w:b/>
                <w:sz w:val="26"/>
                <w:szCs w:val="26"/>
              </w:rPr>
              <w:t xml:space="preserve"> </w:t>
            </w:r>
            <w:r w:rsidRPr="000A0999">
              <w:rPr>
                <w:rFonts w:ascii="Times New Roman" w:hAnsi="Times New Roman" w:cs="Times New Roman"/>
                <w:sz w:val="26"/>
                <w:szCs w:val="26"/>
              </w:rPr>
              <w:t>тыс. рублей</w:t>
            </w:r>
            <w:r w:rsidRPr="000A0999">
              <w:rPr>
                <w:rFonts w:ascii="Times New Roman" w:hAnsi="Times New Roman" w:cs="Times New Roman"/>
                <w:b/>
                <w:sz w:val="26"/>
                <w:szCs w:val="26"/>
              </w:rPr>
              <w:t xml:space="preserve"> </w:t>
            </w:r>
          </w:p>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 xml:space="preserve">- средства районного бюджета   – </w:t>
            </w:r>
            <w:r w:rsidR="00784939">
              <w:rPr>
                <w:rFonts w:ascii="Times New Roman" w:hAnsi="Times New Roman" w:cs="Times New Roman"/>
                <w:b/>
                <w:sz w:val="26"/>
                <w:szCs w:val="26"/>
              </w:rPr>
              <w:t>5</w:t>
            </w:r>
            <w:r w:rsidR="00784939" w:rsidRPr="000A0999">
              <w:rPr>
                <w:rFonts w:ascii="Times New Roman" w:hAnsi="Times New Roman" w:cs="Times New Roman"/>
                <w:b/>
                <w:sz w:val="26"/>
                <w:szCs w:val="26"/>
              </w:rPr>
              <w:t xml:space="preserve">0,0 </w:t>
            </w:r>
            <w:r w:rsidRPr="000A0999">
              <w:rPr>
                <w:rFonts w:ascii="Times New Roman" w:hAnsi="Times New Roman" w:cs="Times New Roman"/>
                <w:sz w:val="26"/>
                <w:szCs w:val="26"/>
              </w:rPr>
              <w:t xml:space="preserve"> тыс</w:t>
            </w:r>
            <w:proofErr w:type="gramStart"/>
            <w:r w:rsidRPr="000A0999">
              <w:rPr>
                <w:rFonts w:ascii="Times New Roman" w:hAnsi="Times New Roman" w:cs="Times New Roman"/>
                <w:sz w:val="26"/>
                <w:szCs w:val="26"/>
              </w:rPr>
              <w:t>.р</w:t>
            </w:r>
            <w:proofErr w:type="gramEnd"/>
            <w:r w:rsidRPr="000A0999">
              <w:rPr>
                <w:rFonts w:ascii="Times New Roman" w:hAnsi="Times New Roman" w:cs="Times New Roman"/>
                <w:sz w:val="26"/>
                <w:szCs w:val="26"/>
              </w:rPr>
              <w:t>ублей</w:t>
            </w:r>
          </w:p>
          <w:p w:rsidR="000A0999" w:rsidRPr="000A0999" w:rsidRDefault="000A0999" w:rsidP="00784939">
            <w:pPr>
              <w:spacing w:after="0" w:line="240" w:lineRule="auto"/>
              <w:rPr>
                <w:rFonts w:ascii="Times New Roman" w:hAnsi="Times New Roman" w:cs="Times New Roman"/>
                <w:b/>
                <w:sz w:val="26"/>
                <w:szCs w:val="26"/>
              </w:rPr>
            </w:pPr>
            <w:r w:rsidRPr="000A0999">
              <w:rPr>
                <w:rFonts w:ascii="Times New Roman" w:hAnsi="Times New Roman" w:cs="Times New Roman"/>
                <w:sz w:val="26"/>
                <w:szCs w:val="26"/>
              </w:rPr>
              <w:t xml:space="preserve">- средства   областного бюджета – </w:t>
            </w:r>
            <w:r w:rsidRPr="000A0999">
              <w:rPr>
                <w:rFonts w:ascii="Times New Roman" w:hAnsi="Times New Roman" w:cs="Times New Roman"/>
                <w:b/>
                <w:sz w:val="26"/>
                <w:szCs w:val="26"/>
              </w:rPr>
              <w:t>0</w:t>
            </w:r>
            <w:r w:rsidRPr="000A0999">
              <w:rPr>
                <w:rFonts w:ascii="Times New Roman" w:hAnsi="Times New Roman" w:cs="Times New Roman"/>
                <w:sz w:val="26"/>
                <w:szCs w:val="26"/>
              </w:rPr>
              <w:t xml:space="preserve"> рублей</w:t>
            </w:r>
          </w:p>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 xml:space="preserve">Объемы финансирования Программы могут </w:t>
            </w:r>
            <w:proofErr w:type="gramStart"/>
            <w:r w:rsidRPr="000A0999">
              <w:rPr>
                <w:rFonts w:ascii="Times New Roman" w:hAnsi="Times New Roman" w:cs="Times New Roman"/>
                <w:sz w:val="26"/>
                <w:szCs w:val="26"/>
              </w:rPr>
              <w:t>уточнятся</w:t>
            </w:r>
            <w:proofErr w:type="gramEnd"/>
            <w:r w:rsidRPr="000A0999">
              <w:rPr>
                <w:rFonts w:ascii="Times New Roman" w:hAnsi="Times New Roman" w:cs="Times New Roman"/>
                <w:sz w:val="26"/>
                <w:szCs w:val="26"/>
              </w:rPr>
              <w:t xml:space="preserve"> при формировании муниципального бюджета муниципального образования «Угранский район» Смоленской области</w:t>
            </w:r>
          </w:p>
        </w:tc>
      </w:tr>
      <w:tr w:rsidR="000A0999" w:rsidRPr="000A0999" w:rsidTr="00552111">
        <w:trPr>
          <w:trHeight w:val="70"/>
        </w:trPr>
        <w:tc>
          <w:tcPr>
            <w:tcW w:w="2835" w:type="dxa"/>
            <w:tcBorders>
              <w:top w:val="single" w:sz="4" w:space="0" w:color="auto"/>
              <w:left w:val="single" w:sz="4" w:space="0" w:color="auto"/>
              <w:bottom w:val="single" w:sz="4" w:space="0" w:color="auto"/>
              <w:right w:val="single" w:sz="4" w:space="0" w:color="auto"/>
            </w:tcBorders>
          </w:tcPr>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lastRenderedPageBreak/>
              <w:t>Ожидаемые результаты реализации муниципальной программы</w:t>
            </w:r>
          </w:p>
        </w:tc>
        <w:tc>
          <w:tcPr>
            <w:tcW w:w="7371" w:type="dxa"/>
            <w:tcBorders>
              <w:top w:val="single" w:sz="4" w:space="0" w:color="auto"/>
              <w:left w:val="single" w:sz="4" w:space="0" w:color="auto"/>
              <w:bottom w:val="single" w:sz="4" w:space="0" w:color="auto"/>
              <w:right w:val="single" w:sz="4" w:space="0" w:color="auto"/>
            </w:tcBorders>
          </w:tcPr>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 обеспечение муниципального образования «Угранский район» Смоленской области документами территориального планирования и нормативами градостроительного проектирования;</w:t>
            </w:r>
          </w:p>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 разработка генеральных планов сельских поселений;</w:t>
            </w:r>
          </w:p>
          <w:p w:rsidR="000A0999" w:rsidRPr="000A0999" w:rsidRDefault="000A0999" w:rsidP="00784939">
            <w:pPr>
              <w:spacing w:after="0" w:line="240" w:lineRule="auto"/>
              <w:rPr>
                <w:rFonts w:ascii="Times New Roman" w:hAnsi="Times New Roman" w:cs="Times New Roman"/>
                <w:sz w:val="26"/>
                <w:szCs w:val="26"/>
              </w:rPr>
            </w:pPr>
            <w:r w:rsidRPr="000A0999">
              <w:rPr>
                <w:rFonts w:ascii="Times New Roman" w:hAnsi="Times New Roman" w:cs="Times New Roman"/>
                <w:sz w:val="26"/>
                <w:szCs w:val="26"/>
              </w:rPr>
              <w:t>- разработка правил землепользования и застройки сельских поселений;</w:t>
            </w:r>
          </w:p>
        </w:tc>
      </w:tr>
    </w:tbl>
    <w:p w:rsidR="00406F70" w:rsidRPr="000A0999" w:rsidRDefault="00406F70" w:rsidP="00784939">
      <w:pPr>
        <w:spacing w:after="0" w:line="240" w:lineRule="auto"/>
        <w:rPr>
          <w:rFonts w:ascii="Times New Roman" w:hAnsi="Times New Roman" w:cs="Times New Roman"/>
        </w:rPr>
      </w:pPr>
    </w:p>
    <w:sectPr w:rsidR="00406F70" w:rsidRPr="000A0999" w:rsidSect="000A0999">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A0999"/>
    <w:rsid w:val="000A0999"/>
    <w:rsid w:val="00406F70"/>
    <w:rsid w:val="00784939"/>
    <w:rsid w:val="00A631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16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445</Words>
  <Characters>2540</Characters>
  <Application>Microsoft Office Word</Application>
  <DocSecurity>0</DocSecurity>
  <Lines>21</Lines>
  <Paragraphs>5</Paragraphs>
  <ScaleCrop>false</ScaleCrop>
  <Company>Reanimator Extreme Edition</Company>
  <LinksUpToDate>false</LinksUpToDate>
  <CharactersWithSpaces>2980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2018-11-12T11:18:00Z</dcterms:created>
  <dcterms:modified xsi:type="dcterms:W3CDTF">2018-11-14T12:53:00Z</dcterms:modified>
</cp:coreProperties>
</file>