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C95" w:rsidRPr="00DE456F" w:rsidRDefault="00130FE6" w:rsidP="00130FE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 внесения изменений</w:t>
      </w:r>
    </w:p>
    <w:p w:rsidR="00CA4C95" w:rsidRPr="00DE456F" w:rsidRDefault="00CA4C95" w:rsidP="00CA4C95">
      <w:pPr>
        <w:rPr>
          <w:rFonts w:ascii="Times New Roman" w:hAnsi="Times New Roman" w:cs="Times New Roman"/>
        </w:rPr>
      </w:pPr>
    </w:p>
    <w:p w:rsidR="00CA4C95" w:rsidRPr="00DE456F" w:rsidRDefault="00CA4C95" w:rsidP="00CA4C95">
      <w:pPr>
        <w:jc w:val="center"/>
        <w:rPr>
          <w:rFonts w:ascii="Times New Roman" w:hAnsi="Times New Roman" w:cs="Times New Roman"/>
        </w:rPr>
      </w:pPr>
      <w:r w:rsidRPr="00DE456F">
        <w:rPr>
          <w:rFonts w:ascii="Times New Roman" w:hAnsi="Times New Roman" w:cs="Times New Roman"/>
        </w:rPr>
        <w:t>ПАСПОРТ</w:t>
      </w:r>
    </w:p>
    <w:p w:rsidR="00CA4C95" w:rsidRPr="00DE456F" w:rsidRDefault="00CA4C95" w:rsidP="00CA4C95">
      <w:pPr>
        <w:jc w:val="center"/>
        <w:rPr>
          <w:rFonts w:ascii="Times New Roman" w:hAnsi="Times New Roman" w:cs="Times New Roman"/>
        </w:rPr>
      </w:pPr>
      <w:r w:rsidRPr="00DE456F">
        <w:rPr>
          <w:rFonts w:ascii="Times New Roman" w:hAnsi="Times New Roman" w:cs="Times New Roman"/>
        </w:rPr>
        <w:t xml:space="preserve">муниципальной программы </w:t>
      </w:r>
    </w:p>
    <w:p w:rsidR="00CA4C95" w:rsidRPr="00DE456F" w:rsidRDefault="00CA4C95" w:rsidP="00CA4C95">
      <w:pPr>
        <w:jc w:val="center"/>
        <w:rPr>
          <w:rFonts w:ascii="Times New Roman" w:hAnsi="Times New Roman" w:cs="Times New Roman"/>
          <w:b/>
          <w:u w:val="single"/>
        </w:rPr>
      </w:pPr>
      <w:r w:rsidRPr="00DE456F">
        <w:rPr>
          <w:rFonts w:ascii="Times New Roman" w:hAnsi="Times New Roman" w:cs="Times New Roman"/>
          <w:b/>
          <w:u w:val="single"/>
        </w:rPr>
        <w:t>Комплексные меры по профилактике правонарушений и усилению борьбы с преступностью в муниципальном образовании «Угранск</w:t>
      </w:r>
      <w:r w:rsidR="00B31477">
        <w:rPr>
          <w:rFonts w:ascii="Times New Roman" w:hAnsi="Times New Roman" w:cs="Times New Roman"/>
          <w:b/>
          <w:u w:val="single"/>
        </w:rPr>
        <w:t xml:space="preserve">ий район» Смоленской области </w:t>
      </w:r>
    </w:p>
    <w:p w:rsidR="00CA4C95" w:rsidRPr="00DE456F" w:rsidRDefault="00CA4C95" w:rsidP="00CA4C95">
      <w:pPr>
        <w:jc w:val="center"/>
        <w:rPr>
          <w:rFonts w:ascii="Times New Roman" w:hAnsi="Times New Roman" w:cs="Times New Roman"/>
        </w:rPr>
      </w:pPr>
      <w:r w:rsidRPr="00DE456F">
        <w:rPr>
          <w:rFonts w:ascii="Times New Roman" w:hAnsi="Times New Roman" w:cs="Times New Roman"/>
        </w:rPr>
        <w:t>(наименование программы)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49"/>
        <w:gridCol w:w="5214"/>
      </w:tblGrid>
      <w:tr w:rsidR="00CA4C95" w:rsidRPr="00DE456F" w:rsidTr="00B31477"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 w:rsidP="00B31477">
            <w:pPr>
              <w:widowControl w:val="0"/>
              <w:autoSpaceDE w:val="0"/>
              <w:autoSpaceDN w:val="0"/>
              <w:adjustRightInd w:val="0"/>
              <w:spacing w:after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 w:rsidP="00B31477">
            <w:pPr>
              <w:widowControl w:val="0"/>
              <w:autoSpaceDE w:val="0"/>
              <w:autoSpaceDN w:val="0"/>
              <w:adjustRightInd w:val="0"/>
              <w:spacing w:after="0"/>
              <w:ind w:left="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Администрация муниципального образования «Угранский район Смоленской области» (далее - Администрация).</w:t>
            </w:r>
          </w:p>
        </w:tc>
      </w:tr>
      <w:tr w:rsidR="00CA4C95" w:rsidRPr="00DE456F" w:rsidTr="00B31477">
        <w:trPr>
          <w:trHeight w:val="691"/>
        </w:trPr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 w:rsidP="00B31477">
            <w:pPr>
              <w:widowControl w:val="0"/>
              <w:autoSpaceDE w:val="0"/>
              <w:autoSpaceDN w:val="0"/>
              <w:adjustRightInd w:val="0"/>
              <w:spacing w:after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 w:rsidP="00B31477">
            <w:pPr>
              <w:widowControl w:val="0"/>
              <w:autoSpaceDE w:val="0"/>
              <w:autoSpaceDN w:val="0"/>
              <w:adjustRightInd w:val="0"/>
              <w:spacing w:after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Программа не содержит подпрограмм</w:t>
            </w:r>
          </w:p>
        </w:tc>
      </w:tr>
      <w:tr w:rsidR="00CA4C95" w:rsidRPr="00DE456F" w:rsidTr="00B31477"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 w:rsidP="00B31477">
            <w:pPr>
              <w:widowControl w:val="0"/>
              <w:autoSpaceDE w:val="0"/>
              <w:autoSpaceDN w:val="0"/>
              <w:adjustRightInd w:val="0"/>
              <w:spacing w:after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 w:rsidP="00B31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Отдел образования Администрации муниципального образования «Угранский район» Смоленской области (далее – отдел образования);</w:t>
            </w:r>
          </w:p>
          <w:p w:rsidR="00CA4C95" w:rsidRPr="00DE456F" w:rsidRDefault="00CA4C95" w:rsidP="00B31477">
            <w:pPr>
              <w:spacing w:after="0"/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>Отдел культуры и спорта Администрации муниципального образования «Угранский район» Смоленской области (далее – отдел культуры и спорта);</w:t>
            </w:r>
          </w:p>
          <w:p w:rsidR="00CA4C95" w:rsidRPr="00DE456F" w:rsidRDefault="00CA4C95" w:rsidP="00B31477">
            <w:pPr>
              <w:spacing w:after="0"/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>СОГКУ «Центр занятости населения Угранского района»;</w:t>
            </w:r>
          </w:p>
          <w:p w:rsidR="00CA4C95" w:rsidRPr="00DE456F" w:rsidRDefault="00CA4C95" w:rsidP="00B31477">
            <w:pPr>
              <w:spacing w:after="0"/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>СОГУП «Редакция газеты «Искра»;</w:t>
            </w:r>
          </w:p>
          <w:p w:rsidR="00CA4C95" w:rsidRPr="00DE456F" w:rsidRDefault="00CA4C95" w:rsidP="00B31477">
            <w:pPr>
              <w:spacing w:after="0"/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 xml:space="preserve">Пункт полиции по Угранскому району </w:t>
            </w:r>
            <w:proofErr w:type="gramStart"/>
            <w:r w:rsidRPr="00DE456F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DE456F">
              <w:rPr>
                <w:rFonts w:ascii="Times New Roman" w:hAnsi="Times New Roman" w:cs="Times New Roman"/>
              </w:rPr>
              <w:t>ПП);</w:t>
            </w:r>
          </w:p>
          <w:p w:rsidR="00CA4C95" w:rsidRPr="00DE456F" w:rsidRDefault="00CA4C95" w:rsidP="00B31477">
            <w:pPr>
              <w:spacing w:after="0"/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>ОГБУЗ «Угранская ЦРБ»;</w:t>
            </w:r>
          </w:p>
          <w:p w:rsidR="00CA4C95" w:rsidRPr="00DE456F" w:rsidRDefault="00CA4C95" w:rsidP="00B31477">
            <w:pPr>
              <w:widowControl w:val="0"/>
              <w:autoSpaceDE w:val="0"/>
              <w:autoSpaceDN w:val="0"/>
              <w:adjustRightInd w:val="0"/>
              <w:spacing w:after="0"/>
              <w:ind w:left="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Комиссия по делам несовершеннолетних и защите их прав (КДН и ЗП);</w:t>
            </w:r>
          </w:p>
        </w:tc>
      </w:tr>
      <w:tr w:rsidR="00CA4C95" w:rsidRPr="00DE456F" w:rsidTr="00B31477"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 w:rsidP="00B31477">
            <w:pPr>
              <w:widowControl w:val="0"/>
              <w:autoSpaceDE w:val="0"/>
              <w:autoSpaceDN w:val="0"/>
              <w:adjustRightInd w:val="0"/>
              <w:spacing w:after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Наименование подпрограмм муниципальной программы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 w:rsidP="00B31477">
            <w:pPr>
              <w:widowControl w:val="0"/>
              <w:tabs>
                <w:tab w:val="left" w:pos="1875"/>
              </w:tabs>
              <w:autoSpaceDE w:val="0"/>
              <w:autoSpaceDN w:val="0"/>
              <w:adjustRightInd w:val="0"/>
              <w:spacing w:after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Программа не содержит подпрограмм</w:t>
            </w:r>
          </w:p>
        </w:tc>
      </w:tr>
      <w:tr w:rsidR="00CA4C95" w:rsidRPr="00DE456F" w:rsidTr="00B31477"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 w:rsidP="00B31477">
            <w:pPr>
              <w:widowControl w:val="0"/>
              <w:autoSpaceDE w:val="0"/>
              <w:autoSpaceDN w:val="0"/>
              <w:adjustRightInd w:val="0"/>
              <w:spacing w:after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 w:rsidP="00B31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- укрепление общественного порядка и общественной безопасности</w:t>
            </w:r>
          </w:p>
          <w:p w:rsidR="00CA4C95" w:rsidRPr="00DE456F" w:rsidRDefault="00CA4C95" w:rsidP="00B31477">
            <w:pPr>
              <w:widowControl w:val="0"/>
              <w:autoSpaceDE w:val="0"/>
              <w:autoSpaceDN w:val="0"/>
              <w:adjustRightInd w:val="0"/>
              <w:spacing w:after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- снижение числа преступлений, совершаемых на улицах и в иных общественных местах на территории Угранского района Смоленской области</w:t>
            </w:r>
          </w:p>
        </w:tc>
      </w:tr>
      <w:tr w:rsidR="00CA4C95" w:rsidRPr="00DE456F" w:rsidTr="00B31477"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 w:rsidP="00B31477">
            <w:pPr>
              <w:widowControl w:val="0"/>
              <w:autoSpaceDE w:val="0"/>
              <w:autoSpaceDN w:val="0"/>
              <w:adjustRightInd w:val="0"/>
              <w:spacing w:after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 w:rsidP="00B31477">
            <w:pPr>
              <w:widowControl w:val="0"/>
              <w:autoSpaceDE w:val="0"/>
              <w:autoSpaceDN w:val="0"/>
              <w:adjustRightInd w:val="0"/>
              <w:spacing w:after="0"/>
              <w:ind w:left="4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Число преступлений, совершаемых на улицах и в иных общественных местах на территории Угранского района Смоленской области; Число преступлений, совершенных несовершеннолетними; Количество материалов в районной газете, по освещению деятельности сотрудников полиции</w:t>
            </w:r>
          </w:p>
        </w:tc>
      </w:tr>
      <w:tr w:rsidR="00CA4C95" w:rsidRPr="00DE456F" w:rsidTr="00B31477"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 w:rsidP="00B31477">
            <w:pPr>
              <w:widowControl w:val="0"/>
              <w:autoSpaceDE w:val="0"/>
              <w:autoSpaceDN w:val="0"/>
              <w:adjustRightInd w:val="0"/>
              <w:spacing w:after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Сроки (этапы) реализации муниципальной программы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 w:rsidP="00B31477">
            <w:pPr>
              <w:widowControl w:val="0"/>
              <w:autoSpaceDE w:val="0"/>
              <w:autoSpaceDN w:val="0"/>
              <w:adjustRightInd w:val="0"/>
              <w:spacing w:after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2014-202</w:t>
            </w:r>
            <w:r w:rsidR="00B31477">
              <w:rPr>
                <w:rFonts w:ascii="Times New Roman" w:hAnsi="Times New Roman" w:cs="Times New Roman"/>
              </w:rPr>
              <w:t>3</w:t>
            </w:r>
            <w:r w:rsidRPr="00DE456F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CA4C95" w:rsidRPr="00DE456F" w:rsidTr="00B31477"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 w:rsidP="00B31477">
            <w:pPr>
              <w:widowControl w:val="0"/>
              <w:autoSpaceDE w:val="0"/>
              <w:autoSpaceDN w:val="0"/>
              <w:adjustRightInd w:val="0"/>
              <w:spacing w:after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 w:rsidP="00B31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 xml:space="preserve">Общий объем финансирования программы составляет </w:t>
            </w:r>
            <w:r w:rsidR="00B31477">
              <w:rPr>
                <w:rFonts w:ascii="Times New Roman" w:hAnsi="Times New Roman" w:cs="Times New Roman"/>
              </w:rPr>
              <w:t>927,0</w:t>
            </w:r>
            <w:r w:rsidRPr="00DE456F">
              <w:rPr>
                <w:rFonts w:ascii="Times New Roman" w:hAnsi="Times New Roman" w:cs="Times New Roman"/>
              </w:rPr>
              <w:t xml:space="preserve"> тыс. рублей за счет средств районного бюджета, в том числе:</w:t>
            </w:r>
          </w:p>
          <w:p w:rsidR="00CA4C95" w:rsidRPr="00DE456F" w:rsidRDefault="00CA4C95" w:rsidP="00B31477">
            <w:pPr>
              <w:spacing w:after="0"/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>- в 2014 году – 72 тыс. рублей;</w:t>
            </w:r>
          </w:p>
          <w:p w:rsidR="00CA4C95" w:rsidRPr="00DE456F" w:rsidRDefault="00CA4C95" w:rsidP="00B31477">
            <w:pPr>
              <w:spacing w:after="0"/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lastRenderedPageBreak/>
              <w:t xml:space="preserve">- в 2015 году – 95 тыс. рублей; </w:t>
            </w:r>
          </w:p>
          <w:p w:rsidR="00CA4C95" w:rsidRPr="00DE456F" w:rsidRDefault="00CA4C95" w:rsidP="00B31477">
            <w:pPr>
              <w:spacing w:after="0"/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>- в 2016 году – 95 тыс. рублей;</w:t>
            </w:r>
          </w:p>
          <w:p w:rsidR="00CA4C95" w:rsidRPr="00DE456F" w:rsidRDefault="00CA4C95" w:rsidP="00B31477">
            <w:pPr>
              <w:spacing w:after="0"/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>- в 2017 году – 95 тыс. рублей;</w:t>
            </w:r>
          </w:p>
          <w:p w:rsidR="00CA4C95" w:rsidRPr="00DE456F" w:rsidRDefault="00CA4C95" w:rsidP="00B31477">
            <w:pPr>
              <w:spacing w:after="0"/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>- в 2018 году – 95 тыс. рублей;</w:t>
            </w:r>
          </w:p>
          <w:p w:rsidR="00CA4C95" w:rsidRPr="00DE456F" w:rsidRDefault="00CA4C95" w:rsidP="00B31477">
            <w:pPr>
              <w:spacing w:after="0"/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>- в 2019 году – 95 тыс. рублей;</w:t>
            </w:r>
          </w:p>
          <w:p w:rsidR="00CA4C95" w:rsidRDefault="00CA4C95" w:rsidP="00B31477">
            <w:pPr>
              <w:widowControl w:val="0"/>
              <w:autoSpaceDE w:val="0"/>
              <w:autoSpaceDN w:val="0"/>
              <w:adjustRightInd w:val="0"/>
              <w:spacing w:after="0"/>
              <w:ind w:left="40"/>
              <w:jc w:val="both"/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 xml:space="preserve">- в 2020 году – 95 тыс. рублей. </w:t>
            </w:r>
          </w:p>
          <w:p w:rsidR="00B31477" w:rsidRDefault="00B31477" w:rsidP="00B31477">
            <w:pPr>
              <w:widowControl w:val="0"/>
              <w:autoSpaceDE w:val="0"/>
              <w:autoSpaceDN w:val="0"/>
              <w:adjustRightInd w:val="0"/>
              <w:spacing w:after="0"/>
              <w:ind w:left="40"/>
              <w:jc w:val="both"/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>- в 202</w:t>
            </w:r>
            <w:r>
              <w:rPr>
                <w:rFonts w:ascii="Times New Roman" w:hAnsi="Times New Roman" w:cs="Times New Roman"/>
              </w:rPr>
              <w:t>1</w:t>
            </w:r>
            <w:r w:rsidRPr="00DE456F">
              <w:rPr>
                <w:rFonts w:ascii="Times New Roman" w:hAnsi="Times New Roman" w:cs="Times New Roman"/>
              </w:rPr>
              <w:t xml:space="preserve"> году – 95 тыс. рублей.</w:t>
            </w:r>
          </w:p>
          <w:p w:rsidR="00B31477" w:rsidRDefault="00B31477" w:rsidP="00B31477">
            <w:pPr>
              <w:widowControl w:val="0"/>
              <w:autoSpaceDE w:val="0"/>
              <w:autoSpaceDN w:val="0"/>
              <w:adjustRightInd w:val="0"/>
              <w:spacing w:after="0"/>
              <w:ind w:left="40"/>
              <w:jc w:val="both"/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>- в 202</w:t>
            </w:r>
            <w:r>
              <w:rPr>
                <w:rFonts w:ascii="Times New Roman" w:hAnsi="Times New Roman" w:cs="Times New Roman"/>
              </w:rPr>
              <w:t>2</w:t>
            </w:r>
            <w:r w:rsidRPr="00DE456F">
              <w:rPr>
                <w:rFonts w:ascii="Times New Roman" w:hAnsi="Times New Roman" w:cs="Times New Roman"/>
              </w:rPr>
              <w:t xml:space="preserve"> году – 95 тыс. рублей.</w:t>
            </w:r>
          </w:p>
          <w:p w:rsidR="00B31477" w:rsidRPr="00DE456F" w:rsidRDefault="00B31477" w:rsidP="00B31477">
            <w:pPr>
              <w:widowControl w:val="0"/>
              <w:autoSpaceDE w:val="0"/>
              <w:autoSpaceDN w:val="0"/>
              <w:adjustRightInd w:val="0"/>
              <w:spacing w:after="0"/>
              <w:ind w:left="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- в 202</w:t>
            </w:r>
            <w:r>
              <w:rPr>
                <w:rFonts w:ascii="Times New Roman" w:hAnsi="Times New Roman" w:cs="Times New Roman"/>
              </w:rPr>
              <w:t>3</w:t>
            </w:r>
            <w:r w:rsidRPr="00DE456F">
              <w:rPr>
                <w:rFonts w:ascii="Times New Roman" w:hAnsi="Times New Roman" w:cs="Times New Roman"/>
              </w:rPr>
              <w:t>году – 95 тыс. рублей.</w:t>
            </w:r>
          </w:p>
        </w:tc>
      </w:tr>
      <w:tr w:rsidR="00CA4C95" w:rsidRPr="00DE456F" w:rsidTr="00B31477"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 w:rsidP="00B31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lastRenderedPageBreak/>
              <w:t>Ожидаемые результаты реализации</w:t>
            </w:r>
          </w:p>
          <w:p w:rsidR="00CA4C95" w:rsidRPr="00DE456F" w:rsidRDefault="00CA4C95" w:rsidP="00B31477">
            <w:pPr>
              <w:widowControl w:val="0"/>
              <w:autoSpaceDE w:val="0"/>
              <w:autoSpaceDN w:val="0"/>
              <w:adjustRightInd w:val="0"/>
              <w:spacing w:after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 w:rsidP="00B31477">
            <w:pPr>
              <w:widowControl w:val="0"/>
              <w:autoSpaceDE w:val="0"/>
              <w:autoSpaceDN w:val="0"/>
              <w:adjustRightInd w:val="0"/>
              <w:spacing w:after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 xml:space="preserve">По результатам реализации программы к 2020 году планируется </w:t>
            </w:r>
            <w:proofErr w:type="gramStart"/>
            <w:r w:rsidRPr="00DE456F">
              <w:rPr>
                <w:rFonts w:ascii="Times New Roman" w:hAnsi="Times New Roman" w:cs="Times New Roman"/>
              </w:rPr>
              <w:t>снизить  число преступлений</w:t>
            </w:r>
            <w:proofErr w:type="gramEnd"/>
            <w:r w:rsidRPr="00DE456F">
              <w:rPr>
                <w:rFonts w:ascii="Times New Roman" w:hAnsi="Times New Roman" w:cs="Times New Roman"/>
              </w:rPr>
              <w:t>, совершаемых на улицах и в иных общественных местах до 0, число преступлений, совершенных несовершеннолетними - до 0, за период с 2012 до 2020 года в районной газете опубликуется 210 материалов по освещению деятельности сотрудников полиции.</w:t>
            </w:r>
          </w:p>
        </w:tc>
      </w:tr>
    </w:tbl>
    <w:p w:rsidR="00CA4C95" w:rsidRPr="00DE456F" w:rsidRDefault="00CA4C95" w:rsidP="00B31477">
      <w:pPr>
        <w:spacing w:after="0"/>
        <w:rPr>
          <w:rFonts w:ascii="Times New Roman" w:hAnsi="Times New Roman" w:cs="Times New Roman"/>
        </w:rPr>
      </w:pPr>
    </w:p>
    <w:p w:rsidR="00CA4C95" w:rsidRPr="00DE456F" w:rsidRDefault="00CA4C95" w:rsidP="00CA4C95">
      <w:pPr>
        <w:rPr>
          <w:rFonts w:ascii="Times New Roman" w:hAnsi="Times New Roman" w:cs="Times New Roman"/>
        </w:rPr>
      </w:pPr>
    </w:p>
    <w:p w:rsidR="00CA4C95" w:rsidRPr="00DE456F" w:rsidRDefault="00CA4C95" w:rsidP="00CA4C95">
      <w:pPr>
        <w:rPr>
          <w:rFonts w:ascii="Times New Roman" w:hAnsi="Times New Roman" w:cs="Times New Roman"/>
        </w:rPr>
      </w:pPr>
    </w:p>
    <w:p w:rsidR="00CA4C95" w:rsidRPr="00DE456F" w:rsidRDefault="00CA4C95" w:rsidP="00CA4C95">
      <w:pPr>
        <w:rPr>
          <w:rFonts w:ascii="Times New Roman" w:hAnsi="Times New Roman" w:cs="Times New Roman"/>
        </w:rPr>
      </w:pPr>
    </w:p>
    <w:p w:rsidR="00CA4C95" w:rsidRPr="00DE456F" w:rsidRDefault="00CA4C95" w:rsidP="00CA4C95">
      <w:pPr>
        <w:rPr>
          <w:rFonts w:ascii="Times New Roman" w:hAnsi="Times New Roman" w:cs="Times New Roman"/>
        </w:rPr>
      </w:pPr>
    </w:p>
    <w:p w:rsidR="00CA4C95" w:rsidRPr="00DE456F" w:rsidRDefault="00CA4C95" w:rsidP="00CA4C95">
      <w:pPr>
        <w:rPr>
          <w:rFonts w:ascii="Times New Roman" w:hAnsi="Times New Roman" w:cs="Times New Roman"/>
        </w:rPr>
      </w:pPr>
    </w:p>
    <w:p w:rsidR="00917939" w:rsidRPr="00DE456F" w:rsidRDefault="00917939">
      <w:pPr>
        <w:rPr>
          <w:rFonts w:ascii="Times New Roman" w:hAnsi="Times New Roman" w:cs="Times New Roman"/>
        </w:rPr>
      </w:pPr>
    </w:p>
    <w:sectPr w:rsidR="00917939" w:rsidRPr="00DE456F" w:rsidSect="005C1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4C95"/>
    <w:rsid w:val="00130FE6"/>
    <w:rsid w:val="005C10A2"/>
    <w:rsid w:val="007215DB"/>
    <w:rsid w:val="00917939"/>
    <w:rsid w:val="00B31477"/>
    <w:rsid w:val="00CA4C95"/>
    <w:rsid w:val="00DE4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396</Words>
  <Characters>2261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2015-11-16T11:17:00Z</dcterms:created>
  <dcterms:modified xsi:type="dcterms:W3CDTF">2018-11-14T11:00:00Z</dcterms:modified>
</cp:coreProperties>
</file>