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9A5" w:rsidRDefault="004649A5" w:rsidP="004649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 ЗАПИСКА</w:t>
      </w:r>
    </w:p>
    <w:p w:rsidR="004649A5" w:rsidRPr="009A0D4A" w:rsidRDefault="004649A5" w:rsidP="004649A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прогнозу социально-экономического развития  муниципального образов</w:t>
      </w:r>
      <w:r w:rsidR="00EF6253">
        <w:rPr>
          <w:b/>
          <w:sz w:val="28"/>
          <w:szCs w:val="28"/>
        </w:rPr>
        <w:t>ания «</w:t>
      </w:r>
      <w:proofErr w:type="spellStart"/>
      <w:r w:rsidR="00EF6253">
        <w:rPr>
          <w:b/>
          <w:sz w:val="28"/>
          <w:szCs w:val="28"/>
        </w:rPr>
        <w:t>Угранский</w:t>
      </w:r>
      <w:proofErr w:type="spellEnd"/>
      <w:r w:rsidR="00EF6253">
        <w:rPr>
          <w:b/>
          <w:sz w:val="28"/>
          <w:szCs w:val="28"/>
        </w:rPr>
        <w:t xml:space="preserve"> район»  на  2024 год и плановый период 2025 и 2026</w:t>
      </w:r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г.</w:t>
      </w:r>
      <w:proofErr w:type="gramStart"/>
      <w:r>
        <w:rPr>
          <w:b/>
          <w:sz w:val="28"/>
          <w:szCs w:val="28"/>
        </w:rPr>
        <w:t>г</w:t>
      </w:r>
      <w:proofErr w:type="spellEnd"/>
      <w:proofErr w:type="gramEnd"/>
      <w:r>
        <w:rPr>
          <w:b/>
          <w:sz w:val="28"/>
          <w:szCs w:val="28"/>
        </w:rPr>
        <w:t>.</w:t>
      </w:r>
    </w:p>
    <w:p w:rsidR="0037299A" w:rsidRPr="0037299A" w:rsidRDefault="0037299A" w:rsidP="008B1335">
      <w:pPr>
        <w:spacing w:line="276" w:lineRule="auto"/>
        <w:rPr>
          <w:b/>
          <w:sz w:val="28"/>
          <w:szCs w:val="28"/>
        </w:rPr>
      </w:pPr>
    </w:p>
    <w:p w:rsidR="00EF6253" w:rsidRPr="00EF6253" w:rsidRDefault="0037299A" w:rsidP="00EF6253">
      <w:pPr>
        <w:spacing w:line="276" w:lineRule="auto"/>
        <w:jc w:val="both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 xml:space="preserve">      </w:t>
      </w:r>
      <w:r w:rsidR="004649A5" w:rsidRPr="008B1335">
        <w:rPr>
          <w:b/>
          <w:sz w:val="28"/>
          <w:szCs w:val="28"/>
        </w:rPr>
        <w:t xml:space="preserve">  </w:t>
      </w:r>
      <w:r w:rsidR="00EF6253">
        <w:rPr>
          <w:b/>
          <w:sz w:val="28"/>
          <w:szCs w:val="28"/>
        </w:rPr>
        <w:t>Население</w:t>
      </w:r>
    </w:p>
    <w:p w:rsidR="00EF6253" w:rsidRDefault="00EF6253" w:rsidP="00EF6253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Демографическая ситуация в районе характеризуется отрицательным естественным приростом населения. На начало 2023 года численность постоянного населения  муниципального образования 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район»  уменьшилась на 327 человек по сравнению с прошлым годом и составила  6699 человек. Основной причиной сокращения численности населения является его естественная убыль.  В 2022  году родился 41 ребенок (на 2  больше, чем  в 2021 году),   умерло 156 человек (на 29 человек  меньше, чем в   предыдущем году). Коэффициент естественно</w:t>
      </w:r>
      <w:r w:rsidR="003C3D2E">
        <w:rPr>
          <w:sz w:val="28"/>
          <w:szCs w:val="28"/>
        </w:rPr>
        <w:t xml:space="preserve">го прироста населения составил </w:t>
      </w:r>
      <w:r>
        <w:rPr>
          <w:sz w:val="28"/>
          <w:szCs w:val="28"/>
        </w:rPr>
        <w:t xml:space="preserve"> -16,98 на 1000 человек населения. </w:t>
      </w:r>
    </w:p>
    <w:p w:rsidR="00EF6253" w:rsidRDefault="00EF6253" w:rsidP="00EF6253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 2022 год  в район  на постоянное место жительства  прибыло 290 человек (на 9 человек меньше чем в предыдущем году), количество выбывших составило 328 (на 60 человек  больше чем в 2021 году). </w:t>
      </w:r>
      <w:r w:rsidR="003C3D2E">
        <w:rPr>
          <w:sz w:val="28"/>
          <w:szCs w:val="28"/>
        </w:rPr>
        <w:t xml:space="preserve"> Миграционный прирост составил </w:t>
      </w:r>
      <w:r>
        <w:rPr>
          <w:sz w:val="28"/>
          <w:szCs w:val="28"/>
        </w:rPr>
        <w:t xml:space="preserve"> -38 человек.</w:t>
      </w:r>
    </w:p>
    <w:p w:rsidR="00EF6253" w:rsidRDefault="00EF6253" w:rsidP="00EF6253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2023 году значительного изменения числа </w:t>
      </w:r>
      <w:proofErr w:type="gramStart"/>
      <w:r>
        <w:rPr>
          <w:sz w:val="28"/>
          <w:szCs w:val="28"/>
        </w:rPr>
        <w:t>родившихся</w:t>
      </w:r>
      <w:proofErr w:type="gramEnd"/>
      <w:r>
        <w:rPr>
          <w:sz w:val="28"/>
          <w:szCs w:val="28"/>
        </w:rPr>
        <w:t xml:space="preserve"> и умерших не ожидается.  Коэффициент естественного прироста населения составит -16,04 на 10000 человек населения. По оценочным данным </w:t>
      </w:r>
      <w:r>
        <w:rPr>
          <w:bCs/>
          <w:sz w:val="28"/>
          <w:szCs w:val="28"/>
        </w:rPr>
        <w:t>миграционный</w:t>
      </w:r>
      <w:r>
        <w:rPr>
          <w:sz w:val="28"/>
          <w:szCs w:val="28"/>
        </w:rPr>
        <w:t xml:space="preserve"> прирост составит -25  человек. </w:t>
      </w:r>
    </w:p>
    <w:p w:rsidR="00EF6253" w:rsidRDefault="00EF6253" w:rsidP="00EF6253">
      <w:pPr>
        <w:shd w:val="clear" w:color="auto" w:fill="FFFFFF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2024-2026 годах прогнозируется снижение естественной убыли  постоянного населения района  за счет уменьшения  миграции населения  и  снижения смертности. </w:t>
      </w:r>
    </w:p>
    <w:p w:rsidR="00EF6253" w:rsidRDefault="00EF6253" w:rsidP="008B1335">
      <w:pPr>
        <w:spacing w:line="276" w:lineRule="auto"/>
        <w:ind w:firstLine="709"/>
        <w:jc w:val="both"/>
        <w:rPr>
          <w:sz w:val="28"/>
          <w:szCs w:val="28"/>
        </w:rPr>
      </w:pPr>
    </w:p>
    <w:p w:rsidR="00BE0B32" w:rsidRPr="008B1335" w:rsidRDefault="00BE0B32" w:rsidP="008B1335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>Промышленное производство</w:t>
      </w:r>
    </w:p>
    <w:p w:rsidR="00BE0B32" w:rsidRPr="008B1335" w:rsidRDefault="00EF6253" w:rsidP="008B133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2022</w:t>
      </w:r>
      <w:r w:rsidR="00BE0B32" w:rsidRPr="008B1335">
        <w:rPr>
          <w:sz w:val="28"/>
          <w:szCs w:val="28"/>
        </w:rPr>
        <w:t xml:space="preserve"> году  предприятиями района было отгружено товаров собственного производства, выполнено работ и оказано услуг со</w:t>
      </w:r>
      <w:r w:rsidR="00521366" w:rsidRPr="008B1335">
        <w:rPr>
          <w:sz w:val="28"/>
          <w:szCs w:val="28"/>
        </w:rPr>
        <w:t>б</w:t>
      </w:r>
      <w:r w:rsidR="00445373">
        <w:rPr>
          <w:sz w:val="28"/>
          <w:szCs w:val="28"/>
        </w:rPr>
        <w:t>ственными силами на сумму 1208</w:t>
      </w:r>
      <w:r w:rsidR="003C3D2E">
        <w:rPr>
          <w:sz w:val="28"/>
          <w:szCs w:val="28"/>
        </w:rPr>
        <w:t>,9</w:t>
      </w:r>
      <w:r w:rsidR="00BE0B32" w:rsidRPr="008B1335">
        <w:rPr>
          <w:sz w:val="28"/>
          <w:szCs w:val="28"/>
        </w:rPr>
        <w:t xml:space="preserve">   млн. рублей, индекс промышле</w:t>
      </w:r>
      <w:r w:rsidR="001407A1" w:rsidRPr="008B1335">
        <w:rPr>
          <w:sz w:val="28"/>
          <w:szCs w:val="28"/>
        </w:rPr>
        <w:t>н</w:t>
      </w:r>
      <w:r w:rsidR="003C3D2E">
        <w:rPr>
          <w:sz w:val="28"/>
          <w:szCs w:val="28"/>
        </w:rPr>
        <w:t>ного производства составил 104,1</w:t>
      </w:r>
      <w:r w:rsidR="00BE0B32" w:rsidRPr="008B1335">
        <w:rPr>
          <w:sz w:val="28"/>
          <w:szCs w:val="28"/>
        </w:rPr>
        <w:t xml:space="preserve"> % к уровню предыдущего года в сопоставимой оценке.</w:t>
      </w:r>
    </w:p>
    <w:p w:rsidR="00BE0B32" w:rsidRPr="008B1335" w:rsidRDefault="00BE0B32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   Структура промышленности </w:t>
      </w:r>
      <w:proofErr w:type="spellStart"/>
      <w:r w:rsidRPr="008B1335">
        <w:rPr>
          <w:sz w:val="28"/>
          <w:szCs w:val="28"/>
        </w:rPr>
        <w:t>Угранского</w:t>
      </w:r>
      <w:proofErr w:type="spellEnd"/>
      <w:r w:rsidRPr="008B1335">
        <w:rPr>
          <w:sz w:val="28"/>
          <w:szCs w:val="28"/>
        </w:rPr>
        <w:t xml:space="preserve"> района представлена следующими основными видами экономической деятельности:</w:t>
      </w:r>
    </w:p>
    <w:p w:rsidR="00BE0B32" w:rsidRPr="008B1335" w:rsidRDefault="00BE0B32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>Добыча полезных ископаемых:</w:t>
      </w:r>
    </w:p>
    <w:p w:rsidR="00BE0B32" w:rsidRDefault="00BE0B32" w:rsidP="008B1335">
      <w:pPr>
        <w:spacing w:line="276" w:lineRule="auto"/>
        <w:jc w:val="both"/>
        <w:rPr>
          <w:b/>
          <w:sz w:val="28"/>
          <w:szCs w:val="28"/>
        </w:rPr>
      </w:pPr>
      <w:r w:rsidRPr="008B1335">
        <w:rPr>
          <w:sz w:val="28"/>
          <w:szCs w:val="28"/>
        </w:rPr>
        <w:t xml:space="preserve">В  </w:t>
      </w:r>
      <w:proofErr w:type="spellStart"/>
      <w:r w:rsidRPr="008B1335">
        <w:rPr>
          <w:sz w:val="28"/>
          <w:szCs w:val="28"/>
        </w:rPr>
        <w:t>Угранском</w:t>
      </w:r>
      <w:proofErr w:type="spellEnd"/>
      <w:r w:rsidRPr="008B1335">
        <w:rPr>
          <w:sz w:val="28"/>
          <w:szCs w:val="28"/>
        </w:rPr>
        <w:t xml:space="preserve"> районе добыча полезных ископаемых представлен</w:t>
      </w:r>
      <w:proofErr w:type="gramStart"/>
      <w:r w:rsidRPr="008B1335">
        <w:rPr>
          <w:sz w:val="28"/>
          <w:szCs w:val="28"/>
        </w:rPr>
        <w:t>а ООО</w:t>
      </w:r>
      <w:proofErr w:type="gramEnd"/>
      <w:r w:rsidRPr="008B1335">
        <w:rPr>
          <w:sz w:val="28"/>
          <w:szCs w:val="28"/>
        </w:rPr>
        <w:t xml:space="preserve"> “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карьер», которое занимается производством щебня и песка</w:t>
      </w:r>
      <w:r w:rsidR="003C3D2E">
        <w:rPr>
          <w:sz w:val="28"/>
          <w:szCs w:val="28"/>
        </w:rPr>
        <w:t xml:space="preserve"> для строительных работ.  В 202</w:t>
      </w:r>
      <w:r w:rsidR="006070B0">
        <w:rPr>
          <w:sz w:val="28"/>
          <w:szCs w:val="28"/>
        </w:rPr>
        <w:t>3</w:t>
      </w:r>
      <w:bookmarkStart w:id="0" w:name="_GoBack"/>
      <w:bookmarkEnd w:id="0"/>
      <w:r w:rsidR="00F10963" w:rsidRPr="008B1335">
        <w:rPr>
          <w:sz w:val="28"/>
          <w:szCs w:val="28"/>
        </w:rPr>
        <w:t xml:space="preserve">  году </w:t>
      </w:r>
      <w:r w:rsidRPr="008B1335">
        <w:rPr>
          <w:sz w:val="28"/>
          <w:szCs w:val="28"/>
        </w:rPr>
        <w:t xml:space="preserve"> было отгружено товаров собствен</w:t>
      </w:r>
      <w:r w:rsidR="003C3D2E">
        <w:rPr>
          <w:sz w:val="28"/>
          <w:szCs w:val="28"/>
        </w:rPr>
        <w:t>ного производства на сумму 654,6</w:t>
      </w:r>
      <w:r w:rsidRPr="008B1335">
        <w:rPr>
          <w:sz w:val="28"/>
          <w:szCs w:val="28"/>
        </w:rPr>
        <w:t xml:space="preserve">  млн. рублей. Индекс промышлен</w:t>
      </w:r>
      <w:r w:rsidR="003C3D2E">
        <w:rPr>
          <w:sz w:val="28"/>
          <w:szCs w:val="28"/>
        </w:rPr>
        <w:t xml:space="preserve">ного производства составил 122,5 </w:t>
      </w:r>
      <w:r w:rsidRPr="008B1335">
        <w:rPr>
          <w:sz w:val="28"/>
          <w:szCs w:val="28"/>
        </w:rPr>
        <w:t xml:space="preserve"> % в сопоставимой оценке. Доля в общем </w:t>
      </w:r>
      <w:r w:rsidRPr="008B1335">
        <w:rPr>
          <w:sz w:val="28"/>
          <w:szCs w:val="28"/>
        </w:rPr>
        <w:lastRenderedPageBreak/>
        <w:t>объеме отгруженной продукции пром</w:t>
      </w:r>
      <w:r w:rsidR="001407A1" w:rsidRPr="008B1335">
        <w:rPr>
          <w:sz w:val="28"/>
          <w:szCs w:val="28"/>
        </w:rPr>
        <w:t>ы</w:t>
      </w:r>
      <w:r w:rsidR="003C3D2E">
        <w:rPr>
          <w:sz w:val="28"/>
          <w:szCs w:val="28"/>
        </w:rPr>
        <w:t>шленности района составляет 54,1</w:t>
      </w:r>
      <w:r w:rsidRPr="008B1335">
        <w:rPr>
          <w:sz w:val="28"/>
          <w:szCs w:val="28"/>
        </w:rPr>
        <w:t xml:space="preserve"> %. </w:t>
      </w:r>
      <w:proofErr w:type="spellStart"/>
      <w:r w:rsidRPr="008B1335">
        <w:rPr>
          <w:sz w:val="28"/>
          <w:szCs w:val="28"/>
        </w:rPr>
        <w:t>Угранский</w:t>
      </w:r>
      <w:proofErr w:type="spellEnd"/>
      <w:r w:rsidRPr="008B1335">
        <w:rPr>
          <w:sz w:val="28"/>
          <w:szCs w:val="28"/>
        </w:rPr>
        <w:t xml:space="preserve"> карьер является одним из крупнейших предприятий по выпуску нерудных строительных материалов в Смоленской области</w:t>
      </w:r>
      <w:r w:rsidR="001407A1" w:rsidRPr="008B1335">
        <w:rPr>
          <w:sz w:val="28"/>
          <w:szCs w:val="28"/>
        </w:rPr>
        <w:t xml:space="preserve">. </w:t>
      </w:r>
      <w:r w:rsidRPr="008B1335">
        <w:rPr>
          <w:sz w:val="28"/>
          <w:szCs w:val="28"/>
        </w:rPr>
        <w:t xml:space="preserve"> Производимая продукция щебень и песок имеют большой спрос на рынке строительных материалов. Предприятие относится к категории средних предприятий. Численность работни</w:t>
      </w:r>
      <w:r w:rsidR="003C3D2E">
        <w:rPr>
          <w:sz w:val="28"/>
          <w:szCs w:val="28"/>
        </w:rPr>
        <w:t>ков на данном предприятии в 2022 году составила 240 человек. В 2024-2026</w:t>
      </w:r>
      <w:r w:rsidRPr="008B1335">
        <w:rPr>
          <w:sz w:val="28"/>
          <w:szCs w:val="28"/>
        </w:rPr>
        <w:t xml:space="preserve">  </w:t>
      </w:r>
      <w:r w:rsidR="003C3D2E">
        <w:rPr>
          <w:sz w:val="28"/>
          <w:szCs w:val="28"/>
        </w:rPr>
        <w:t>годах на предприятии</w:t>
      </w:r>
      <w:r w:rsidRPr="008B1335">
        <w:rPr>
          <w:sz w:val="28"/>
          <w:szCs w:val="28"/>
        </w:rPr>
        <w:t xml:space="preserve"> планируется рост объемов производства.</w:t>
      </w:r>
      <w:r w:rsidRPr="008B1335">
        <w:rPr>
          <w:b/>
          <w:sz w:val="28"/>
          <w:szCs w:val="28"/>
        </w:rPr>
        <w:t xml:space="preserve">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 виду деятельности «Обрабатывающие производства» объем отгруженной продукции за 2022 год составил 548,8  млн. рублей, или 98,3  %  к уровню 2021 года в действующих ценах, индекс промышленного производства- 91,9 % к 2021 году в сопоставимой оценке.</w:t>
      </w:r>
      <w:r w:rsidRPr="00DE4863">
        <w:rPr>
          <w:sz w:val="28"/>
          <w:szCs w:val="28"/>
        </w:rPr>
        <w:t xml:space="preserve">     </w:t>
      </w:r>
    </w:p>
    <w:p w:rsidR="007E46AE" w:rsidRPr="00DE4863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E4863">
        <w:rPr>
          <w:sz w:val="28"/>
          <w:szCs w:val="28"/>
        </w:rPr>
        <w:t xml:space="preserve"> В структуре обрабатывающего производства наибольший удельный вес –</w:t>
      </w:r>
      <w:r>
        <w:rPr>
          <w:sz w:val="28"/>
          <w:szCs w:val="28"/>
        </w:rPr>
        <w:t xml:space="preserve">96,9 </w:t>
      </w:r>
      <w:r w:rsidRPr="00DE4863">
        <w:rPr>
          <w:sz w:val="28"/>
          <w:szCs w:val="28"/>
        </w:rPr>
        <w:t xml:space="preserve"> % приходится на дере</w:t>
      </w:r>
      <w:r>
        <w:rPr>
          <w:sz w:val="28"/>
          <w:szCs w:val="28"/>
        </w:rPr>
        <w:t xml:space="preserve">вообрабатывающую отрасль. </w:t>
      </w:r>
      <w:r w:rsidRPr="00DE4863">
        <w:rPr>
          <w:sz w:val="28"/>
          <w:szCs w:val="28"/>
        </w:rPr>
        <w:t xml:space="preserve">В данной сфере осуществляют деятельность </w:t>
      </w:r>
      <w:r w:rsidRPr="00DE4863">
        <w:rPr>
          <w:rFonts w:eastAsia="Calibri"/>
          <w:sz w:val="28"/>
          <w:szCs w:val="28"/>
        </w:rPr>
        <w:t>ООО «</w:t>
      </w:r>
      <w:proofErr w:type="spellStart"/>
      <w:r w:rsidRPr="00DE4863">
        <w:rPr>
          <w:rFonts w:eastAsia="Calibri"/>
          <w:sz w:val="28"/>
          <w:szCs w:val="28"/>
        </w:rPr>
        <w:t>Пладонит</w:t>
      </w:r>
      <w:proofErr w:type="spellEnd"/>
      <w:r w:rsidRPr="00DE4863">
        <w:rPr>
          <w:rFonts w:eastAsia="Calibri"/>
          <w:sz w:val="28"/>
          <w:szCs w:val="28"/>
        </w:rPr>
        <w:t>», ООО «</w:t>
      </w:r>
      <w:proofErr w:type="spellStart"/>
      <w:r w:rsidRPr="00DE4863">
        <w:rPr>
          <w:rFonts w:eastAsia="Calibri"/>
          <w:sz w:val="28"/>
          <w:szCs w:val="28"/>
        </w:rPr>
        <w:t>Баскаковский</w:t>
      </w:r>
      <w:proofErr w:type="spellEnd"/>
      <w:r w:rsidRPr="00DE4863">
        <w:rPr>
          <w:rFonts w:eastAsia="Calibri"/>
          <w:sz w:val="28"/>
          <w:szCs w:val="28"/>
        </w:rPr>
        <w:t xml:space="preserve"> лес», ООО «</w:t>
      </w:r>
      <w:proofErr w:type="spellStart"/>
      <w:r w:rsidRPr="00DE4863">
        <w:rPr>
          <w:rFonts w:eastAsia="Calibri"/>
          <w:sz w:val="28"/>
          <w:szCs w:val="28"/>
        </w:rPr>
        <w:t>Оптимлес</w:t>
      </w:r>
      <w:proofErr w:type="spellEnd"/>
      <w:r w:rsidRPr="00DE4863">
        <w:rPr>
          <w:rFonts w:eastAsia="Calibri"/>
          <w:sz w:val="28"/>
          <w:szCs w:val="28"/>
        </w:rPr>
        <w:t>», ООО «</w:t>
      </w:r>
      <w:proofErr w:type="spellStart"/>
      <w:r w:rsidRPr="00DE4863">
        <w:rPr>
          <w:rFonts w:eastAsia="Calibri"/>
          <w:sz w:val="28"/>
          <w:szCs w:val="28"/>
        </w:rPr>
        <w:t>Форэст-лайф</w:t>
      </w:r>
      <w:proofErr w:type="spellEnd"/>
      <w:r w:rsidRPr="00DE4863">
        <w:rPr>
          <w:rFonts w:eastAsia="Calibri"/>
          <w:sz w:val="28"/>
          <w:szCs w:val="28"/>
        </w:rPr>
        <w:t>», ООО «Мастер лес», ИП Капитонов В.Н., ООО «Лесоруб».</w:t>
      </w:r>
      <w:r w:rsidRPr="00DE4863">
        <w:rPr>
          <w:sz w:val="28"/>
          <w:szCs w:val="28"/>
        </w:rPr>
        <w:t xml:space="preserve">    </w:t>
      </w:r>
    </w:p>
    <w:p w:rsidR="007E46AE" w:rsidRPr="00DE4863" w:rsidRDefault="007E46AE" w:rsidP="007E46AE">
      <w:pPr>
        <w:spacing w:line="276" w:lineRule="auto"/>
        <w:jc w:val="both"/>
        <w:rPr>
          <w:sz w:val="28"/>
          <w:szCs w:val="28"/>
        </w:rPr>
      </w:pPr>
      <w:r w:rsidRPr="00B81F5B">
        <w:rPr>
          <w:sz w:val="28"/>
          <w:szCs w:val="28"/>
        </w:rPr>
        <w:t xml:space="preserve">СВО и введенные санкции </w:t>
      </w:r>
      <w:r>
        <w:rPr>
          <w:sz w:val="28"/>
          <w:szCs w:val="28"/>
        </w:rPr>
        <w:t>повлияли на работу предприятий, осуществляющих деятельность в сфере деревообработки. С</w:t>
      </w:r>
      <w:r w:rsidRPr="00B81F5B">
        <w:rPr>
          <w:sz w:val="28"/>
          <w:szCs w:val="28"/>
        </w:rPr>
        <w:t>нижение объемов производства  произошло практически на всех предприятиях.</w:t>
      </w:r>
      <w:r>
        <w:rPr>
          <w:sz w:val="28"/>
          <w:szCs w:val="28"/>
        </w:rPr>
        <w:t xml:space="preserve"> </w:t>
      </w:r>
      <w:r w:rsidRPr="00B81F5B">
        <w:rPr>
          <w:sz w:val="28"/>
          <w:szCs w:val="28"/>
        </w:rPr>
        <w:t xml:space="preserve"> Общий объем отгруженных товаров собственного производст</w:t>
      </w:r>
      <w:r>
        <w:rPr>
          <w:sz w:val="28"/>
          <w:szCs w:val="28"/>
        </w:rPr>
        <w:t>ва в данной сфере составил 531,7 млн. руб. или 98,1</w:t>
      </w:r>
      <w:r w:rsidRPr="00B81F5B">
        <w:rPr>
          <w:sz w:val="28"/>
          <w:szCs w:val="28"/>
        </w:rPr>
        <w:t xml:space="preserve"> % к уровню 2021 года. Сегодня предприятия района продолжают испытывать сложности со сбытом продукции, приобретением необходимого оборудования и запасных частей к ним, идет постоянный поиск новых рынков.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2023 году, согласно данных предоставленных предприятиями, осуществляющими деятельность в сфере обработки древесины, ожидается незначительное  снижение объемов отгруженной продукции, темп роста ожидается в размере 98,7 % к уровню  2021 года в действующих ценах, индекс производства составит 112,6 % в сопоставимой оценке.  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2024-2026 годах ожидается рост объемов продукции на всех предприятиях, занятых деревообработкой. </w:t>
      </w:r>
    </w:p>
    <w:p w:rsidR="007E46AE" w:rsidRDefault="007E46AE" w:rsidP="007E46AE">
      <w:pPr>
        <w:shd w:val="clear" w:color="auto" w:fill="FFFFFF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Производством пищевых продуктов, а именно производством хлеба и хлебобулочных изделий в </w:t>
      </w:r>
      <w:proofErr w:type="spellStart"/>
      <w:r>
        <w:rPr>
          <w:sz w:val="28"/>
          <w:szCs w:val="28"/>
        </w:rPr>
        <w:t>Угранском</w:t>
      </w:r>
      <w:proofErr w:type="spellEnd"/>
      <w:r>
        <w:rPr>
          <w:sz w:val="28"/>
          <w:szCs w:val="28"/>
        </w:rPr>
        <w:t xml:space="preserve"> районе </w:t>
      </w:r>
      <w:proofErr w:type="gramStart"/>
      <w:r>
        <w:rPr>
          <w:sz w:val="28"/>
          <w:szCs w:val="28"/>
        </w:rPr>
        <w:t>занимается ИП Маркелов С.Ю. В 2022 году объем отгруженной продукции  составил</w:t>
      </w:r>
      <w:proofErr w:type="gramEnd"/>
      <w:r>
        <w:rPr>
          <w:sz w:val="28"/>
          <w:szCs w:val="28"/>
        </w:rPr>
        <w:t xml:space="preserve"> 17,1 млн. рублей или 103,6  % к уровню 2021  года в действующих ценах</w:t>
      </w:r>
      <w:r w:rsidRPr="00520E54">
        <w:rPr>
          <w:sz w:val="28"/>
          <w:szCs w:val="28"/>
        </w:rPr>
        <w:t>.</w:t>
      </w:r>
      <w:r w:rsidRPr="005450FB">
        <w:rPr>
          <w:sz w:val="28"/>
          <w:szCs w:val="28"/>
        </w:rPr>
        <w:t xml:space="preserve"> </w:t>
      </w:r>
      <w:r>
        <w:rPr>
          <w:sz w:val="28"/>
          <w:szCs w:val="28"/>
        </w:rPr>
        <w:t>Индекс производства составил 89,5 % в сопоставимой оценке.  В прогнозируемом периоде планируется увеличение объема продукции</w:t>
      </w:r>
      <w:r w:rsidRPr="004A12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счет увеличения ассортимента выпускаемой продукции, а также расширения рынков сбыта. </w:t>
      </w:r>
    </w:p>
    <w:p w:rsidR="007E46AE" w:rsidRDefault="007E46AE" w:rsidP="007E46AE">
      <w:pPr>
        <w:shd w:val="clear" w:color="auto" w:fill="FFFFFF"/>
        <w:spacing w:line="276" w:lineRule="auto"/>
        <w:jc w:val="both"/>
        <w:rPr>
          <w:sz w:val="28"/>
          <w:szCs w:val="28"/>
        </w:rPr>
      </w:pPr>
    </w:p>
    <w:p w:rsidR="007E46AE" w:rsidRDefault="007E46AE" w:rsidP="008B1335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Сельское хозяйство</w:t>
      </w:r>
    </w:p>
    <w:p w:rsidR="007E46AE" w:rsidRDefault="007E46AE" w:rsidP="007E46AE">
      <w:pPr>
        <w:pStyle w:val="1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Угранского</w:t>
      </w:r>
      <w:proofErr w:type="spellEnd"/>
      <w:r>
        <w:rPr>
          <w:sz w:val="28"/>
          <w:szCs w:val="28"/>
        </w:rPr>
        <w:t xml:space="preserve"> района сельскохозяйственную деятельность осуществляют  4 агропредприятия, 10 крестьянских фермерских хозяйств и 4 индивидуальных предпринимателя. Ведущими отраслями является производство зерна, рапса, молока и мяса. Так же сельскохозяйственные товаропроизводители занимаются выращиванием льн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долгунца, картофеля, овощей, кормовых культур.</w:t>
      </w:r>
    </w:p>
    <w:p w:rsidR="007E46AE" w:rsidRPr="007D545B" w:rsidRDefault="007E46AE" w:rsidP="007E46AE">
      <w:pPr>
        <w:spacing w:line="276" w:lineRule="auto"/>
        <w:jc w:val="both"/>
        <w:rPr>
          <w:b/>
          <w:sz w:val="28"/>
          <w:szCs w:val="28"/>
        </w:rPr>
      </w:pPr>
      <w:r w:rsidRPr="007D545B">
        <w:rPr>
          <w:sz w:val="28"/>
          <w:szCs w:val="28"/>
        </w:rPr>
        <w:t xml:space="preserve">За 2022 год объем валовой продукции сельского хозяйства во всех категориях хозяйств района составил 258,0  млн. рублей, индекс производства -  109,4 %  к 2021 году в сопоставимых ценах.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 w:rsidRPr="007D545B">
        <w:rPr>
          <w:sz w:val="28"/>
          <w:szCs w:val="28"/>
        </w:rPr>
        <w:t>Индекс промышленного производства в сфере растениеводства составил 118,8 % к предыдущему году в сопоставимых ценах.</w:t>
      </w:r>
      <w:r>
        <w:rPr>
          <w:sz w:val="28"/>
          <w:szCs w:val="28"/>
        </w:rPr>
        <w:t xml:space="preserve"> </w:t>
      </w:r>
    </w:p>
    <w:p w:rsidR="007E46AE" w:rsidRDefault="007E46AE" w:rsidP="007E46AE">
      <w:pPr>
        <w:pStyle w:val="1"/>
        <w:spacing w:before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Вся посевная площадь в 2022 году составила 6371,5 га. Основная доля посевных площадей приходится на крестьянские фермерские хозяйства и индивидуальных предпринимателей (66%). Зерновые культуры в 2022 году были посажены на площади  1758 га (110% к 2021 году). Валовой сбор составил 3038,1 тонны, или 106  % к уровню прошлого года.</w:t>
      </w:r>
      <w:r>
        <w:rPr>
          <w:color w:val="000000"/>
          <w:sz w:val="28"/>
          <w:szCs w:val="28"/>
        </w:rPr>
        <w:t xml:space="preserve"> Урожайность зерновых и зернобобовых культур </w:t>
      </w:r>
      <w:r>
        <w:rPr>
          <w:rStyle w:val="a3"/>
          <w:color w:val="000000"/>
          <w:sz w:val="28"/>
          <w:szCs w:val="28"/>
        </w:rPr>
        <w:t xml:space="preserve">– </w:t>
      </w:r>
      <w:r>
        <w:rPr>
          <w:rStyle w:val="a3"/>
          <w:b w:val="0"/>
          <w:color w:val="000000"/>
          <w:sz w:val="28"/>
          <w:szCs w:val="28"/>
        </w:rPr>
        <w:t>18,8</w:t>
      </w:r>
      <w:r>
        <w:rPr>
          <w:rStyle w:val="a3"/>
          <w:b w:val="0"/>
          <w:sz w:val="28"/>
          <w:szCs w:val="28"/>
        </w:rPr>
        <w:t xml:space="preserve"> центнеров с 1 гектара (105,2 % к уровню 2021 года)</w:t>
      </w:r>
      <w:r>
        <w:rPr>
          <w:b/>
          <w:color w:val="000000"/>
          <w:sz w:val="28"/>
          <w:szCs w:val="28"/>
        </w:rPr>
        <w:t>.</w:t>
      </w:r>
    </w:p>
    <w:p w:rsidR="007E46AE" w:rsidRPr="000D7BB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Посевная площадь рапса под урожай 2022 года составляла 580 га. Урожайность составила 13,7 ц/га.  Сев льна был осуществлен на площади 210 га и фактический сбор льнотресты в пересчете на льноволокно составил 193,1 тонны (92,3 % к 2021 году)  при урожайности 9,2 ц. с 1 га. Посевная площадь картофеля составляла 113,2 га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ли 100,1%,  валовый сбор составил 1266,4 т., при урожайности 111,9 ц. с 1 гектара (118,5%)  В 2022 году овощи были посажены на площади 22 га. (78.6 % к прошлому году), валовый сбор составил 397,9 тонны или 66,5% </w:t>
      </w:r>
      <w:r w:rsidRPr="000D7BBE">
        <w:rPr>
          <w:sz w:val="28"/>
          <w:szCs w:val="28"/>
        </w:rPr>
        <w:t>.  Снижение произошло в связи с тем</w:t>
      </w:r>
      <w:r>
        <w:rPr>
          <w:sz w:val="28"/>
          <w:szCs w:val="28"/>
        </w:rPr>
        <w:t xml:space="preserve">, что в отчетном году ИП Глава КФХ </w:t>
      </w:r>
      <w:proofErr w:type="spellStart"/>
      <w:r>
        <w:rPr>
          <w:sz w:val="28"/>
          <w:szCs w:val="28"/>
        </w:rPr>
        <w:t>Слабчукова</w:t>
      </w:r>
      <w:proofErr w:type="spellEnd"/>
      <w:r>
        <w:rPr>
          <w:sz w:val="28"/>
          <w:szCs w:val="28"/>
        </w:rPr>
        <w:t xml:space="preserve"> не осуществляла сев овощей.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Индекс производства продукции растениеводства  в 2023 году прогнозируется в размере  110,9 % к 2022  году в сопоставимой оценке, в 2024 году – 100,5%.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Поголовье крупного рогатого скота в 2022 году составило 927 головы, в том числе коров 422 головы.  Валовое производство молока составило 836 т или 95,4 % к 2021 году. Мяса скота и птицы на убой в живом весе произведено 187,6 тонн или 108,2 к уровню прошлого года. Производство яиц составило 1197 шт. (99,8 %) Индекс промышленного производства в сфере животноводства составил 95,4 %  к предыдущему году в сопоставимых ценах. В 2023 году ожидается снижение объемов производства продукции животноводства в связи с тем, что ИП Глава КФХ </w:t>
      </w:r>
      <w:proofErr w:type="spellStart"/>
      <w:r>
        <w:rPr>
          <w:sz w:val="28"/>
          <w:szCs w:val="28"/>
        </w:rPr>
        <w:t>Кухтей</w:t>
      </w:r>
      <w:proofErr w:type="spellEnd"/>
      <w:r>
        <w:rPr>
          <w:sz w:val="28"/>
          <w:szCs w:val="28"/>
        </w:rPr>
        <w:t xml:space="preserve"> С.Д.  и ИП </w:t>
      </w:r>
      <w:proofErr w:type="spellStart"/>
      <w:r>
        <w:rPr>
          <w:sz w:val="28"/>
          <w:szCs w:val="28"/>
        </w:rPr>
        <w:lastRenderedPageBreak/>
        <w:t>Сигунова</w:t>
      </w:r>
      <w:proofErr w:type="spellEnd"/>
      <w:r>
        <w:rPr>
          <w:sz w:val="28"/>
          <w:szCs w:val="28"/>
        </w:rPr>
        <w:t xml:space="preserve"> С.Б. прекратили осуществлять хозяйственную деятельность. Индекс производства в 2023 году прогнозируется в размере 95,7 %.</w:t>
      </w:r>
    </w:p>
    <w:p w:rsidR="007E46AE" w:rsidRPr="007E46AE" w:rsidRDefault="007E46AE" w:rsidP="008B1335">
      <w:pPr>
        <w:spacing w:line="276" w:lineRule="auto"/>
        <w:jc w:val="both"/>
      </w:pPr>
      <w:r>
        <w:rPr>
          <w:sz w:val="28"/>
          <w:szCs w:val="28"/>
        </w:rPr>
        <w:t xml:space="preserve">    В 2024 - 2026 годах прогнозируем  рост производства продукции сельскохозяйственного производства  во всех категориях хозяйств за счет развития сельхозпредприятий и КФХ.  </w:t>
      </w:r>
    </w:p>
    <w:p w:rsidR="007E46AE" w:rsidRPr="00520E54" w:rsidRDefault="0028779F" w:rsidP="007E46AE">
      <w:pPr>
        <w:spacing w:line="276" w:lineRule="auto"/>
        <w:jc w:val="both"/>
        <w:rPr>
          <w:i/>
          <w:sz w:val="28"/>
          <w:szCs w:val="28"/>
        </w:rPr>
      </w:pPr>
      <w:r w:rsidRPr="008B1335">
        <w:rPr>
          <w:sz w:val="28"/>
          <w:szCs w:val="28"/>
        </w:rPr>
        <w:t xml:space="preserve">    </w:t>
      </w:r>
      <w:r w:rsidR="00307D30" w:rsidRPr="008B1335">
        <w:rPr>
          <w:b/>
          <w:sz w:val="28"/>
          <w:szCs w:val="28"/>
        </w:rPr>
        <w:t>Торговля и услуги населению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 территории муниципального образования сохраняется достаточно развитая сеть предприятий торговли. На потребительском рынке района функционирует 89 объектов розничной торговли, в том числе четыре сетевых магазина - «</w:t>
      </w:r>
      <w:proofErr w:type="spellStart"/>
      <w:r>
        <w:rPr>
          <w:sz w:val="28"/>
          <w:szCs w:val="28"/>
        </w:rPr>
        <w:t>Дикси</w:t>
      </w:r>
      <w:proofErr w:type="spellEnd"/>
      <w:r>
        <w:rPr>
          <w:sz w:val="28"/>
          <w:szCs w:val="28"/>
        </w:rPr>
        <w:t>», «Пятерочка», «Магнит» и «</w:t>
      </w:r>
      <w:proofErr w:type="spellStart"/>
      <w:r>
        <w:rPr>
          <w:sz w:val="28"/>
          <w:szCs w:val="28"/>
        </w:rPr>
        <w:t>Бэст</w:t>
      </w:r>
      <w:proofErr w:type="spellEnd"/>
      <w:r>
        <w:rPr>
          <w:sz w:val="28"/>
          <w:szCs w:val="28"/>
        </w:rPr>
        <w:t xml:space="preserve"> Прайс»,  </w:t>
      </w:r>
      <w:r w:rsidRPr="00486F64">
        <w:rPr>
          <w:sz w:val="28"/>
          <w:szCs w:val="28"/>
        </w:rPr>
        <w:t>4</w:t>
      </w:r>
      <w:r>
        <w:rPr>
          <w:sz w:val="28"/>
          <w:szCs w:val="28"/>
          <w:shd w:val="clear" w:color="auto" w:fill="FFFFFF"/>
        </w:rPr>
        <w:t xml:space="preserve"> аптечных пункта</w:t>
      </w:r>
      <w:r>
        <w:rPr>
          <w:sz w:val="28"/>
          <w:szCs w:val="28"/>
        </w:rPr>
        <w:t xml:space="preserve">, 4 точки общественного питания и еженедельная ярмарка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Угра.      </w:t>
      </w:r>
    </w:p>
    <w:p w:rsidR="007E46AE" w:rsidRDefault="007E46AE" w:rsidP="007E46AE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Оборот розничной торговли в 2022  году  составил 429,0 млн. руб. или 100,6 % к предыдущему году в сопоставимых ценах.      В 2023 году и на период 2024—2026 годов  прогнозируется дальнейший рост оборота розничной торговли. </w:t>
      </w:r>
    </w:p>
    <w:p w:rsidR="007E46AE" w:rsidRDefault="007E46AE" w:rsidP="008B1335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2022</w:t>
      </w:r>
      <w:r w:rsidRPr="00E9614C">
        <w:rPr>
          <w:sz w:val="28"/>
          <w:szCs w:val="28"/>
        </w:rPr>
        <w:t xml:space="preserve"> году объем плат</w:t>
      </w:r>
      <w:r>
        <w:rPr>
          <w:sz w:val="28"/>
          <w:szCs w:val="28"/>
        </w:rPr>
        <w:t>ных услуг населению составил 16,9</w:t>
      </w:r>
      <w:r w:rsidRPr="00E9614C">
        <w:rPr>
          <w:sz w:val="28"/>
          <w:szCs w:val="28"/>
        </w:rPr>
        <w:t xml:space="preserve"> млн. рублей, </w:t>
      </w:r>
      <w:r>
        <w:rPr>
          <w:sz w:val="28"/>
          <w:szCs w:val="28"/>
        </w:rPr>
        <w:t xml:space="preserve">что составляет 105,7 % к уровню  прошлого года </w:t>
      </w:r>
      <w:r w:rsidRPr="00E9614C">
        <w:rPr>
          <w:sz w:val="28"/>
          <w:szCs w:val="28"/>
        </w:rPr>
        <w:t>в сопоставимых ценах.</w:t>
      </w:r>
      <w:r>
        <w:rPr>
          <w:sz w:val="28"/>
          <w:szCs w:val="28"/>
        </w:rPr>
        <w:t xml:space="preserve"> В отчетном году увеличился объем платных услуг в сфере </w:t>
      </w:r>
      <w:r w:rsidRPr="00583772">
        <w:rPr>
          <w:sz w:val="28"/>
          <w:szCs w:val="28"/>
        </w:rPr>
        <w:t>содержания жилищного фонда, объектов  водоснабжения, водоотведения</w:t>
      </w:r>
      <w:r>
        <w:rPr>
          <w:sz w:val="28"/>
          <w:szCs w:val="28"/>
        </w:rPr>
        <w:t xml:space="preserve">. </w:t>
      </w:r>
      <w:r w:rsidRPr="00E9614C">
        <w:rPr>
          <w:sz w:val="28"/>
          <w:szCs w:val="28"/>
        </w:rPr>
        <w:t xml:space="preserve"> На прогнозируемый период ожидается незначи</w:t>
      </w:r>
      <w:r>
        <w:rPr>
          <w:sz w:val="28"/>
          <w:szCs w:val="28"/>
        </w:rPr>
        <w:t>тельное увеличение объема услуг.</w:t>
      </w:r>
    </w:p>
    <w:p w:rsidR="00307D30" w:rsidRPr="008B1335" w:rsidRDefault="007E46AE" w:rsidP="008B1335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07D30" w:rsidRPr="008B1335">
        <w:rPr>
          <w:b/>
          <w:sz w:val="28"/>
          <w:szCs w:val="28"/>
        </w:rPr>
        <w:t xml:space="preserve"> Малое и среднее предпринимательство</w:t>
      </w:r>
    </w:p>
    <w:p w:rsidR="0058623A" w:rsidRPr="00BD7872" w:rsidRDefault="0058623A" w:rsidP="0058623A">
      <w:pPr>
        <w:tabs>
          <w:tab w:val="left" w:pos="567"/>
        </w:tabs>
        <w:spacing w:line="276" w:lineRule="auto"/>
        <w:jc w:val="both"/>
        <w:rPr>
          <w:color w:val="000000" w:themeColor="text1"/>
          <w:sz w:val="28"/>
          <w:szCs w:val="28"/>
        </w:rPr>
      </w:pPr>
      <w:r w:rsidRPr="00BD7872">
        <w:rPr>
          <w:color w:val="000000" w:themeColor="text1"/>
          <w:sz w:val="28"/>
          <w:szCs w:val="28"/>
        </w:rPr>
        <w:t xml:space="preserve">В соответствии с  </w:t>
      </w:r>
      <w:r>
        <w:rPr>
          <w:color w:val="000000" w:themeColor="text1"/>
          <w:sz w:val="28"/>
          <w:szCs w:val="28"/>
        </w:rPr>
        <w:t>данными Росстата</w:t>
      </w:r>
      <w:r w:rsidRPr="00BD7872">
        <w:rPr>
          <w:color w:val="000000" w:themeColor="text1"/>
          <w:sz w:val="28"/>
          <w:szCs w:val="28"/>
        </w:rPr>
        <w:t>, количество субъектов малого и среднего предпринимательства на территории муниципального образования «</w:t>
      </w:r>
      <w:proofErr w:type="spellStart"/>
      <w:r w:rsidRPr="00BD7872">
        <w:rPr>
          <w:color w:val="000000" w:themeColor="text1"/>
          <w:sz w:val="28"/>
          <w:szCs w:val="28"/>
        </w:rPr>
        <w:t>Угранский</w:t>
      </w:r>
      <w:proofErr w:type="spellEnd"/>
      <w:r w:rsidRPr="00BD7872">
        <w:rPr>
          <w:color w:val="000000" w:themeColor="text1"/>
          <w:sz w:val="28"/>
          <w:szCs w:val="28"/>
        </w:rPr>
        <w:t xml:space="preserve"> район» Смоленской области в 20</w:t>
      </w:r>
      <w:r>
        <w:rPr>
          <w:color w:val="000000" w:themeColor="text1"/>
          <w:sz w:val="28"/>
          <w:szCs w:val="28"/>
        </w:rPr>
        <w:t>22</w:t>
      </w:r>
      <w:r w:rsidRPr="00BD7872">
        <w:rPr>
          <w:color w:val="000000" w:themeColor="text1"/>
          <w:sz w:val="28"/>
          <w:szCs w:val="28"/>
        </w:rPr>
        <w:t xml:space="preserve"> году составило </w:t>
      </w:r>
      <w:r>
        <w:rPr>
          <w:color w:val="000000" w:themeColor="text1"/>
          <w:sz w:val="28"/>
          <w:szCs w:val="28"/>
        </w:rPr>
        <w:t>73 единицы.   По сравнению с 2021</w:t>
      </w:r>
      <w:r w:rsidRPr="00BD7872">
        <w:rPr>
          <w:color w:val="000000" w:themeColor="text1"/>
          <w:sz w:val="28"/>
          <w:szCs w:val="28"/>
        </w:rPr>
        <w:t xml:space="preserve"> годом</w:t>
      </w:r>
      <w:r>
        <w:rPr>
          <w:color w:val="000000" w:themeColor="text1"/>
          <w:sz w:val="28"/>
          <w:szCs w:val="28"/>
        </w:rPr>
        <w:t xml:space="preserve"> число юридических лиц увеличилось</w:t>
      </w:r>
      <w:r w:rsidRPr="00BD7872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>2</w:t>
      </w:r>
      <w:r w:rsidRPr="00BD7872">
        <w:rPr>
          <w:color w:val="000000" w:themeColor="text1"/>
          <w:sz w:val="28"/>
          <w:szCs w:val="28"/>
        </w:rPr>
        <w:t xml:space="preserve"> единиц</w:t>
      </w:r>
      <w:r>
        <w:rPr>
          <w:color w:val="000000" w:themeColor="text1"/>
          <w:sz w:val="28"/>
          <w:szCs w:val="28"/>
        </w:rPr>
        <w:t>ы, или на 2,8</w:t>
      </w:r>
      <w:r w:rsidRPr="00BD7872">
        <w:rPr>
          <w:color w:val="000000" w:themeColor="text1"/>
          <w:sz w:val="28"/>
          <w:szCs w:val="28"/>
        </w:rPr>
        <w:t xml:space="preserve">  %. </w:t>
      </w:r>
    </w:p>
    <w:p w:rsidR="0058623A" w:rsidRPr="00BD7872" w:rsidRDefault="0058623A" w:rsidP="0058623A">
      <w:pPr>
        <w:spacing w:line="276" w:lineRule="auto"/>
        <w:jc w:val="both"/>
        <w:rPr>
          <w:color w:val="000000" w:themeColor="text1"/>
          <w:sz w:val="28"/>
          <w:szCs w:val="28"/>
        </w:rPr>
      </w:pPr>
      <w:r w:rsidRPr="00BD7872">
        <w:rPr>
          <w:color w:val="000000" w:themeColor="text1"/>
          <w:sz w:val="28"/>
          <w:szCs w:val="28"/>
        </w:rPr>
        <w:t xml:space="preserve">     В 202</w:t>
      </w:r>
      <w:r>
        <w:rPr>
          <w:color w:val="000000" w:themeColor="text1"/>
          <w:sz w:val="28"/>
          <w:szCs w:val="28"/>
        </w:rPr>
        <w:t>3</w:t>
      </w:r>
      <w:r w:rsidRPr="00BD7872">
        <w:rPr>
          <w:color w:val="000000" w:themeColor="text1"/>
          <w:sz w:val="28"/>
          <w:szCs w:val="28"/>
        </w:rPr>
        <w:t xml:space="preserve"> году, по оценочным данным, количество субъектов малого и среднего предприним</w:t>
      </w:r>
      <w:r>
        <w:rPr>
          <w:color w:val="000000" w:themeColor="text1"/>
          <w:sz w:val="28"/>
          <w:szCs w:val="28"/>
        </w:rPr>
        <w:t>ательства останется на уровне 2022 года</w:t>
      </w:r>
      <w:r w:rsidRPr="00BD7872">
        <w:rPr>
          <w:color w:val="000000" w:themeColor="text1"/>
          <w:sz w:val="28"/>
          <w:szCs w:val="28"/>
        </w:rPr>
        <w:t>. На период 202</w:t>
      </w:r>
      <w:r>
        <w:rPr>
          <w:color w:val="000000" w:themeColor="text1"/>
          <w:sz w:val="28"/>
          <w:szCs w:val="28"/>
        </w:rPr>
        <w:t>4</w:t>
      </w:r>
      <w:r w:rsidRPr="00BD7872">
        <w:rPr>
          <w:color w:val="000000" w:themeColor="text1"/>
          <w:sz w:val="28"/>
          <w:szCs w:val="28"/>
        </w:rPr>
        <w:t>-202</w:t>
      </w:r>
      <w:r>
        <w:rPr>
          <w:color w:val="000000" w:themeColor="text1"/>
          <w:sz w:val="28"/>
          <w:szCs w:val="28"/>
        </w:rPr>
        <w:t>6 годов</w:t>
      </w:r>
      <w:r w:rsidRPr="00BD7872">
        <w:rPr>
          <w:color w:val="000000" w:themeColor="text1"/>
          <w:sz w:val="28"/>
          <w:szCs w:val="28"/>
        </w:rPr>
        <w:t xml:space="preserve"> планируется увеличение субъектов малого и среднего предпринимательства.</w:t>
      </w:r>
    </w:p>
    <w:p w:rsidR="007E46AE" w:rsidRPr="0058623A" w:rsidRDefault="0058623A" w:rsidP="008B1335">
      <w:pPr>
        <w:spacing w:line="276" w:lineRule="auto"/>
        <w:jc w:val="both"/>
        <w:rPr>
          <w:rFonts w:eastAsia="Calibri"/>
          <w:color w:val="000000" w:themeColor="text1"/>
          <w:sz w:val="28"/>
          <w:szCs w:val="28"/>
        </w:rPr>
      </w:pPr>
      <w:r w:rsidRPr="00BD7872">
        <w:rPr>
          <w:rFonts w:eastAsia="Calibri"/>
          <w:color w:val="000000" w:themeColor="text1"/>
          <w:sz w:val="28"/>
          <w:szCs w:val="28"/>
        </w:rPr>
        <w:t xml:space="preserve">      </w:t>
      </w:r>
      <w:r>
        <w:rPr>
          <w:rFonts w:eastAsia="Calibri"/>
          <w:color w:val="000000" w:themeColor="text1"/>
          <w:sz w:val="28"/>
          <w:szCs w:val="28"/>
        </w:rPr>
        <w:t>Среднесписочная ч</w:t>
      </w:r>
      <w:r w:rsidRPr="00BD7872">
        <w:rPr>
          <w:rFonts w:eastAsia="Calibri"/>
          <w:color w:val="000000" w:themeColor="text1"/>
          <w:sz w:val="28"/>
          <w:szCs w:val="28"/>
        </w:rPr>
        <w:t>исленность работников предприятий</w:t>
      </w:r>
      <w:r>
        <w:rPr>
          <w:rFonts w:eastAsia="Calibri"/>
          <w:color w:val="000000" w:themeColor="text1"/>
          <w:sz w:val="28"/>
          <w:szCs w:val="28"/>
        </w:rPr>
        <w:t>,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eastAsia="Calibri"/>
          <w:color w:val="000000" w:themeColor="text1"/>
          <w:sz w:val="28"/>
          <w:szCs w:val="28"/>
        </w:rPr>
        <w:t>согласно Реестра</w:t>
      </w:r>
      <w:proofErr w:type="gramEnd"/>
      <w:r>
        <w:rPr>
          <w:rFonts w:eastAsia="Calibri"/>
          <w:color w:val="000000" w:themeColor="text1"/>
          <w:sz w:val="28"/>
          <w:szCs w:val="28"/>
        </w:rPr>
        <w:t xml:space="preserve"> МСП, в 2022 году 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составила  </w:t>
      </w:r>
      <w:r>
        <w:rPr>
          <w:rFonts w:eastAsia="Calibri"/>
          <w:color w:val="000000" w:themeColor="text1"/>
          <w:sz w:val="28"/>
          <w:szCs w:val="28"/>
        </w:rPr>
        <w:t xml:space="preserve">298 </w:t>
      </w:r>
      <w:r w:rsidRPr="00BD7872">
        <w:rPr>
          <w:rFonts w:eastAsia="Calibri"/>
          <w:color w:val="000000" w:themeColor="text1"/>
          <w:sz w:val="28"/>
          <w:szCs w:val="28"/>
        </w:rPr>
        <w:t xml:space="preserve">человек. Оборот малых и средних предприятий составил </w:t>
      </w:r>
      <w:r>
        <w:rPr>
          <w:rFonts w:eastAsia="Calibri"/>
          <w:color w:val="000000" w:themeColor="text1"/>
          <w:sz w:val="28"/>
          <w:szCs w:val="28"/>
        </w:rPr>
        <w:t>2,150 млн. руб</w:t>
      </w:r>
      <w:r w:rsidRPr="00BD7872">
        <w:rPr>
          <w:rFonts w:eastAsia="Calibri"/>
          <w:color w:val="000000" w:themeColor="text1"/>
          <w:sz w:val="28"/>
          <w:szCs w:val="28"/>
        </w:rPr>
        <w:t>.</w:t>
      </w:r>
      <w:r>
        <w:rPr>
          <w:rFonts w:eastAsia="Calibri"/>
          <w:color w:val="000000" w:themeColor="text1"/>
          <w:sz w:val="28"/>
          <w:szCs w:val="28"/>
        </w:rPr>
        <w:t xml:space="preserve"> или 109,6 % к уровню прошлого года. Рост оборота наблюдается в сфере добычи полезных ископаемых и производстве пищевых продуктов. Снижение оборота в отчетном году наблюдалось в сфере деревообработки. В 2024 году и плановом периоде ожидается </w:t>
      </w:r>
      <w:r w:rsidRPr="00BD7872">
        <w:rPr>
          <w:rFonts w:eastAsia="Calibri"/>
          <w:color w:val="000000" w:themeColor="text1"/>
          <w:sz w:val="28"/>
          <w:szCs w:val="28"/>
        </w:rPr>
        <w:t>рост численности работников и увеличение оборота малого и среднего предпринимательства в связи с расширением дея</w:t>
      </w:r>
      <w:r>
        <w:rPr>
          <w:rFonts w:eastAsia="Calibri"/>
          <w:color w:val="000000" w:themeColor="text1"/>
          <w:sz w:val="28"/>
          <w:szCs w:val="28"/>
        </w:rPr>
        <w:t>тельности отдельных предприятий.</w:t>
      </w:r>
    </w:p>
    <w:p w:rsidR="00307D30" w:rsidRPr="008B1335" w:rsidRDefault="00307D30" w:rsidP="008B1335">
      <w:pPr>
        <w:spacing w:line="276" w:lineRule="auto"/>
        <w:jc w:val="both"/>
        <w:rPr>
          <w:b/>
          <w:color w:val="000000" w:themeColor="text1"/>
          <w:sz w:val="28"/>
          <w:szCs w:val="28"/>
        </w:rPr>
      </w:pPr>
      <w:r w:rsidRPr="008B1335">
        <w:rPr>
          <w:b/>
          <w:sz w:val="28"/>
          <w:szCs w:val="28"/>
        </w:rPr>
        <w:lastRenderedPageBreak/>
        <w:t>Инвестиции</w:t>
      </w:r>
    </w:p>
    <w:p w:rsidR="0058623A" w:rsidRDefault="0058623A" w:rsidP="005862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2022 </w:t>
      </w:r>
      <w:r w:rsidRPr="00E0035C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  <w:r w:rsidRPr="00E0035C">
        <w:rPr>
          <w:sz w:val="28"/>
          <w:szCs w:val="28"/>
        </w:rPr>
        <w:t xml:space="preserve"> </w:t>
      </w:r>
      <w:r>
        <w:rPr>
          <w:sz w:val="28"/>
          <w:szCs w:val="28"/>
        </w:rPr>
        <w:t>объем инвестиций в основной капитал по крупным и средним организациям муниципального образования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район» Смоленской области составил 73632,0 тыс.</w:t>
      </w:r>
      <w:r w:rsidRPr="00E0035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индекс физического объема – 42,3  % в сопоставимых ценах к уровню прошлого года. Инвестиции по полному кругу предприятий составили 128023,0 тыс. рублей.</w:t>
      </w:r>
    </w:p>
    <w:p w:rsidR="0058623A" w:rsidRDefault="0058623A" w:rsidP="005862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отчетном периоде наибольший объем инвестиций приходится н</w:t>
      </w:r>
      <w:proofErr w:type="gramStart"/>
      <w:r>
        <w:rPr>
          <w:sz w:val="28"/>
          <w:szCs w:val="28"/>
        </w:rPr>
        <w:t>а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карьер» (сумма инвестиций, освоенных</w:t>
      </w:r>
      <w:r w:rsidRPr="00447EE8">
        <w:rPr>
          <w:sz w:val="28"/>
          <w:szCs w:val="28"/>
        </w:rPr>
        <w:t xml:space="preserve"> </w:t>
      </w:r>
      <w:r>
        <w:rPr>
          <w:sz w:val="28"/>
          <w:szCs w:val="28"/>
        </w:rPr>
        <w:t>данным предприятием составила 49314,0  тыс. руб.) и ПАО «МРСК Центра» - «Смоленскэнерго» (инвестиции  составили 17778,0  тыс. рублей).   Администрацией МО «</w:t>
      </w:r>
      <w:proofErr w:type="spellStart"/>
      <w:r>
        <w:rPr>
          <w:sz w:val="28"/>
          <w:szCs w:val="28"/>
        </w:rPr>
        <w:t>Угранский</w:t>
      </w:r>
      <w:proofErr w:type="spellEnd"/>
      <w:r>
        <w:rPr>
          <w:sz w:val="28"/>
          <w:szCs w:val="28"/>
        </w:rPr>
        <w:t xml:space="preserve"> район» приобретен мини-погрузчик МКСМ1000 на сумму 3357,0 тыс. руб., хозяйственный инвентарь и компьютерная техника на сумму 1008,0 тыс. руб. Администрацией </w:t>
      </w:r>
      <w:proofErr w:type="spellStart"/>
      <w:r>
        <w:rPr>
          <w:sz w:val="28"/>
          <w:szCs w:val="28"/>
        </w:rPr>
        <w:t>Всходского</w:t>
      </w:r>
      <w:proofErr w:type="spellEnd"/>
      <w:r>
        <w:rPr>
          <w:sz w:val="28"/>
          <w:szCs w:val="28"/>
        </w:rPr>
        <w:t xml:space="preserve"> сельского поселения приобретался хозяйственный инвентарь на сумму 18,0 тыс. рублей, Администрацией Знаменского сельского поселения – компьютерное оборудование на сумму 25,0 тыс. рублей. Финансовым управлением приобретены компьютерная техника, хозяйственный инвентарь на сумму 173,0 тыс. рублей,  МКУАТ «Гараж»  - на 65, 0 тыс. рублей. Учреждениями образования приобретались учебники, хозяйственный инвентарь и прочее оборудование на сумму 536,0 тыс. руб. Сумма </w:t>
      </w:r>
      <w:proofErr w:type="gramStart"/>
      <w:r>
        <w:rPr>
          <w:sz w:val="28"/>
          <w:szCs w:val="28"/>
        </w:rPr>
        <w:t>инвестиций</w:t>
      </w:r>
      <w:proofErr w:type="gramEnd"/>
      <w:r>
        <w:rPr>
          <w:sz w:val="28"/>
          <w:szCs w:val="28"/>
        </w:rPr>
        <w:t xml:space="preserve"> освоенная учреждениями культуры составила 1274,0 тыс. руб., учреждениями приобретены компьютерная техника, хозяйственный инвентарь и прочее оборудование, а также витрина для экспонатов </w:t>
      </w:r>
      <w:proofErr w:type="spellStart"/>
      <w:r>
        <w:rPr>
          <w:sz w:val="28"/>
          <w:szCs w:val="28"/>
        </w:rPr>
        <w:t>Угранского</w:t>
      </w:r>
      <w:proofErr w:type="spellEnd"/>
      <w:r>
        <w:rPr>
          <w:sz w:val="28"/>
          <w:szCs w:val="28"/>
        </w:rPr>
        <w:t xml:space="preserve"> исторического музея. МУП «</w:t>
      </w:r>
      <w:proofErr w:type="spellStart"/>
      <w:r>
        <w:rPr>
          <w:sz w:val="28"/>
          <w:szCs w:val="28"/>
        </w:rPr>
        <w:t>Угранская</w:t>
      </w:r>
      <w:proofErr w:type="spellEnd"/>
      <w:r>
        <w:rPr>
          <w:sz w:val="28"/>
          <w:szCs w:val="28"/>
        </w:rPr>
        <w:t xml:space="preserve"> баня» приобретен хозяйственный инвентарь на сумму 42,0 тыс. рублей.</w:t>
      </w:r>
    </w:p>
    <w:p w:rsidR="0058623A" w:rsidRDefault="0058623A" w:rsidP="005862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Малыми предприятиями (ИП Капитонов В.Н., ООО «</w:t>
      </w:r>
      <w:proofErr w:type="spellStart"/>
      <w:r>
        <w:rPr>
          <w:sz w:val="28"/>
          <w:szCs w:val="28"/>
        </w:rPr>
        <w:t>Форэст-лайф</w:t>
      </w:r>
      <w:proofErr w:type="spellEnd"/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и ООО</w:t>
      </w:r>
      <w:proofErr w:type="gramEnd"/>
      <w:r>
        <w:rPr>
          <w:sz w:val="28"/>
          <w:szCs w:val="28"/>
        </w:rPr>
        <w:t xml:space="preserve"> «Племенной центр Смоленский </w:t>
      </w:r>
      <w:proofErr w:type="spellStart"/>
      <w:r>
        <w:rPr>
          <w:sz w:val="28"/>
          <w:szCs w:val="28"/>
        </w:rPr>
        <w:t>Галловей</w:t>
      </w:r>
      <w:proofErr w:type="spellEnd"/>
      <w:r>
        <w:rPr>
          <w:sz w:val="28"/>
          <w:szCs w:val="28"/>
        </w:rPr>
        <w:t>») в отчетном периоде освоены  инвестиции в сумме  54391,0 тыс. рублей.</w:t>
      </w:r>
    </w:p>
    <w:p w:rsidR="0058623A" w:rsidRDefault="0058623A" w:rsidP="0058623A">
      <w:pPr>
        <w:spacing w:line="276" w:lineRule="auto"/>
        <w:jc w:val="both"/>
        <w:rPr>
          <w:sz w:val="28"/>
          <w:szCs w:val="28"/>
          <w:highlight w:val="yellow"/>
        </w:rPr>
      </w:pPr>
      <w:r w:rsidRPr="00413FD9">
        <w:rPr>
          <w:sz w:val="28"/>
          <w:szCs w:val="28"/>
        </w:rPr>
        <w:t xml:space="preserve">      </w:t>
      </w:r>
      <w:r w:rsidRPr="00443516">
        <w:rPr>
          <w:sz w:val="28"/>
          <w:szCs w:val="28"/>
        </w:rPr>
        <w:t>В 2023 году сумма инвестиций в основной капитал по крупным и средним предприятиям</w:t>
      </w:r>
      <w:r w:rsidRPr="00443516">
        <w:rPr>
          <w:szCs w:val="28"/>
        </w:rPr>
        <w:t xml:space="preserve"> </w:t>
      </w:r>
      <w:r w:rsidRPr="00443516">
        <w:rPr>
          <w:sz w:val="28"/>
          <w:szCs w:val="28"/>
        </w:rPr>
        <w:t xml:space="preserve"> по оценочным данным составит 78580,0 тыс. рублей.  В текущем году ведется строительство уличных сетей газопровода в с. Угр</w:t>
      </w:r>
      <w:proofErr w:type="gramStart"/>
      <w:r w:rsidRPr="00443516">
        <w:rPr>
          <w:sz w:val="28"/>
          <w:szCs w:val="28"/>
        </w:rPr>
        <w:t>а(</w:t>
      </w:r>
      <w:proofErr w:type="gramEnd"/>
      <w:r w:rsidRPr="00443516">
        <w:rPr>
          <w:sz w:val="28"/>
          <w:szCs w:val="28"/>
        </w:rPr>
        <w:t xml:space="preserve"> сумма инвестиций составит 14000,0 тыс. рублей) , построен тротуар по ул. Пушкина в с. Угра на сумму 3829,0 тыс. рублей, заключен контракт на строительство тротуара по ул. Мира в с. Угра</w:t>
      </w:r>
      <w:r>
        <w:rPr>
          <w:sz w:val="28"/>
          <w:szCs w:val="28"/>
        </w:rPr>
        <w:t xml:space="preserve"> </w:t>
      </w:r>
      <w:r w:rsidRPr="00443516">
        <w:rPr>
          <w:sz w:val="28"/>
          <w:szCs w:val="28"/>
        </w:rPr>
        <w:t xml:space="preserve">(первая очередь) на сумму 2211,0 тыс. рублей. В 2023 году  начнутся работы по реконструкции водопроводных сетей в д. Дрожжино (3000,0 тыс. рублей) и с. Всходы (3000,0 тыс. рублей). </w:t>
      </w:r>
      <w:r>
        <w:rPr>
          <w:sz w:val="28"/>
          <w:szCs w:val="28"/>
        </w:rPr>
        <w:t xml:space="preserve">Также  планируется подготовка проектно-сметной документации и начало этапа строительства модульного спортивного сооружения в с. Угра на сумму 6000,0 тыс. рублей, устройство веревочного </w:t>
      </w:r>
      <w:r>
        <w:rPr>
          <w:sz w:val="28"/>
          <w:szCs w:val="28"/>
        </w:rPr>
        <w:lastRenderedPageBreak/>
        <w:t xml:space="preserve">парка в с. Угра на сумму 1700,0 тыс. рублей и благоустройство пляжа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с. Угра на сумму 1500,0 тыс. рублей. </w:t>
      </w:r>
    </w:p>
    <w:p w:rsidR="0058623A" w:rsidRPr="001D6ADC" w:rsidRDefault="0058623A" w:rsidP="005862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инвестиций </w:t>
      </w:r>
      <w:r w:rsidRPr="001D6ADC">
        <w:rPr>
          <w:sz w:val="28"/>
          <w:szCs w:val="28"/>
        </w:rPr>
        <w:t>ООО «</w:t>
      </w:r>
      <w:proofErr w:type="spellStart"/>
      <w:r w:rsidRPr="001D6ADC">
        <w:rPr>
          <w:sz w:val="28"/>
          <w:szCs w:val="28"/>
        </w:rPr>
        <w:t>Угранский</w:t>
      </w:r>
      <w:proofErr w:type="spellEnd"/>
      <w:r w:rsidRPr="001D6ADC">
        <w:rPr>
          <w:sz w:val="28"/>
          <w:szCs w:val="28"/>
        </w:rPr>
        <w:t xml:space="preserve"> карьер» </w:t>
      </w:r>
      <w:r>
        <w:rPr>
          <w:sz w:val="28"/>
          <w:szCs w:val="28"/>
        </w:rPr>
        <w:t xml:space="preserve">прогнозируется в размере 35000.0 тыс. рублей, </w:t>
      </w:r>
      <w:r w:rsidRPr="001D6ADC">
        <w:rPr>
          <w:sz w:val="28"/>
          <w:szCs w:val="28"/>
        </w:rPr>
        <w:t xml:space="preserve">ПАО «МРСК Центра» - «Смоленскэнерго» </w:t>
      </w:r>
      <w:r>
        <w:rPr>
          <w:sz w:val="28"/>
          <w:szCs w:val="28"/>
        </w:rPr>
        <w:t xml:space="preserve">- 6090,0 </w:t>
      </w:r>
      <w:r w:rsidRPr="001D6ADC">
        <w:rPr>
          <w:sz w:val="28"/>
          <w:szCs w:val="28"/>
        </w:rPr>
        <w:t xml:space="preserve"> тыс. рублей.</w:t>
      </w:r>
    </w:p>
    <w:p w:rsidR="0058623A" w:rsidRPr="002F742B" w:rsidRDefault="0058623A" w:rsidP="0058623A">
      <w:pPr>
        <w:spacing w:line="276" w:lineRule="auto"/>
        <w:jc w:val="both"/>
        <w:rPr>
          <w:sz w:val="28"/>
          <w:szCs w:val="28"/>
        </w:rPr>
      </w:pPr>
      <w:r w:rsidRPr="002F742B">
        <w:rPr>
          <w:sz w:val="28"/>
          <w:szCs w:val="28"/>
        </w:rPr>
        <w:t xml:space="preserve">     В 2024 году  продолжится строительство уличных  сетей газопровода  (50000, 0 тыс. </w:t>
      </w:r>
      <w:proofErr w:type="spellStart"/>
      <w:r w:rsidRPr="002F742B">
        <w:rPr>
          <w:sz w:val="28"/>
          <w:szCs w:val="28"/>
        </w:rPr>
        <w:t>руб</w:t>
      </w:r>
      <w:proofErr w:type="spellEnd"/>
      <w:r w:rsidRPr="002F742B">
        <w:rPr>
          <w:sz w:val="28"/>
          <w:szCs w:val="28"/>
        </w:rPr>
        <w:t xml:space="preserve">), строительство модульного спортивного сооружения в с. Угра (97000.0 тыс. </w:t>
      </w:r>
      <w:proofErr w:type="spellStart"/>
      <w:r w:rsidRPr="002F742B">
        <w:rPr>
          <w:sz w:val="28"/>
          <w:szCs w:val="28"/>
        </w:rPr>
        <w:t>руб</w:t>
      </w:r>
      <w:proofErr w:type="spellEnd"/>
      <w:r w:rsidRPr="002F742B">
        <w:rPr>
          <w:sz w:val="28"/>
          <w:szCs w:val="28"/>
        </w:rPr>
        <w:t xml:space="preserve">), </w:t>
      </w:r>
      <w:r w:rsidRPr="00443516">
        <w:rPr>
          <w:sz w:val="28"/>
          <w:szCs w:val="28"/>
        </w:rPr>
        <w:t>работы по реконструкции водопрово</w:t>
      </w:r>
      <w:r>
        <w:rPr>
          <w:sz w:val="28"/>
          <w:szCs w:val="28"/>
        </w:rPr>
        <w:t>дных сетей в д. Дрожжино (20273,0 тыс. рублей) и с. Всходы (15605</w:t>
      </w:r>
      <w:r w:rsidRPr="00443516">
        <w:rPr>
          <w:sz w:val="28"/>
          <w:szCs w:val="28"/>
        </w:rPr>
        <w:t>,0 тыс. рублей</w:t>
      </w:r>
      <w:r w:rsidRPr="002F742B">
        <w:rPr>
          <w:sz w:val="28"/>
          <w:szCs w:val="28"/>
        </w:rPr>
        <w:t>), строительство тротуара по ул. Мира в с. Угра</w:t>
      </w:r>
      <w:proofErr w:type="gramStart"/>
      <w:r w:rsidRPr="002F742B">
        <w:rPr>
          <w:sz w:val="28"/>
          <w:szCs w:val="28"/>
        </w:rPr>
        <w:t>.</w:t>
      </w:r>
      <w:proofErr w:type="gramEnd"/>
      <w:r w:rsidRPr="002F742B">
        <w:rPr>
          <w:sz w:val="28"/>
          <w:szCs w:val="28"/>
        </w:rPr>
        <w:t xml:space="preserve"> – </w:t>
      </w:r>
      <w:proofErr w:type="gramStart"/>
      <w:r w:rsidRPr="002F742B">
        <w:rPr>
          <w:sz w:val="28"/>
          <w:szCs w:val="28"/>
        </w:rPr>
        <w:t>в</w:t>
      </w:r>
      <w:proofErr w:type="gramEnd"/>
      <w:r w:rsidRPr="002F742B">
        <w:rPr>
          <w:sz w:val="28"/>
          <w:szCs w:val="28"/>
        </w:rPr>
        <w:t>торая очередь (2469,</w:t>
      </w:r>
      <w:r>
        <w:rPr>
          <w:sz w:val="28"/>
          <w:szCs w:val="28"/>
        </w:rPr>
        <w:t>0 тыс. руб.).</w:t>
      </w:r>
      <w:r w:rsidRPr="002F742B">
        <w:rPr>
          <w:sz w:val="28"/>
          <w:szCs w:val="28"/>
        </w:rPr>
        <w:t xml:space="preserve"> Сумма инвестиций ПАО «МРСК Центра» - «Смоленскэнерго» прогнозируется в размере 5591,0 тыс. рублей,  ООО «</w:t>
      </w:r>
      <w:proofErr w:type="spellStart"/>
      <w:r w:rsidRPr="002F742B">
        <w:rPr>
          <w:sz w:val="28"/>
          <w:szCs w:val="28"/>
        </w:rPr>
        <w:t>Угранский</w:t>
      </w:r>
      <w:proofErr w:type="spellEnd"/>
      <w:r w:rsidRPr="002F742B">
        <w:rPr>
          <w:sz w:val="28"/>
          <w:szCs w:val="28"/>
        </w:rPr>
        <w:t xml:space="preserve"> карьер» - 40000,0 тыс. рублей.  Индекс физического объема инвестиций в основной капитал по полному кругу</w:t>
      </w:r>
      <w:r>
        <w:rPr>
          <w:sz w:val="28"/>
          <w:szCs w:val="28"/>
        </w:rPr>
        <w:t xml:space="preserve"> в 2024 году</w:t>
      </w:r>
      <w:r w:rsidRPr="002F742B">
        <w:rPr>
          <w:sz w:val="28"/>
          <w:szCs w:val="28"/>
        </w:rPr>
        <w:t xml:space="preserve"> составит 204 %.</w:t>
      </w:r>
    </w:p>
    <w:p w:rsidR="0058623A" w:rsidRDefault="0058623A" w:rsidP="0058623A">
      <w:pPr>
        <w:spacing w:line="276" w:lineRule="auto"/>
        <w:ind w:left="75"/>
        <w:jc w:val="both"/>
        <w:rPr>
          <w:sz w:val="28"/>
          <w:szCs w:val="28"/>
        </w:rPr>
      </w:pPr>
      <w:r w:rsidRPr="002F742B">
        <w:rPr>
          <w:sz w:val="28"/>
          <w:szCs w:val="28"/>
        </w:rPr>
        <w:t xml:space="preserve">     В 2025-2026  годах прогнозируем  рост объемов инвестиций. Объем инвестиций ПАО «МРСК Центра» - «Смоленскэнерго» прогнозируется в размере 6694,0 тыс. рублей,  ООО «</w:t>
      </w:r>
      <w:proofErr w:type="spellStart"/>
      <w:r w:rsidRPr="002F742B">
        <w:rPr>
          <w:sz w:val="28"/>
          <w:szCs w:val="28"/>
        </w:rPr>
        <w:t>Угранский</w:t>
      </w:r>
      <w:proofErr w:type="spellEnd"/>
      <w:r w:rsidRPr="002F742B">
        <w:rPr>
          <w:sz w:val="28"/>
          <w:szCs w:val="28"/>
        </w:rPr>
        <w:t xml:space="preserve"> карьер» - 50000 тыс. руб., </w:t>
      </w:r>
      <w:r>
        <w:rPr>
          <w:sz w:val="28"/>
          <w:szCs w:val="28"/>
        </w:rPr>
        <w:t xml:space="preserve">Также планируется строительство газопровода высоко и низкого давления в д. </w:t>
      </w:r>
      <w:proofErr w:type="spellStart"/>
      <w:r>
        <w:rPr>
          <w:sz w:val="28"/>
          <w:szCs w:val="28"/>
        </w:rPr>
        <w:t>Станино</w:t>
      </w:r>
      <w:proofErr w:type="spellEnd"/>
      <w:r>
        <w:rPr>
          <w:sz w:val="28"/>
          <w:szCs w:val="28"/>
        </w:rPr>
        <w:t xml:space="preserve"> Знаменского сельского поселения (2400, 0 тыс. руб.), строительство станции водоподготовки и водопроводных сетей в с. Знаменка (40000,0 тыс. руб.)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2F742B">
        <w:rPr>
          <w:sz w:val="28"/>
          <w:szCs w:val="28"/>
        </w:rPr>
        <w:t>с</w:t>
      </w:r>
      <w:proofErr w:type="gramEnd"/>
      <w:r w:rsidRPr="002F742B">
        <w:rPr>
          <w:sz w:val="28"/>
          <w:szCs w:val="28"/>
        </w:rPr>
        <w:t xml:space="preserve">троительство и реконструкция улично-дорожной сети </w:t>
      </w:r>
      <w:proofErr w:type="spellStart"/>
      <w:r w:rsidRPr="002F742B">
        <w:rPr>
          <w:sz w:val="28"/>
          <w:szCs w:val="28"/>
        </w:rPr>
        <w:t>Угранского</w:t>
      </w:r>
      <w:proofErr w:type="spellEnd"/>
      <w:r w:rsidRPr="002F742B">
        <w:rPr>
          <w:sz w:val="28"/>
          <w:szCs w:val="28"/>
        </w:rPr>
        <w:t xml:space="preserve"> района (160000 тыс. руб.)</w:t>
      </w:r>
    </w:p>
    <w:p w:rsidR="00307D30" w:rsidRPr="008B1335" w:rsidRDefault="006D446A" w:rsidP="008B1335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07D30" w:rsidRPr="008B1335">
        <w:rPr>
          <w:b/>
          <w:sz w:val="28"/>
          <w:szCs w:val="28"/>
        </w:rPr>
        <w:t>Консолидированный бюджет.</w:t>
      </w:r>
    </w:p>
    <w:p w:rsidR="0058623A" w:rsidRDefault="0058623A" w:rsidP="0058623A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t>За  20</w:t>
      </w:r>
      <w:r>
        <w:rPr>
          <w:sz w:val="28"/>
          <w:szCs w:val="28"/>
        </w:rPr>
        <w:t xml:space="preserve">22 </w:t>
      </w:r>
      <w:r w:rsidRPr="00E9614C">
        <w:rPr>
          <w:sz w:val="28"/>
          <w:szCs w:val="28"/>
        </w:rPr>
        <w:t xml:space="preserve">год консолидированный бюджет исполнен по доходам в сумме </w:t>
      </w:r>
      <w:r>
        <w:rPr>
          <w:sz w:val="28"/>
          <w:szCs w:val="28"/>
        </w:rPr>
        <w:t xml:space="preserve">421,1 </w:t>
      </w:r>
      <w:r w:rsidRPr="00E9614C">
        <w:rPr>
          <w:sz w:val="28"/>
          <w:szCs w:val="28"/>
        </w:rPr>
        <w:t xml:space="preserve">млн. руб., в </w:t>
      </w:r>
      <w:proofErr w:type="spellStart"/>
      <w:r w:rsidRPr="00E9614C">
        <w:rPr>
          <w:sz w:val="28"/>
          <w:szCs w:val="28"/>
        </w:rPr>
        <w:t>т.ч</w:t>
      </w:r>
      <w:proofErr w:type="spellEnd"/>
      <w:r w:rsidRPr="00E9614C">
        <w:rPr>
          <w:sz w:val="28"/>
          <w:szCs w:val="28"/>
        </w:rPr>
        <w:t xml:space="preserve">. собственные доходы составили </w:t>
      </w:r>
      <w:r>
        <w:rPr>
          <w:sz w:val="28"/>
          <w:szCs w:val="28"/>
        </w:rPr>
        <w:t>81,6</w:t>
      </w:r>
      <w:r w:rsidRPr="00E9614C">
        <w:rPr>
          <w:sz w:val="28"/>
          <w:szCs w:val="28"/>
        </w:rPr>
        <w:t xml:space="preserve"> млн. руб. По расходам бюджет исполнен в сумме </w:t>
      </w:r>
      <w:r>
        <w:rPr>
          <w:sz w:val="28"/>
          <w:szCs w:val="28"/>
        </w:rPr>
        <w:t xml:space="preserve">410,5 млн. руб.,  профицит </w:t>
      </w:r>
      <w:r w:rsidRPr="00E9614C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10,5</w:t>
      </w:r>
      <w:r w:rsidRPr="00E9614C">
        <w:rPr>
          <w:sz w:val="28"/>
          <w:szCs w:val="28"/>
        </w:rPr>
        <w:t xml:space="preserve"> млн. руб. </w:t>
      </w:r>
    </w:p>
    <w:p w:rsidR="0058623A" w:rsidRPr="00E9614C" w:rsidRDefault="0058623A" w:rsidP="0058623A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t xml:space="preserve">По оценке </w:t>
      </w:r>
      <w:r>
        <w:rPr>
          <w:sz w:val="28"/>
          <w:szCs w:val="28"/>
        </w:rPr>
        <w:t xml:space="preserve">2023 года исполнение бюджета  по доходам  прогнозируется в сумме    369,9  </w:t>
      </w:r>
      <w:r w:rsidRPr="00E9614C">
        <w:rPr>
          <w:sz w:val="28"/>
          <w:szCs w:val="28"/>
        </w:rPr>
        <w:t xml:space="preserve">млн. руб., в том числе собственные доходы </w:t>
      </w:r>
      <w:r>
        <w:rPr>
          <w:sz w:val="28"/>
          <w:szCs w:val="28"/>
        </w:rPr>
        <w:t xml:space="preserve">71,5 </w:t>
      </w:r>
      <w:r w:rsidRPr="00E9614C">
        <w:rPr>
          <w:sz w:val="28"/>
          <w:szCs w:val="28"/>
        </w:rPr>
        <w:t xml:space="preserve">млн. руб. </w:t>
      </w:r>
      <w:r>
        <w:rPr>
          <w:sz w:val="28"/>
          <w:szCs w:val="28"/>
        </w:rPr>
        <w:t xml:space="preserve">Уменьшение поступлений </w:t>
      </w:r>
      <w:r w:rsidRPr="00E9614C">
        <w:rPr>
          <w:sz w:val="28"/>
          <w:szCs w:val="28"/>
        </w:rPr>
        <w:t>собственны</w:t>
      </w:r>
      <w:r>
        <w:rPr>
          <w:sz w:val="28"/>
          <w:szCs w:val="28"/>
        </w:rPr>
        <w:t xml:space="preserve">х </w:t>
      </w:r>
      <w:r w:rsidRPr="00E9614C">
        <w:rPr>
          <w:sz w:val="28"/>
          <w:szCs w:val="28"/>
        </w:rPr>
        <w:t>доход</w:t>
      </w:r>
      <w:r>
        <w:rPr>
          <w:sz w:val="28"/>
          <w:szCs w:val="28"/>
        </w:rPr>
        <w:t xml:space="preserve">ов к уровню </w:t>
      </w:r>
      <w:r w:rsidRPr="00E9614C">
        <w:rPr>
          <w:sz w:val="28"/>
          <w:szCs w:val="28"/>
        </w:rPr>
        <w:t xml:space="preserve"> </w:t>
      </w:r>
      <w:r>
        <w:rPr>
          <w:sz w:val="28"/>
          <w:szCs w:val="28"/>
        </w:rPr>
        <w:t>2022</w:t>
      </w:r>
      <w:r w:rsidRPr="00E9614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E9614C">
        <w:rPr>
          <w:sz w:val="28"/>
          <w:szCs w:val="28"/>
        </w:rPr>
        <w:t xml:space="preserve"> составляет</w:t>
      </w:r>
      <w:r>
        <w:rPr>
          <w:sz w:val="28"/>
          <w:szCs w:val="28"/>
        </w:rPr>
        <w:t xml:space="preserve"> 10,1</w:t>
      </w:r>
      <w:r w:rsidRPr="00E9614C">
        <w:rPr>
          <w:sz w:val="28"/>
          <w:szCs w:val="28"/>
        </w:rPr>
        <w:t xml:space="preserve"> </w:t>
      </w:r>
      <w:r>
        <w:rPr>
          <w:sz w:val="28"/>
          <w:szCs w:val="28"/>
        </w:rPr>
        <w:t>млн. руб.</w:t>
      </w:r>
    </w:p>
    <w:p w:rsidR="0058623A" w:rsidRDefault="0058623A" w:rsidP="005862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Основной причиной </w:t>
      </w:r>
      <w:r w:rsidRPr="00E9614C">
        <w:rPr>
          <w:sz w:val="28"/>
          <w:szCs w:val="28"/>
        </w:rPr>
        <w:t>отклонения прогнозных назначений</w:t>
      </w:r>
      <w:r>
        <w:rPr>
          <w:sz w:val="28"/>
          <w:szCs w:val="28"/>
        </w:rPr>
        <w:t xml:space="preserve"> собственных  доходов в </w:t>
      </w:r>
      <w:r w:rsidRPr="00E9614C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23 году </w:t>
      </w:r>
      <w:r w:rsidRPr="00E9614C">
        <w:rPr>
          <w:sz w:val="28"/>
          <w:szCs w:val="28"/>
        </w:rPr>
        <w:t>к уровню поступлений 20</w:t>
      </w:r>
      <w:r>
        <w:rPr>
          <w:sz w:val="28"/>
          <w:szCs w:val="28"/>
        </w:rPr>
        <w:t xml:space="preserve">22 </w:t>
      </w:r>
      <w:r w:rsidRPr="00E9614C">
        <w:rPr>
          <w:sz w:val="28"/>
          <w:szCs w:val="28"/>
        </w:rPr>
        <w:t>года является</w:t>
      </w:r>
      <w:r>
        <w:rPr>
          <w:sz w:val="28"/>
          <w:szCs w:val="28"/>
        </w:rPr>
        <w:t xml:space="preserve">   прогнозируемое снижение поступлений неналоговых доходов,  а также отсутствие  платежей разового характера.</w:t>
      </w:r>
    </w:p>
    <w:p w:rsidR="0058623A" w:rsidRPr="00E9614C" w:rsidRDefault="0058623A" w:rsidP="0058623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961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9614C">
        <w:rPr>
          <w:sz w:val="28"/>
          <w:szCs w:val="28"/>
        </w:rPr>
        <w:t>Дефицит бюджета по исполнению в 20</w:t>
      </w:r>
      <w:r>
        <w:rPr>
          <w:sz w:val="28"/>
          <w:szCs w:val="28"/>
        </w:rPr>
        <w:t>23</w:t>
      </w:r>
      <w:r w:rsidRPr="00E9614C">
        <w:rPr>
          <w:sz w:val="28"/>
          <w:szCs w:val="28"/>
        </w:rPr>
        <w:t xml:space="preserve"> году прогнозируется в сумме </w:t>
      </w:r>
      <w:r>
        <w:rPr>
          <w:sz w:val="28"/>
          <w:szCs w:val="28"/>
        </w:rPr>
        <w:t>15,6</w:t>
      </w:r>
      <w:r w:rsidRPr="00E9614C">
        <w:rPr>
          <w:sz w:val="28"/>
          <w:szCs w:val="28"/>
        </w:rPr>
        <w:t xml:space="preserve"> млн. руб., источником финансового обеспечения которого являются остатки средств, сложившихся на сче</w:t>
      </w:r>
      <w:r>
        <w:rPr>
          <w:sz w:val="28"/>
          <w:szCs w:val="28"/>
        </w:rPr>
        <w:t xml:space="preserve">те по учету средств </w:t>
      </w:r>
      <w:r w:rsidRPr="00E9614C">
        <w:rPr>
          <w:sz w:val="28"/>
          <w:szCs w:val="28"/>
        </w:rPr>
        <w:t>бюджета на 01.01.20</w:t>
      </w:r>
      <w:r>
        <w:rPr>
          <w:sz w:val="28"/>
          <w:szCs w:val="28"/>
        </w:rPr>
        <w:t>23</w:t>
      </w:r>
      <w:r w:rsidRPr="00E9614C">
        <w:rPr>
          <w:sz w:val="28"/>
          <w:szCs w:val="28"/>
        </w:rPr>
        <w:t xml:space="preserve"> года. На данный момент исполнение бюджета осуществляется в рамках утвержденного бюджета на 20</w:t>
      </w:r>
      <w:r>
        <w:rPr>
          <w:sz w:val="28"/>
          <w:szCs w:val="28"/>
        </w:rPr>
        <w:t>23</w:t>
      </w:r>
      <w:r w:rsidRPr="00E9614C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E9614C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E9614C">
        <w:rPr>
          <w:sz w:val="28"/>
          <w:szCs w:val="28"/>
        </w:rPr>
        <w:t xml:space="preserve"> годов. </w:t>
      </w:r>
    </w:p>
    <w:p w:rsidR="0058623A" w:rsidRDefault="0058623A" w:rsidP="0058623A">
      <w:pPr>
        <w:spacing w:line="276" w:lineRule="auto"/>
        <w:jc w:val="both"/>
        <w:rPr>
          <w:sz w:val="28"/>
          <w:szCs w:val="28"/>
        </w:rPr>
      </w:pPr>
      <w:r w:rsidRPr="00E9614C">
        <w:rPr>
          <w:sz w:val="28"/>
          <w:szCs w:val="28"/>
        </w:rPr>
        <w:lastRenderedPageBreak/>
        <w:t>Прогнозные показатели 202</w:t>
      </w:r>
      <w:r>
        <w:rPr>
          <w:sz w:val="28"/>
          <w:szCs w:val="28"/>
        </w:rPr>
        <w:t>4</w:t>
      </w:r>
      <w:r w:rsidRPr="00E9614C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E9614C">
        <w:rPr>
          <w:sz w:val="28"/>
          <w:szCs w:val="28"/>
        </w:rPr>
        <w:t xml:space="preserve"> года </w:t>
      </w:r>
      <w:r>
        <w:rPr>
          <w:sz w:val="28"/>
          <w:szCs w:val="28"/>
        </w:rPr>
        <w:t>рассчитаны</w:t>
      </w:r>
      <w:r w:rsidRPr="00E9614C">
        <w:rPr>
          <w:sz w:val="28"/>
          <w:szCs w:val="28"/>
        </w:rPr>
        <w:t xml:space="preserve"> с применением индексации.</w:t>
      </w:r>
    </w:p>
    <w:p w:rsidR="00307D30" w:rsidRPr="008B1335" w:rsidRDefault="008B1335" w:rsidP="008B1335">
      <w:pPr>
        <w:spacing w:line="276" w:lineRule="auto"/>
        <w:rPr>
          <w:b/>
          <w:sz w:val="28"/>
          <w:szCs w:val="28"/>
        </w:rPr>
      </w:pPr>
      <w:r w:rsidRPr="008B1335">
        <w:rPr>
          <w:b/>
          <w:sz w:val="28"/>
          <w:szCs w:val="28"/>
        </w:rPr>
        <w:t>Труд и занятость</w:t>
      </w:r>
    </w:p>
    <w:p w:rsidR="008B1335" w:rsidRPr="008B1335" w:rsidRDefault="006D446A" w:rsidP="008B1335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8B1335" w:rsidRPr="008B1335">
        <w:rPr>
          <w:sz w:val="28"/>
          <w:szCs w:val="28"/>
        </w:rPr>
        <w:t xml:space="preserve"> Среднемесячная заработная плата работников круп</w:t>
      </w:r>
      <w:r w:rsidR="0058623A">
        <w:rPr>
          <w:sz w:val="28"/>
          <w:szCs w:val="28"/>
        </w:rPr>
        <w:t>ных и средних организаций в 2022  году составила 33684 рубля, или 111,1 % к уровню 2021</w:t>
      </w:r>
      <w:r w:rsidR="008B1335" w:rsidRPr="008B1335">
        <w:rPr>
          <w:sz w:val="28"/>
          <w:szCs w:val="28"/>
        </w:rPr>
        <w:t xml:space="preserve"> года. Уровень зарегистрированной безрабо</w:t>
      </w:r>
      <w:r w:rsidR="0058623A">
        <w:rPr>
          <w:sz w:val="28"/>
          <w:szCs w:val="28"/>
        </w:rPr>
        <w:t>тицы по состоянию на 31.12. 2022 года составил 0,9</w:t>
      </w:r>
      <w:r w:rsidR="008B1335" w:rsidRPr="008B1335">
        <w:rPr>
          <w:sz w:val="28"/>
          <w:szCs w:val="28"/>
        </w:rPr>
        <w:t xml:space="preserve"> % от численности экономически активного населения. Снижение уровня</w:t>
      </w:r>
      <w:r w:rsidR="0058623A">
        <w:rPr>
          <w:sz w:val="28"/>
          <w:szCs w:val="28"/>
        </w:rPr>
        <w:t xml:space="preserve"> безработицы по сравнению с 2021 годом составило 0,49 </w:t>
      </w:r>
      <w:proofErr w:type="gramStart"/>
      <w:r w:rsidR="0058623A">
        <w:rPr>
          <w:sz w:val="28"/>
          <w:szCs w:val="28"/>
        </w:rPr>
        <w:t>процентных</w:t>
      </w:r>
      <w:proofErr w:type="gramEnd"/>
      <w:r w:rsidR="0058623A">
        <w:rPr>
          <w:sz w:val="28"/>
          <w:szCs w:val="28"/>
        </w:rPr>
        <w:t xml:space="preserve"> пункта</w:t>
      </w:r>
      <w:r w:rsidR="008B1335" w:rsidRPr="008B1335">
        <w:rPr>
          <w:sz w:val="28"/>
          <w:szCs w:val="28"/>
        </w:rPr>
        <w:t xml:space="preserve">. 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 </w:t>
      </w:r>
      <w:r w:rsidR="0058623A">
        <w:rPr>
          <w:sz w:val="28"/>
          <w:szCs w:val="28"/>
        </w:rPr>
        <w:t>В 2024-2026</w:t>
      </w:r>
      <w:r w:rsidRPr="008B1335">
        <w:rPr>
          <w:sz w:val="28"/>
          <w:szCs w:val="28"/>
        </w:rPr>
        <w:t xml:space="preserve"> годах прогнозируется снижение уровня безработицы  за счет проводимых Центром занятости населения мероприятий по </w:t>
      </w:r>
      <w:proofErr w:type="spellStart"/>
      <w:r w:rsidRPr="008B1335">
        <w:rPr>
          <w:sz w:val="28"/>
          <w:szCs w:val="28"/>
        </w:rPr>
        <w:t>самозанятости</w:t>
      </w:r>
      <w:proofErr w:type="spellEnd"/>
      <w:r w:rsidRPr="008B1335">
        <w:rPr>
          <w:sz w:val="28"/>
          <w:szCs w:val="28"/>
        </w:rPr>
        <w:t xml:space="preserve"> населения, обучению и переобучению безработных, трудоустройству на постоянные и временные работы. </w:t>
      </w:r>
    </w:p>
    <w:p w:rsidR="008B1335" w:rsidRPr="008B1335" w:rsidRDefault="008B1335" w:rsidP="008B1335">
      <w:pPr>
        <w:spacing w:line="276" w:lineRule="auto"/>
        <w:jc w:val="both"/>
        <w:rPr>
          <w:sz w:val="28"/>
          <w:szCs w:val="28"/>
        </w:rPr>
      </w:pPr>
      <w:r w:rsidRPr="008B1335">
        <w:rPr>
          <w:sz w:val="28"/>
          <w:szCs w:val="28"/>
        </w:rPr>
        <w:t xml:space="preserve">    Фонд начисленной заработной платы</w:t>
      </w:r>
      <w:r w:rsidR="0058623A">
        <w:rPr>
          <w:sz w:val="28"/>
          <w:szCs w:val="28"/>
        </w:rPr>
        <w:t xml:space="preserve"> работников  организаций за 2022 год составил 396,8  млн. рублей, или 110,3  % к 2021 году.   В 2023</w:t>
      </w:r>
      <w:r w:rsidRPr="008B1335">
        <w:rPr>
          <w:sz w:val="28"/>
          <w:szCs w:val="28"/>
        </w:rPr>
        <w:t xml:space="preserve"> году темп роста фонда заработн</w:t>
      </w:r>
      <w:r w:rsidR="0058623A">
        <w:rPr>
          <w:sz w:val="28"/>
          <w:szCs w:val="28"/>
        </w:rPr>
        <w:t>ой платы ожидается на уровне 104</w:t>
      </w:r>
      <w:r w:rsidRPr="008B1335">
        <w:rPr>
          <w:sz w:val="28"/>
          <w:szCs w:val="28"/>
        </w:rPr>
        <w:t xml:space="preserve">,0 %. К 2025 году темп роста фонда заработной платы работников организаций </w:t>
      </w:r>
      <w:r w:rsidR="0058623A">
        <w:rPr>
          <w:sz w:val="28"/>
          <w:szCs w:val="28"/>
        </w:rPr>
        <w:t>составит 105</w:t>
      </w:r>
      <w:r w:rsidRPr="008B1335">
        <w:rPr>
          <w:sz w:val="28"/>
          <w:szCs w:val="28"/>
        </w:rPr>
        <w:t xml:space="preserve"> %.</w:t>
      </w:r>
    </w:p>
    <w:p w:rsidR="00FF1B00" w:rsidRPr="008B1335" w:rsidRDefault="00FF1B00" w:rsidP="008B1335">
      <w:pPr>
        <w:spacing w:line="276" w:lineRule="auto"/>
        <w:rPr>
          <w:sz w:val="28"/>
          <w:szCs w:val="28"/>
        </w:rPr>
      </w:pPr>
    </w:p>
    <w:sectPr w:rsidR="00FF1B00" w:rsidRPr="008B1335" w:rsidSect="006D446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836"/>
    <w:rsid w:val="001407A1"/>
    <w:rsid w:val="00182946"/>
    <w:rsid w:val="0028779F"/>
    <w:rsid w:val="00307D30"/>
    <w:rsid w:val="00330836"/>
    <w:rsid w:val="0037299A"/>
    <w:rsid w:val="003C3D2E"/>
    <w:rsid w:val="00445373"/>
    <w:rsid w:val="004649A5"/>
    <w:rsid w:val="00521366"/>
    <w:rsid w:val="0058623A"/>
    <w:rsid w:val="006070B0"/>
    <w:rsid w:val="006D446A"/>
    <w:rsid w:val="007E46AE"/>
    <w:rsid w:val="008B1335"/>
    <w:rsid w:val="009A0D4A"/>
    <w:rsid w:val="009A7090"/>
    <w:rsid w:val="00BE0B32"/>
    <w:rsid w:val="00EF6253"/>
    <w:rsid w:val="00F10963"/>
    <w:rsid w:val="00F46FFA"/>
    <w:rsid w:val="00FF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7090"/>
    <w:rPr>
      <w:b/>
      <w:bCs/>
    </w:rPr>
  </w:style>
  <w:style w:type="paragraph" w:customStyle="1" w:styleId="1">
    <w:name w:val="Обычный1"/>
    <w:rsid w:val="007E46A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9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A7090"/>
    <w:rPr>
      <w:b/>
      <w:bCs/>
    </w:rPr>
  </w:style>
  <w:style w:type="paragraph" w:customStyle="1" w:styleId="1">
    <w:name w:val="Обычный1"/>
    <w:rsid w:val="007E46AE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2315</Words>
  <Characters>13200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2021-06-21T08:40:00Z</dcterms:created>
  <dcterms:modified xsi:type="dcterms:W3CDTF">2023-10-31T08:54:00Z</dcterms:modified>
</cp:coreProperties>
</file>