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7"/>
      </w:tblGrid>
      <w:tr w:rsidR="00B57010" w:rsidRPr="00791989" w:rsidTr="00F37F9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Приложение 1</w:t>
            </w:r>
          </w:p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 к постановлению Администрации муниципального образования «Угранский район» Смоленской области </w:t>
            </w:r>
            <w:proofErr w:type="gramStart"/>
            <w:r w:rsidRPr="00791989">
              <w:rPr>
                <w:rFonts w:ascii="Times New Roman" w:hAnsi="Times New Roman" w:cs="Times New Roman"/>
              </w:rPr>
              <w:t>от</w:t>
            </w:r>
            <w:proofErr w:type="gramEnd"/>
            <w:r w:rsidRPr="00791989">
              <w:rPr>
                <w:rFonts w:ascii="Times New Roman" w:hAnsi="Times New Roman" w:cs="Times New Roman"/>
              </w:rPr>
              <w:t xml:space="preserve"> _______________ № ____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8D5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>ПАСПОРТ</w:t>
      </w:r>
    </w:p>
    <w:p w:rsidR="00B57010" w:rsidRPr="00791989" w:rsidRDefault="00B57010" w:rsidP="008D5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57010" w:rsidRPr="00791989" w:rsidRDefault="00B57010" w:rsidP="008D5C9C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  <w:r w:rsidRPr="00791989">
        <w:rPr>
          <w:rFonts w:ascii="Times New Roman" w:hAnsi="Times New Roman" w:cs="Times New Roman"/>
          <w:bCs/>
          <w:u w:val="single"/>
        </w:rPr>
        <w:t>«</w:t>
      </w:r>
      <w:r w:rsidRPr="00791989">
        <w:rPr>
          <w:rFonts w:ascii="Times New Roman" w:hAnsi="Times New Roman" w:cs="Times New Roman"/>
          <w:bCs/>
          <w:sz w:val="28"/>
          <w:u w:val="single"/>
        </w:rPr>
        <w:t>Управление муниципальными  финансами в муниципальном образовании “Угранский район» Смоленской области»</w:t>
      </w:r>
    </w:p>
    <w:p w:rsidR="00B57010" w:rsidRPr="00791989" w:rsidRDefault="00B57010" w:rsidP="008D5C9C">
      <w:pPr>
        <w:spacing w:after="0"/>
        <w:jc w:val="center"/>
        <w:rPr>
          <w:rFonts w:ascii="Times New Roman" w:hAnsi="Times New Roman" w:cs="Times New Roman"/>
          <w:sz w:val="1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 </w:t>
      </w:r>
      <w:r w:rsidRPr="00791989">
        <w:rPr>
          <w:rFonts w:ascii="Times New Roman" w:hAnsi="Times New Roman" w:cs="Times New Roman"/>
          <w:sz w:val="18"/>
          <w:szCs w:val="28"/>
        </w:rPr>
        <w:t>(наименование программы)</w:t>
      </w:r>
    </w:p>
    <w:p w:rsidR="00B57010" w:rsidRPr="00791989" w:rsidRDefault="00B57010" w:rsidP="00B57010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1"/>
        <w:gridCol w:w="5212"/>
      </w:tblGrid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rPr>
          <w:trHeight w:val="691"/>
        </w:trPr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sz w:val="24"/>
              </w:rPr>
              <w:t xml:space="preserve"> </w:t>
            </w:r>
            <w:r w:rsidRPr="00791989">
              <w:rPr>
                <w:bCs/>
                <w:sz w:val="24"/>
              </w:rPr>
              <w:t xml:space="preserve">Регулирование межбюджетных отношений; 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bCs/>
                <w:sz w:val="24"/>
              </w:rPr>
              <w:t>Управление муниципальным долгом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bCs/>
                <w:sz w:val="24"/>
              </w:rPr>
              <w:t>Обеспечивающая подпрограмма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791989">
              <w:rPr>
                <w:rFonts w:ascii="Times New Roman" w:hAnsi="Times New Roman"/>
                <w:bCs/>
                <w:sz w:val="24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  <w:proofErr w:type="gramEnd"/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2014-202</w:t>
            </w:r>
            <w:r w:rsidR="008D5C9C">
              <w:rPr>
                <w:rFonts w:ascii="Times New Roman" w:hAnsi="Times New Roman" w:cs="Times New Roman"/>
              </w:rPr>
              <w:t>3</w:t>
            </w:r>
            <w:r w:rsidRPr="0079198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Общий объем финансирования программы носит прогнозный характер и составляет </w:t>
            </w:r>
            <w:r w:rsidR="008D5C9C">
              <w:rPr>
                <w:sz w:val="24"/>
              </w:rPr>
              <w:t>248867,1</w:t>
            </w:r>
            <w:r w:rsidR="00DA2450">
              <w:rPr>
                <w:sz w:val="24"/>
              </w:rPr>
              <w:t xml:space="preserve"> </w:t>
            </w:r>
            <w:r w:rsidRPr="00791989">
              <w:rPr>
                <w:sz w:val="24"/>
              </w:rPr>
              <w:t>тыс. руб., в том числе: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2014 году  - 25545,3 тыс. руб., из них за счет средств районного бюджета –4865,8 тыс. руб., областного 20679.5 тыс. руб. 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- в 2015 году  - 24258,9 тыс. руб., из них за счет средств районного бюджета – 4483,9 тыс. руб., областного 19775,0 тыс. руб.</w:t>
            </w:r>
          </w:p>
          <w:p w:rsidR="00B57010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2016 году  - </w:t>
            </w:r>
            <w:r w:rsidR="00350E03">
              <w:rPr>
                <w:sz w:val="24"/>
              </w:rPr>
              <w:t>25205,0</w:t>
            </w:r>
            <w:r w:rsidRPr="00791989">
              <w:rPr>
                <w:sz w:val="24"/>
              </w:rPr>
              <w:t xml:space="preserve"> тыс. руб., из них за счет средств районного бюджета – </w:t>
            </w:r>
            <w:r w:rsidR="00350E03">
              <w:rPr>
                <w:sz w:val="24"/>
              </w:rPr>
              <w:t>6353,8</w:t>
            </w:r>
            <w:r w:rsidRPr="00791989">
              <w:rPr>
                <w:sz w:val="24"/>
              </w:rPr>
              <w:t xml:space="preserve"> тыс. руб., областного </w:t>
            </w:r>
            <w:r w:rsidR="00350E03">
              <w:rPr>
                <w:sz w:val="24"/>
              </w:rPr>
              <w:t>18851,2</w:t>
            </w:r>
            <w:r w:rsidRPr="00791989">
              <w:rPr>
                <w:sz w:val="24"/>
              </w:rPr>
              <w:t>0 тыс. руб.</w:t>
            </w:r>
          </w:p>
          <w:p w:rsidR="003417CB" w:rsidRPr="003417CB" w:rsidRDefault="00B57010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- в 2017 году  - </w:t>
            </w:r>
            <w:r w:rsidR="0032637E">
              <w:rPr>
                <w:rFonts w:ascii="Times New Roman" w:hAnsi="Times New Roman" w:cs="Times New Roman"/>
              </w:rPr>
              <w:t>26714,1</w:t>
            </w:r>
            <w:r w:rsidRPr="00791989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2637E">
              <w:rPr>
                <w:rFonts w:ascii="Times New Roman" w:hAnsi="Times New Roman" w:cs="Times New Roman"/>
              </w:rPr>
              <w:t>6073,4</w:t>
            </w:r>
            <w:r w:rsidRPr="00791989">
              <w:rPr>
                <w:rFonts w:ascii="Times New Roman" w:hAnsi="Times New Roman" w:cs="Times New Roman"/>
              </w:rPr>
              <w:t xml:space="preserve"> тыс. руб., </w:t>
            </w:r>
            <w:r w:rsidRPr="003417CB">
              <w:rPr>
                <w:rFonts w:ascii="Times New Roman" w:hAnsi="Times New Roman" w:cs="Times New Roman"/>
              </w:rPr>
              <w:t>областного</w:t>
            </w:r>
            <w:r w:rsidR="003417CB" w:rsidRPr="003417CB">
              <w:rPr>
                <w:rFonts w:ascii="Times New Roman" w:hAnsi="Times New Roman" w:cs="Times New Roman"/>
              </w:rPr>
              <w:t xml:space="preserve"> - </w:t>
            </w:r>
            <w:r w:rsidR="00350E03" w:rsidRPr="003417CB">
              <w:rPr>
                <w:rFonts w:ascii="Times New Roman" w:hAnsi="Times New Roman" w:cs="Times New Roman"/>
              </w:rPr>
              <w:t>20640,7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B57010" w:rsidRPr="003417CB" w:rsidRDefault="00B57010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 в 2018 году –</w:t>
            </w:r>
            <w:r w:rsidR="008D5C9C">
              <w:rPr>
                <w:rFonts w:ascii="Times New Roman" w:hAnsi="Times New Roman" w:cs="Times New Roman"/>
              </w:rPr>
              <w:t>25783,1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8D5C9C">
              <w:rPr>
                <w:rFonts w:ascii="Times New Roman" w:hAnsi="Times New Roman" w:cs="Times New Roman"/>
              </w:rPr>
              <w:t>6128,2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32637E">
              <w:rPr>
                <w:rFonts w:ascii="Times New Roman" w:hAnsi="Times New Roman" w:cs="Times New Roman"/>
              </w:rPr>
              <w:t>19654,9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B57010" w:rsidRPr="003417CB" w:rsidRDefault="00B57010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2019 году –</w:t>
            </w:r>
            <w:r w:rsidR="00350E03" w:rsidRPr="003417CB">
              <w:rPr>
                <w:rFonts w:ascii="Times New Roman" w:hAnsi="Times New Roman" w:cs="Times New Roman"/>
              </w:rPr>
              <w:t xml:space="preserve"> </w:t>
            </w:r>
            <w:r w:rsidR="008D5C9C">
              <w:rPr>
                <w:rFonts w:ascii="Times New Roman" w:hAnsi="Times New Roman" w:cs="Times New Roman"/>
              </w:rPr>
              <w:t>24069,8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8D5C9C">
              <w:rPr>
                <w:rFonts w:ascii="Times New Roman" w:hAnsi="Times New Roman" w:cs="Times New Roman"/>
              </w:rPr>
              <w:t>5141,9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8D5C9C">
              <w:rPr>
                <w:rFonts w:ascii="Times New Roman" w:hAnsi="Times New Roman" w:cs="Times New Roman"/>
              </w:rPr>
              <w:t>18927,9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350E03" w:rsidRDefault="00B57010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 xml:space="preserve">-в 2020 году </w:t>
            </w:r>
            <w:r w:rsidR="0032637E">
              <w:rPr>
                <w:rFonts w:ascii="Times New Roman" w:hAnsi="Times New Roman" w:cs="Times New Roman"/>
              </w:rPr>
              <w:t>–</w:t>
            </w:r>
            <w:r w:rsidR="00350E03" w:rsidRPr="003417CB">
              <w:rPr>
                <w:rFonts w:ascii="Times New Roman" w:hAnsi="Times New Roman" w:cs="Times New Roman"/>
              </w:rPr>
              <w:t xml:space="preserve"> </w:t>
            </w:r>
            <w:r w:rsidR="008D5C9C">
              <w:rPr>
                <w:rFonts w:ascii="Times New Roman" w:hAnsi="Times New Roman" w:cs="Times New Roman"/>
              </w:rPr>
              <w:t>24084,0</w:t>
            </w:r>
            <w:r w:rsidR="00350E03"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8D5C9C">
              <w:rPr>
                <w:rFonts w:ascii="Times New Roman" w:hAnsi="Times New Roman" w:cs="Times New Roman"/>
              </w:rPr>
              <w:t>5036,2</w:t>
            </w:r>
            <w:r w:rsidR="00350E03"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8D5C9C">
              <w:rPr>
                <w:rFonts w:ascii="Times New Roman" w:hAnsi="Times New Roman" w:cs="Times New Roman"/>
              </w:rPr>
              <w:t>19047,8</w:t>
            </w:r>
            <w:r w:rsidR="00350E03"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8D5C9C" w:rsidRPr="003417CB" w:rsidRDefault="008D5C9C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1</w:t>
            </w:r>
            <w:r w:rsidRPr="003417CB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3417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24402,3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5224,2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>
              <w:rPr>
                <w:rFonts w:ascii="Times New Roman" w:hAnsi="Times New Roman" w:cs="Times New Roman"/>
              </w:rPr>
              <w:t>19178,1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8D5C9C" w:rsidRPr="003417CB" w:rsidRDefault="008D5C9C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2</w:t>
            </w:r>
            <w:r w:rsidRPr="003417CB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3417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24402,3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5224,2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>
              <w:rPr>
                <w:rFonts w:ascii="Times New Roman" w:hAnsi="Times New Roman" w:cs="Times New Roman"/>
              </w:rPr>
              <w:t>19178,1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8D5C9C" w:rsidRPr="003417CB" w:rsidRDefault="008D5C9C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3</w:t>
            </w:r>
            <w:r w:rsidRPr="003417CB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3417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24402,3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5224,2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>
              <w:rPr>
                <w:rFonts w:ascii="Times New Roman" w:hAnsi="Times New Roman" w:cs="Times New Roman"/>
              </w:rPr>
              <w:t>19178,1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8D5C9C" w:rsidRPr="003417CB" w:rsidRDefault="008D5C9C" w:rsidP="008D5C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919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8D5C9C">
            <w:pPr>
              <w:spacing w:after="0"/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1. 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долгосрочной сбалансированности,  устойчивости и платежеспособности местного бюджета;</w:t>
            </w:r>
          </w:p>
          <w:p w:rsidR="00B57010" w:rsidRPr="00791989" w:rsidRDefault="00B57010" w:rsidP="008D5C9C">
            <w:pPr>
              <w:spacing w:after="0"/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2. 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потребностей жителей и общества в  муниципальных услугах, увеличения их доступности и качества.</w:t>
            </w:r>
          </w:p>
          <w:p w:rsidR="00B57010" w:rsidRPr="00791989" w:rsidRDefault="00B57010" w:rsidP="008D5C9C">
            <w:pPr>
              <w:spacing w:after="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3. Перевод расходов местного бюджета на принцип </w:t>
            </w:r>
            <w:r w:rsidRPr="00791989">
              <w:rPr>
                <w:rFonts w:ascii="Times New Roman" w:hAnsi="Times New Roman" w:cs="Times New Roman"/>
              </w:rPr>
              <w:lastRenderedPageBreak/>
              <w:t>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B57010" w:rsidRPr="00791989" w:rsidRDefault="00B57010" w:rsidP="008D5C9C">
      <w:pPr>
        <w:spacing w:after="0"/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C44076" w:rsidRPr="00791989" w:rsidRDefault="00C44076">
      <w:pPr>
        <w:rPr>
          <w:rFonts w:ascii="Times New Roman" w:hAnsi="Times New Roman" w:cs="Times New Roman"/>
        </w:rPr>
      </w:pPr>
    </w:p>
    <w:sectPr w:rsidR="00C44076" w:rsidRPr="00791989" w:rsidSect="000E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010"/>
    <w:rsid w:val="000C7428"/>
    <w:rsid w:val="000E5EDD"/>
    <w:rsid w:val="0032637E"/>
    <w:rsid w:val="003417CB"/>
    <w:rsid w:val="00350E03"/>
    <w:rsid w:val="00791989"/>
    <w:rsid w:val="008D5C9C"/>
    <w:rsid w:val="0099334A"/>
    <w:rsid w:val="00A630F1"/>
    <w:rsid w:val="00B57010"/>
    <w:rsid w:val="00C44076"/>
    <w:rsid w:val="00DA2450"/>
    <w:rsid w:val="00DF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570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57010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rsid w:val="00B570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5701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7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2015-11-16T11:30:00Z</dcterms:created>
  <dcterms:modified xsi:type="dcterms:W3CDTF">2018-11-14T11:38:00Z</dcterms:modified>
</cp:coreProperties>
</file>