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F503C" w:rsidRDefault="007F5DB0" w:rsidP="007F5DB0">
      <w:pPr>
        <w:jc w:val="center"/>
        <w:rPr>
          <w:sz w:val="28"/>
          <w:szCs w:val="28"/>
        </w:rPr>
      </w:pPr>
      <w:r w:rsidRPr="004F503C">
        <w:rPr>
          <w:sz w:val="28"/>
          <w:szCs w:val="28"/>
        </w:rPr>
        <w:t>муниципальной программы</w:t>
      </w:r>
    </w:p>
    <w:p w:rsidR="007F5DB0" w:rsidRPr="004F503C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Pr="004F503C">
        <w:rPr>
          <w:sz w:val="28"/>
          <w:szCs w:val="28"/>
          <w:u w:val="single"/>
        </w:rPr>
        <w:t>»</w:t>
      </w:r>
    </w:p>
    <w:p w:rsidR="00E24E3B" w:rsidRPr="004F503C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3E1057" w:rsidRDefault="007F5DB0" w:rsidP="007F5DB0">
            <w:pPr>
              <w:rPr>
                <w:i/>
              </w:rPr>
            </w:pPr>
            <w:r w:rsidRPr="003E1057">
              <w:rPr>
                <w:bCs/>
                <w:i/>
              </w:rPr>
              <w:t>Чупинин О.В. - з</w:t>
            </w:r>
            <w:r w:rsidRPr="003E1057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3E1057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3E1057" w:rsidRDefault="000159CC" w:rsidP="004F503C">
            <w:r w:rsidRPr="003E1057">
              <w:rPr>
                <w:rStyle w:val="211pt0"/>
              </w:rPr>
              <w:t>Морозова Г</w:t>
            </w:r>
            <w:r w:rsidR="004F503C" w:rsidRPr="003E1057">
              <w:rPr>
                <w:rStyle w:val="211pt0"/>
              </w:rPr>
              <w:t>.</w:t>
            </w:r>
            <w:r w:rsidRPr="003E1057">
              <w:rPr>
                <w:rStyle w:val="211pt0"/>
              </w:rPr>
              <w:t>Н</w:t>
            </w:r>
            <w:r w:rsidR="004F503C" w:rsidRPr="003E1057">
              <w:rPr>
                <w:rStyle w:val="211pt0"/>
              </w:rPr>
              <w:t>.</w:t>
            </w:r>
            <w:r w:rsidRPr="003E1057">
              <w:rPr>
                <w:rStyle w:val="211pt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3E1057" w:rsidRDefault="00102706" w:rsidP="00102706">
            <w:pPr>
              <w:rPr>
                <w:rStyle w:val="211pt0"/>
              </w:rPr>
            </w:pPr>
            <w:r w:rsidRPr="003E1057">
              <w:rPr>
                <w:i/>
              </w:rPr>
              <w:t xml:space="preserve">Этап 1: </w:t>
            </w:r>
            <w:r w:rsidR="004F503C" w:rsidRPr="003E1057">
              <w:rPr>
                <w:rStyle w:val="211pt0"/>
              </w:rPr>
              <w:t>2014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–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20</w:t>
            </w:r>
            <w:r w:rsidR="004F503C" w:rsidRPr="003E1057">
              <w:rPr>
                <w:rStyle w:val="211pt0"/>
              </w:rPr>
              <w:t>21</w:t>
            </w:r>
            <w:r w:rsidR="00E24E3B" w:rsidRPr="003E1057">
              <w:rPr>
                <w:rStyle w:val="211pt0"/>
              </w:rPr>
              <w:t>г.</w:t>
            </w:r>
            <w:r w:rsidRPr="003E1057">
              <w:rPr>
                <w:rStyle w:val="211pt0"/>
              </w:rPr>
              <w:t xml:space="preserve"> </w:t>
            </w:r>
          </w:p>
          <w:p w:rsidR="007F5DB0" w:rsidRPr="003E1057" w:rsidRDefault="00102706" w:rsidP="004F503C">
            <w:pPr>
              <w:rPr>
                <w:i/>
              </w:rPr>
            </w:pPr>
            <w:r w:rsidRPr="003E1057">
              <w:rPr>
                <w:rStyle w:val="211pt0"/>
              </w:rPr>
              <w:t xml:space="preserve">Этап II: </w:t>
            </w:r>
            <w:r w:rsidR="00E24E3B" w:rsidRPr="003E1057">
              <w:rPr>
                <w:rStyle w:val="211pt0"/>
              </w:rPr>
              <w:t>202</w:t>
            </w:r>
            <w:r w:rsidR="004F503C" w:rsidRPr="003E1057">
              <w:rPr>
                <w:rStyle w:val="211pt0"/>
              </w:rPr>
              <w:t>2</w:t>
            </w:r>
            <w:r w:rsidR="00E24E3B" w:rsidRPr="003E1057">
              <w:rPr>
                <w:rStyle w:val="211pt0"/>
              </w:rPr>
              <w:t>г.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–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202</w:t>
            </w:r>
            <w:r w:rsidR="004F503C" w:rsidRPr="003E1057">
              <w:rPr>
                <w:rStyle w:val="211pt0"/>
              </w:rPr>
              <w:t>4</w:t>
            </w:r>
            <w:r w:rsidR="00E24E3B" w:rsidRPr="003E1057">
              <w:rPr>
                <w:rStyle w:val="211pt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3E1057" w:rsidRDefault="0070607D" w:rsidP="00533B52">
            <w:r w:rsidRPr="003E1057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0159CC" w:rsidRPr="003E1057" w:rsidRDefault="00102706" w:rsidP="00533B52">
            <w:pPr>
              <w:rPr>
                <w:rStyle w:val="211pt0"/>
              </w:rPr>
            </w:pPr>
            <w:r w:rsidRPr="003E1057">
              <w:rPr>
                <w:rStyle w:val="211pt0"/>
              </w:rPr>
              <w:t>Направление (подпрограмма) I «</w:t>
            </w:r>
            <w:r w:rsidR="0070607D" w:rsidRPr="003E1057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 «Угранский район» Смоленской области» на 2014-2023 годы.</w:t>
            </w:r>
          </w:p>
          <w:p w:rsidR="0070607D" w:rsidRPr="003E1057" w:rsidRDefault="0070607D" w:rsidP="00533B52">
            <w:pPr>
              <w:rPr>
                <w:rStyle w:val="211pt0"/>
              </w:rPr>
            </w:pPr>
          </w:p>
          <w:p w:rsidR="000159CC" w:rsidRPr="003E1057" w:rsidRDefault="00102706" w:rsidP="0070607D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3E1057">
              <w:rPr>
                <w:rStyle w:val="211pt0"/>
              </w:rPr>
              <w:t xml:space="preserve">Направление (подпрограмма) </w:t>
            </w:r>
            <w:r w:rsidR="000159CC" w:rsidRPr="003E1057">
              <w:rPr>
                <w:rStyle w:val="211pt0"/>
                <w:lang w:val="en-US" w:eastAsia="en-US" w:bidi="en-US"/>
              </w:rPr>
              <w:t>II</w:t>
            </w:r>
            <w:r w:rsidRPr="003E1057">
              <w:rPr>
                <w:rStyle w:val="211pt0"/>
                <w:lang w:eastAsia="en-US" w:bidi="en-US"/>
              </w:rPr>
              <w:t xml:space="preserve"> </w:t>
            </w:r>
            <w:r w:rsidRPr="003E1057">
              <w:rPr>
                <w:rStyle w:val="211pt0"/>
              </w:rPr>
              <w:t>«</w:t>
            </w:r>
            <w:r w:rsidR="0070607D" w:rsidRPr="003E1057">
              <w:rPr>
                <w:rStyle w:val="211pt0"/>
              </w:rPr>
              <w:t>Модернизация объектов жилищно-коммунального комплекса муниципального образования «Угранский район» Смоленской области» на 2014-2023 годы.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Общий объем финансирования программы составляет 50</w:t>
            </w:r>
            <w:r w:rsidR="004F503C" w:rsidRPr="003E1057">
              <w:rPr>
                <w:i/>
              </w:rPr>
              <w:t>407</w:t>
            </w:r>
            <w:r w:rsidRPr="003E1057">
              <w:rPr>
                <w:i/>
              </w:rPr>
              <w:t xml:space="preserve">,63 тыс. руб., в том числе:       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2014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- в 2015 году – 219 тыс. рублей, из них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за счет средств районного бюджета – 30,62 тыс. рублей,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областного бюджета – 188,38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- в 2016 году – 421,05 тыс. рублей, из них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районного бюджета – 21,053 тыс. рублей,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областного бюджета – 400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- в 2017 году – 15095 тыс. рублей, из них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за счет средств районного бюджета – 8,56 тыс. рублей,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федерального бюджета – 15086,44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2018 году – 34130,13 тыс. рублей, за счет средств федерального бюджета;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2019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2020 году – 298,45 тыс. рублей за счет средств районного бюджета;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2021 году – 196,00 тыс. рублей за счет средств районного бюджета;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lastRenderedPageBreak/>
              <w:t>- в 2022 году – 16,00 тыс. рублей за счет средств районного бюджета;</w:t>
            </w:r>
          </w:p>
          <w:p w:rsidR="004F503C" w:rsidRPr="003E1057" w:rsidRDefault="004F503C" w:rsidP="0070607D">
            <w:pPr>
              <w:rPr>
                <w:i/>
              </w:rPr>
            </w:pPr>
            <w:r w:rsidRPr="003E1057">
              <w:rPr>
                <w:i/>
              </w:rPr>
              <w:t>- в 2023 году – 16,00 тыс. рублей за счет средств районного бюджета;</w:t>
            </w:r>
          </w:p>
          <w:p w:rsidR="007F5DB0" w:rsidRPr="003E1057" w:rsidRDefault="0070607D" w:rsidP="004F503C">
            <w:pPr>
              <w:rPr>
                <w:i/>
              </w:rPr>
            </w:pPr>
            <w:r w:rsidRPr="003E1057">
              <w:rPr>
                <w:i/>
              </w:rPr>
              <w:t>- в 202</w:t>
            </w:r>
            <w:r w:rsidR="004F503C" w:rsidRPr="003E1057">
              <w:rPr>
                <w:i/>
              </w:rPr>
              <w:t>4</w:t>
            </w:r>
            <w:r w:rsidRPr="003E1057">
              <w:rPr>
                <w:i/>
              </w:rPr>
              <w:t xml:space="preserve"> году – 16,00 тыс. рублей за счет средств районного бюджета.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1. Снижение количества аварий на системах ЖКХ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2. Снижение уровня износа коммунальной инфраструктуры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3. Увеличение количества модернизированных и реконструированных объектов</w:t>
            </w:r>
            <w:r w:rsidR="00733BE2" w:rsidRPr="003E1057">
              <w:rPr>
                <w:i/>
                <w:sz w:val="22"/>
                <w:szCs w:val="22"/>
              </w:rPr>
              <w:t xml:space="preserve"> /ед./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4.Уменьшение потерь тепла</w:t>
            </w:r>
            <w:r w:rsidR="00733BE2" w:rsidRPr="003E1057">
              <w:rPr>
                <w:i/>
                <w:sz w:val="22"/>
                <w:szCs w:val="22"/>
              </w:rPr>
              <w:t xml:space="preserve"> /Гкал/год/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5. Уменьшение потерь воды</w:t>
            </w:r>
            <w:r w:rsidR="00733BE2" w:rsidRPr="003E1057">
              <w:rPr>
                <w:i/>
                <w:sz w:val="22"/>
                <w:szCs w:val="22"/>
              </w:rPr>
              <w:t xml:space="preserve"> /тыс. куб. м в год/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6. Строительство шахтных колодцев</w:t>
            </w:r>
            <w:r w:rsidR="00733BE2" w:rsidRPr="003E1057">
              <w:rPr>
                <w:i/>
                <w:sz w:val="22"/>
                <w:szCs w:val="22"/>
              </w:rPr>
              <w:t xml:space="preserve"> /ед./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7. 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- системы централизованного теплоснабжения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;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- системы централизованного водоснабжения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;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- системы водоотведения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8. Уровень износа коммунальной инфраструктуры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F5DB0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9. Количество построенных шахтных колодцев</w:t>
            </w:r>
            <w:r w:rsidR="00733BE2" w:rsidRPr="003E1057">
              <w:rPr>
                <w:i/>
                <w:sz w:val="22"/>
                <w:szCs w:val="22"/>
              </w:rPr>
              <w:t xml:space="preserve"> /ед./</w:t>
            </w:r>
            <w:r w:rsidRPr="003E1057">
              <w:rPr>
                <w:i/>
                <w:sz w:val="22"/>
                <w:szCs w:val="22"/>
              </w:rPr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B178B2" w:rsidRPr="008A5111" w:rsidRDefault="00B178B2" w:rsidP="00B178B2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lastRenderedPageBreak/>
        <w:t>ПАСПОРТ</w:t>
      </w:r>
    </w:p>
    <w:p w:rsidR="00B178B2" w:rsidRPr="004F503C" w:rsidRDefault="0033513D" w:rsidP="00B178B2">
      <w:pPr>
        <w:jc w:val="center"/>
        <w:rPr>
          <w:sz w:val="28"/>
          <w:szCs w:val="28"/>
        </w:rPr>
      </w:pPr>
      <w:r w:rsidRPr="004F503C">
        <w:rPr>
          <w:sz w:val="28"/>
          <w:szCs w:val="28"/>
        </w:rPr>
        <w:t xml:space="preserve">подпрограммы </w:t>
      </w:r>
      <w:r w:rsidR="00B178B2" w:rsidRPr="004F503C">
        <w:rPr>
          <w:sz w:val="28"/>
          <w:szCs w:val="28"/>
        </w:rPr>
        <w:t>муниципальной программы</w:t>
      </w:r>
    </w:p>
    <w:p w:rsidR="00B178B2" w:rsidRPr="000159CC" w:rsidRDefault="00B178B2" w:rsidP="0070607D">
      <w:pPr>
        <w:ind w:left="0"/>
        <w:jc w:val="center"/>
        <w:rPr>
          <w:b/>
          <w:sz w:val="28"/>
          <w:szCs w:val="28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Капитальный ремонт и строительство шахтных колодцев на территории муниципального образования «Угранский район» Смоленской обла</w:t>
      </w:r>
      <w:r w:rsidR="0070607D" w:rsidRPr="004F503C">
        <w:rPr>
          <w:sz w:val="28"/>
          <w:szCs w:val="28"/>
        </w:rPr>
        <w:t>сти</w:t>
      </w:r>
      <w:r w:rsidR="0070607D" w:rsidRPr="0070607D">
        <w:rPr>
          <w:b/>
          <w:sz w:val="28"/>
          <w:szCs w:val="28"/>
        </w:rPr>
        <w:t xml:space="preserve"> </w:t>
      </w:r>
    </w:p>
    <w:p w:rsidR="00B178B2" w:rsidRDefault="00B178B2" w:rsidP="00B178B2">
      <w:pPr>
        <w:ind w:left="5672" w:firstLine="709"/>
        <w:rPr>
          <w:sz w:val="28"/>
          <w:szCs w:val="28"/>
        </w:rPr>
      </w:pPr>
    </w:p>
    <w:p w:rsidR="00B178B2" w:rsidRPr="008A5111" w:rsidRDefault="00B178B2" w:rsidP="00B178B2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B178B2" w:rsidRPr="009043DB" w:rsidTr="001E62A2">
        <w:trPr>
          <w:trHeight w:val="1222"/>
        </w:trPr>
        <w:tc>
          <w:tcPr>
            <w:tcW w:w="3780" w:type="dxa"/>
            <w:shd w:val="clear" w:color="auto" w:fill="auto"/>
          </w:tcPr>
          <w:p w:rsidR="00B178B2" w:rsidRPr="009043DB" w:rsidRDefault="00B178B2" w:rsidP="001E62A2">
            <w:r>
              <w:rPr>
                <w:rStyle w:val="211pt"/>
              </w:rPr>
              <w:t>Куратор</w:t>
            </w:r>
            <w:r w:rsidRPr="009043DB">
              <w:t xml:space="preserve"> </w:t>
            </w:r>
            <w:r w:rsidR="0033513D"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B178B2" w:rsidRPr="003E1057" w:rsidRDefault="00B178B2" w:rsidP="001E62A2">
            <w:pPr>
              <w:rPr>
                <w:i/>
              </w:rPr>
            </w:pPr>
            <w:r w:rsidRPr="003E1057">
              <w:rPr>
                <w:bCs/>
                <w:i/>
              </w:rPr>
              <w:t>Чупинин О.В. - з</w:t>
            </w:r>
            <w:r w:rsidRPr="003E1057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3E1057">
              <w:rPr>
                <w:i/>
              </w:rPr>
              <w:t xml:space="preserve"> </w:t>
            </w:r>
          </w:p>
        </w:tc>
      </w:tr>
      <w:tr w:rsidR="00B178B2" w:rsidRPr="009043DB" w:rsidTr="0070607D">
        <w:trPr>
          <w:trHeight w:val="892"/>
        </w:trPr>
        <w:tc>
          <w:tcPr>
            <w:tcW w:w="3780" w:type="dxa"/>
            <w:shd w:val="clear" w:color="auto" w:fill="auto"/>
          </w:tcPr>
          <w:p w:rsidR="00B178B2" w:rsidRPr="009043DB" w:rsidRDefault="00B178B2" w:rsidP="001E62A2">
            <w:r w:rsidRPr="009043DB">
              <w:t xml:space="preserve">Ответственные исполнители  </w:t>
            </w:r>
            <w:r w:rsidR="0033513D"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B178B2" w:rsidRPr="003E1057" w:rsidRDefault="00733BE2" w:rsidP="004F503C">
            <w:pPr>
              <w:rPr>
                <w:i/>
                <w:sz w:val="20"/>
                <w:szCs w:val="20"/>
              </w:rPr>
            </w:pPr>
            <w:r w:rsidRPr="003E1057">
              <w:rPr>
                <w:i/>
                <w:sz w:val="20"/>
                <w:szCs w:val="20"/>
              </w:rPr>
              <w:t>Морозова Г</w:t>
            </w:r>
            <w:r w:rsidR="004F503C" w:rsidRPr="003E1057">
              <w:rPr>
                <w:i/>
                <w:sz w:val="20"/>
                <w:szCs w:val="20"/>
              </w:rPr>
              <w:t>.</w:t>
            </w:r>
            <w:r w:rsidRPr="003E1057">
              <w:rPr>
                <w:i/>
                <w:sz w:val="20"/>
                <w:szCs w:val="20"/>
              </w:rPr>
              <w:t>Н</w:t>
            </w:r>
            <w:r w:rsidR="004F503C" w:rsidRPr="003E1057">
              <w:rPr>
                <w:i/>
                <w:sz w:val="20"/>
                <w:szCs w:val="20"/>
              </w:rPr>
              <w:t>.</w:t>
            </w:r>
            <w:r w:rsidRPr="003E1057">
              <w:rPr>
                <w:i/>
                <w:sz w:val="20"/>
                <w:szCs w:val="2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B178B2" w:rsidRPr="009043DB" w:rsidTr="001E62A2">
        <w:trPr>
          <w:trHeight w:val="846"/>
        </w:trPr>
        <w:tc>
          <w:tcPr>
            <w:tcW w:w="3780" w:type="dxa"/>
            <w:shd w:val="clear" w:color="auto" w:fill="auto"/>
          </w:tcPr>
          <w:p w:rsidR="00B178B2" w:rsidRPr="009043DB" w:rsidRDefault="00B178B2" w:rsidP="001E62A2">
            <w:r>
              <w:t xml:space="preserve">Период </w:t>
            </w:r>
            <w:r w:rsidRPr="009043DB">
              <w:t xml:space="preserve">(этапы) реализации </w:t>
            </w:r>
            <w:r w:rsidR="0033513D" w:rsidRPr="0033513D">
              <w:t>подпрограммы</w:t>
            </w:r>
            <w:r w:rsidR="0033513D" w:rsidRPr="009043DB">
              <w:t xml:space="preserve"> </w:t>
            </w:r>
            <w:r w:rsidRPr="009043DB">
              <w:t>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178B2" w:rsidRPr="003E1057" w:rsidRDefault="00B178B2" w:rsidP="001E62A2">
            <w:pPr>
              <w:rPr>
                <w:rStyle w:val="211pt0"/>
              </w:rPr>
            </w:pPr>
            <w:r w:rsidRPr="003E1057">
              <w:rPr>
                <w:i/>
              </w:rPr>
              <w:t xml:space="preserve">Этап 1: </w:t>
            </w:r>
            <w:r w:rsidR="004F503C" w:rsidRPr="003E1057">
              <w:rPr>
                <w:rStyle w:val="211pt0"/>
              </w:rPr>
              <w:t xml:space="preserve">2014 </w:t>
            </w:r>
            <w:r w:rsidRPr="003E1057">
              <w:rPr>
                <w:rStyle w:val="211pt0"/>
              </w:rPr>
              <w:t xml:space="preserve"> – 20</w:t>
            </w:r>
            <w:r w:rsidR="004F503C" w:rsidRPr="003E1057">
              <w:rPr>
                <w:rStyle w:val="211pt0"/>
              </w:rPr>
              <w:t>21</w:t>
            </w:r>
            <w:r w:rsidRPr="003E1057">
              <w:rPr>
                <w:rStyle w:val="211pt0"/>
              </w:rPr>
              <w:t xml:space="preserve">г. </w:t>
            </w:r>
          </w:p>
          <w:p w:rsidR="00B178B2" w:rsidRPr="003E1057" w:rsidRDefault="00B178B2" w:rsidP="004F503C">
            <w:pPr>
              <w:rPr>
                <w:i/>
              </w:rPr>
            </w:pPr>
            <w:r w:rsidRPr="003E1057">
              <w:rPr>
                <w:rStyle w:val="211pt0"/>
              </w:rPr>
              <w:t>Этап II: 202</w:t>
            </w:r>
            <w:r w:rsidR="004F503C" w:rsidRPr="003E1057">
              <w:rPr>
                <w:rStyle w:val="211pt0"/>
              </w:rPr>
              <w:t>2</w:t>
            </w:r>
            <w:r w:rsidRPr="003E1057">
              <w:rPr>
                <w:rStyle w:val="211pt0"/>
              </w:rPr>
              <w:t>г. – 202</w:t>
            </w:r>
            <w:r w:rsidR="004F503C" w:rsidRPr="003E1057">
              <w:rPr>
                <w:rStyle w:val="211pt0"/>
              </w:rPr>
              <w:t>4</w:t>
            </w:r>
            <w:r w:rsidRPr="003E1057">
              <w:rPr>
                <w:rStyle w:val="211pt0"/>
              </w:rPr>
              <w:t>г.</w:t>
            </w:r>
          </w:p>
        </w:tc>
      </w:tr>
      <w:tr w:rsidR="00B178B2" w:rsidRPr="009043DB" w:rsidTr="001E62A2">
        <w:tc>
          <w:tcPr>
            <w:tcW w:w="3780" w:type="dxa"/>
            <w:shd w:val="clear" w:color="auto" w:fill="auto"/>
          </w:tcPr>
          <w:p w:rsidR="00B178B2" w:rsidRPr="009043DB" w:rsidRDefault="00B178B2" w:rsidP="001E62A2">
            <w:r w:rsidRPr="009043DB">
              <w:t>Цел</w:t>
            </w:r>
            <w:r>
              <w:t>и</w:t>
            </w:r>
            <w:r w:rsidRPr="009043DB">
              <w:t xml:space="preserve"> </w:t>
            </w:r>
            <w:r w:rsidR="0033513D" w:rsidRPr="0033513D">
              <w:t>подпрограммы</w:t>
            </w:r>
            <w:r w:rsidR="0033513D" w:rsidRPr="009043DB">
              <w:t xml:space="preserve"> </w:t>
            </w:r>
            <w:r w:rsidRPr="009043DB">
              <w:t>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178B2" w:rsidRPr="003E1057" w:rsidRDefault="0070607D" w:rsidP="004E6811">
            <w:r w:rsidRPr="003E1057">
              <w:rPr>
                <w:rStyle w:val="211pt0"/>
              </w:rPr>
              <w:t>Обеспечение населения Угранского района  Смоленской области качественной питьевой водой из источников нецентрализованного водоснабжения (шахтных колодцев);</w:t>
            </w:r>
          </w:p>
        </w:tc>
      </w:tr>
      <w:tr w:rsidR="00B178B2" w:rsidRPr="009043DB" w:rsidTr="001E62A2">
        <w:tc>
          <w:tcPr>
            <w:tcW w:w="3780" w:type="dxa"/>
            <w:shd w:val="clear" w:color="auto" w:fill="auto"/>
          </w:tcPr>
          <w:p w:rsidR="00B178B2" w:rsidRPr="009043DB" w:rsidRDefault="00B178B2" w:rsidP="001E62A2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</w:t>
            </w:r>
            <w:r w:rsidR="0033513D" w:rsidRPr="0033513D">
              <w:t>подпрограммы</w:t>
            </w:r>
            <w:r w:rsidR="0033513D" w:rsidRPr="009043DB">
              <w:t xml:space="preserve"> </w:t>
            </w:r>
            <w:r w:rsidRPr="009043DB">
              <w:t>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Объем финансирования подпрограммы составляет 2</w:t>
            </w:r>
            <w:r w:rsidR="004F503C" w:rsidRPr="003E1057">
              <w:rPr>
                <w:i/>
              </w:rPr>
              <w:t>5</w:t>
            </w:r>
            <w:r w:rsidRPr="003E1057">
              <w:rPr>
                <w:i/>
              </w:rPr>
              <w:t>9,00 тыс. руб., в том числе: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2014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2015 году – 219,00 тыс. рублей, из них за счет средств районного бюджета – 30,62 тыс. рублей, за счет средств областного бюджета – 188,38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2016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2017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2018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2019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2020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2021 году – 10,00 тыс. рублей за счет средств районного бюджета.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2022 году – 10,00 тыс. рублей за счет средств районного бюджета.</w:t>
            </w:r>
          </w:p>
          <w:p w:rsidR="004F503C" w:rsidRPr="003E1057" w:rsidRDefault="004F503C" w:rsidP="004F503C">
            <w:pPr>
              <w:rPr>
                <w:i/>
              </w:rPr>
            </w:pPr>
            <w:r w:rsidRPr="003E1057">
              <w:rPr>
                <w:i/>
              </w:rPr>
              <w:t>- в 2023 году – 10,00 тыс. рублей за счет средств районного бюджета.</w:t>
            </w:r>
          </w:p>
          <w:p w:rsidR="00B178B2" w:rsidRPr="003E1057" w:rsidRDefault="0070607D" w:rsidP="004F503C">
            <w:pPr>
              <w:rPr>
                <w:i/>
              </w:rPr>
            </w:pPr>
            <w:r w:rsidRPr="003E1057">
              <w:rPr>
                <w:i/>
              </w:rPr>
              <w:t>- в 202</w:t>
            </w:r>
            <w:r w:rsidR="004F503C" w:rsidRPr="003E1057">
              <w:rPr>
                <w:i/>
              </w:rPr>
              <w:t>4</w:t>
            </w:r>
            <w:r w:rsidRPr="003E1057">
              <w:rPr>
                <w:i/>
              </w:rPr>
              <w:t xml:space="preserve"> году – 10,00 тыс. рублей за счет средств районного бюджета.</w:t>
            </w:r>
          </w:p>
        </w:tc>
      </w:tr>
      <w:tr w:rsidR="00B178B2" w:rsidRPr="009043DB" w:rsidTr="001E62A2">
        <w:tc>
          <w:tcPr>
            <w:tcW w:w="3780" w:type="dxa"/>
            <w:shd w:val="clear" w:color="auto" w:fill="auto"/>
          </w:tcPr>
          <w:p w:rsidR="00B178B2" w:rsidRPr="00AF2B04" w:rsidRDefault="00B178B2" w:rsidP="001E62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33513D" w:rsidRPr="0033513D">
              <w:rPr>
                <w:rStyle w:val="211pt"/>
              </w:rPr>
              <w:t xml:space="preserve">подпрограммы </w:t>
            </w:r>
            <w:r w:rsidRPr="00AF2B04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B178B2" w:rsidRPr="003E1057" w:rsidRDefault="0070607D" w:rsidP="004F503C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Количество построенных питьевых шахтных колодцев</w:t>
            </w:r>
            <w:r w:rsidR="004F503C" w:rsidRPr="003E1057">
              <w:rPr>
                <w:i/>
                <w:sz w:val="22"/>
                <w:szCs w:val="22"/>
              </w:rPr>
              <w:t>.</w:t>
            </w:r>
          </w:p>
        </w:tc>
      </w:tr>
    </w:tbl>
    <w:p w:rsidR="00B178B2" w:rsidRDefault="00B178B2" w:rsidP="00B178B2">
      <w:pPr>
        <w:ind w:left="0"/>
        <w:sectPr w:rsidR="00B178B2" w:rsidSect="00780A94">
          <w:footerReference w:type="default" r:id="rId8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4E6811" w:rsidRPr="008A5111" w:rsidRDefault="004E6811" w:rsidP="004E6811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lastRenderedPageBreak/>
        <w:t>ПАСПОРТ</w:t>
      </w:r>
    </w:p>
    <w:p w:rsidR="004E6811" w:rsidRPr="004F503C" w:rsidRDefault="004E6811" w:rsidP="004E6811">
      <w:pPr>
        <w:jc w:val="center"/>
        <w:rPr>
          <w:sz w:val="28"/>
          <w:szCs w:val="28"/>
          <w:u w:val="single"/>
        </w:rPr>
      </w:pPr>
      <w:r w:rsidRPr="004F503C">
        <w:rPr>
          <w:sz w:val="28"/>
          <w:szCs w:val="28"/>
          <w:u w:val="single"/>
        </w:rPr>
        <w:t>подпрограммы муниципальной программы</w:t>
      </w:r>
    </w:p>
    <w:p w:rsidR="004E6811" w:rsidRPr="008A5111" w:rsidRDefault="004E6811" w:rsidP="0070607D">
      <w:pPr>
        <w:jc w:val="center"/>
        <w:rPr>
          <w:sz w:val="28"/>
          <w:szCs w:val="28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Модернизация объектов жилищно-коммунального хозяйства муниципального образования «Угранский район» Смоленской области</w:t>
      </w:r>
      <w:r w:rsidR="0070607D" w:rsidRPr="0070607D">
        <w:rPr>
          <w:b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4E6811" w:rsidRPr="009043DB" w:rsidTr="001E62A2">
        <w:trPr>
          <w:trHeight w:val="1222"/>
        </w:trPr>
        <w:tc>
          <w:tcPr>
            <w:tcW w:w="3780" w:type="dxa"/>
            <w:shd w:val="clear" w:color="auto" w:fill="auto"/>
          </w:tcPr>
          <w:p w:rsidR="004E6811" w:rsidRPr="009043DB" w:rsidRDefault="004E6811" w:rsidP="001E62A2">
            <w:r>
              <w:rPr>
                <w:rStyle w:val="211pt"/>
              </w:rPr>
              <w:t>Куратор</w:t>
            </w:r>
            <w:r w:rsidRPr="009043DB">
              <w:t xml:space="preserve"> </w:t>
            </w:r>
            <w:r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4E6811" w:rsidRPr="004F503C" w:rsidRDefault="004E6811" w:rsidP="001E62A2">
            <w:pPr>
              <w:rPr>
                <w:i/>
              </w:rPr>
            </w:pPr>
            <w:r w:rsidRPr="004F503C">
              <w:rPr>
                <w:bCs/>
                <w:i/>
              </w:rPr>
              <w:t>Чупинин О.В. - з</w:t>
            </w:r>
            <w:r w:rsidRPr="004F503C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4F503C">
              <w:rPr>
                <w:i/>
              </w:rPr>
              <w:t xml:space="preserve"> </w:t>
            </w:r>
          </w:p>
        </w:tc>
      </w:tr>
      <w:tr w:rsidR="004E6811" w:rsidRPr="009043DB" w:rsidTr="0070607D">
        <w:trPr>
          <w:trHeight w:val="831"/>
        </w:trPr>
        <w:tc>
          <w:tcPr>
            <w:tcW w:w="3780" w:type="dxa"/>
            <w:shd w:val="clear" w:color="auto" w:fill="auto"/>
          </w:tcPr>
          <w:p w:rsidR="004E6811" w:rsidRPr="009043DB" w:rsidRDefault="004E6811" w:rsidP="001E62A2">
            <w:r w:rsidRPr="009043DB">
              <w:t xml:space="preserve">Ответственные исполнители  </w:t>
            </w:r>
            <w:r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4E6811" w:rsidRPr="004F503C" w:rsidRDefault="00733BE2" w:rsidP="004F503C">
            <w:pPr>
              <w:rPr>
                <w:i/>
              </w:rPr>
            </w:pPr>
            <w:r w:rsidRPr="004F503C">
              <w:rPr>
                <w:i/>
                <w:sz w:val="20"/>
                <w:szCs w:val="20"/>
              </w:rPr>
              <w:t>Морозова Г</w:t>
            </w:r>
            <w:r w:rsidR="004F503C" w:rsidRPr="004F503C">
              <w:rPr>
                <w:i/>
                <w:sz w:val="20"/>
                <w:szCs w:val="20"/>
              </w:rPr>
              <w:t>.</w:t>
            </w:r>
            <w:r w:rsidRPr="004F503C">
              <w:rPr>
                <w:i/>
                <w:sz w:val="20"/>
                <w:szCs w:val="20"/>
              </w:rPr>
              <w:t>Н</w:t>
            </w:r>
            <w:r w:rsidR="004F503C" w:rsidRPr="004F503C">
              <w:rPr>
                <w:i/>
                <w:sz w:val="20"/>
                <w:szCs w:val="20"/>
              </w:rPr>
              <w:t>.</w:t>
            </w:r>
            <w:r w:rsidRPr="004F503C">
              <w:rPr>
                <w:i/>
                <w:sz w:val="20"/>
                <w:szCs w:val="2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4E6811" w:rsidRPr="009043DB" w:rsidTr="001E62A2">
        <w:trPr>
          <w:trHeight w:val="846"/>
        </w:trPr>
        <w:tc>
          <w:tcPr>
            <w:tcW w:w="3780" w:type="dxa"/>
            <w:shd w:val="clear" w:color="auto" w:fill="auto"/>
          </w:tcPr>
          <w:p w:rsidR="004E6811" w:rsidRPr="009043DB" w:rsidRDefault="004E6811" w:rsidP="001E62A2">
            <w:r>
              <w:t xml:space="preserve">Период </w:t>
            </w:r>
            <w:r w:rsidRPr="009043DB">
              <w:t xml:space="preserve">(этапы) реализации </w:t>
            </w:r>
            <w:r w:rsidRPr="0033513D">
              <w:t>подпрограммы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E6811" w:rsidRPr="004F503C" w:rsidRDefault="004E6811" w:rsidP="001E62A2">
            <w:pPr>
              <w:rPr>
                <w:rStyle w:val="211pt0"/>
              </w:rPr>
            </w:pPr>
            <w:r w:rsidRPr="004F503C">
              <w:rPr>
                <w:i/>
              </w:rPr>
              <w:t xml:space="preserve">Этап 1: </w:t>
            </w:r>
            <w:r w:rsidR="004F503C" w:rsidRPr="004F503C">
              <w:rPr>
                <w:rStyle w:val="211pt0"/>
              </w:rPr>
              <w:t>2014</w:t>
            </w:r>
            <w:r w:rsidRPr="004F503C">
              <w:rPr>
                <w:rStyle w:val="211pt0"/>
              </w:rPr>
              <w:t xml:space="preserve"> – 20</w:t>
            </w:r>
            <w:r w:rsidR="004F503C" w:rsidRPr="004F503C">
              <w:rPr>
                <w:rStyle w:val="211pt0"/>
              </w:rPr>
              <w:t>21</w:t>
            </w:r>
            <w:r w:rsidRPr="004F503C">
              <w:rPr>
                <w:rStyle w:val="211pt0"/>
              </w:rPr>
              <w:t xml:space="preserve">г. </w:t>
            </w:r>
          </w:p>
          <w:p w:rsidR="004E6811" w:rsidRPr="004F503C" w:rsidRDefault="004E6811" w:rsidP="004F503C">
            <w:pPr>
              <w:rPr>
                <w:i/>
              </w:rPr>
            </w:pPr>
            <w:r w:rsidRPr="004F503C">
              <w:rPr>
                <w:rStyle w:val="211pt0"/>
              </w:rPr>
              <w:t>Этап II: 202</w:t>
            </w:r>
            <w:r w:rsidR="004F503C" w:rsidRPr="004F503C">
              <w:rPr>
                <w:rStyle w:val="211pt0"/>
              </w:rPr>
              <w:t>2</w:t>
            </w:r>
            <w:r w:rsidRPr="004F503C">
              <w:rPr>
                <w:rStyle w:val="211pt0"/>
              </w:rPr>
              <w:t>г. – 202</w:t>
            </w:r>
            <w:r w:rsidR="004F503C" w:rsidRPr="004F503C">
              <w:rPr>
                <w:rStyle w:val="211pt0"/>
              </w:rPr>
              <w:t>4</w:t>
            </w:r>
            <w:r w:rsidRPr="004F503C">
              <w:rPr>
                <w:rStyle w:val="211pt0"/>
              </w:rPr>
              <w:t>г.</w:t>
            </w:r>
          </w:p>
        </w:tc>
      </w:tr>
      <w:tr w:rsidR="004E6811" w:rsidRPr="009043DB" w:rsidTr="001E62A2">
        <w:tc>
          <w:tcPr>
            <w:tcW w:w="3780" w:type="dxa"/>
            <w:shd w:val="clear" w:color="auto" w:fill="auto"/>
          </w:tcPr>
          <w:p w:rsidR="004E6811" w:rsidRPr="009043DB" w:rsidRDefault="004E6811" w:rsidP="001E62A2">
            <w:r w:rsidRPr="009043DB">
              <w:t>Цел</w:t>
            </w:r>
            <w:r>
              <w:t>и</w:t>
            </w:r>
            <w:r w:rsidRPr="009043DB">
              <w:t xml:space="preserve"> </w:t>
            </w:r>
            <w:r w:rsidRPr="0033513D">
              <w:t>подпрограммы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E6811" w:rsidRPr="004F503C" w:rsidRDefault="0070607D" w:rsidP="001E62A2">
            <w:r w:rsidRPr="004F503C">
              <w:rPr>
                <w:rStyle w:val="211pt0"/>
              </w:rPr>
              <w:t>Повышение надёжности и эффективности работы объектов жилищно-коммунального хозяйства Угранского района Смоленской области</w:t>
            </w:r>
          </w:p>
        </w:tc>
      </w:tr>
      <w:tr w:rsidR="004E6811" w:rsidRPr="009043DB" w:rsidTr="001E62A2">
        <w:tc>
          <w:tcPr>
            <w:tcW w:w="3780" w:type="dxa"/>
            <w:shd w:val="clear" w:color="auto" w:fill="auto"/>
          </w:tcPr>
          <w:p w:rsidR="004E6811" w:rsidRPr="009043DB" w:rsidRDefault="004E6811" w:rsidP="001E62A2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</w:t>
            </w:r>
            <w:r w:rsidRPr="0033513D">
              <w:t>подпрограммы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Объем финансирования подпрограммы составляет 5014</w:t>
            </w:r>
            <w:r w:rsidR="004F503C" w:rsidRPr="004F503C">
              <w:rPr>
                <w:i/>
                <w:sz w:val="22"/>
                <w:szCs w:val="22"/>
              </w:rPr>
              <w:t>8</w:t>
            </w:r>
            <w:r w:rsidRPr="004F503C">
              <w:rPr>
                <w:i/>
                <w:sz w:val="22"/>
                <w:szCs w:val="22"/>
              </w:rPr>
              <w:t>,63 тыс. руб., в том числе: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2014 году – 0 тыс. рублей;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2015 году – 0 тыс. рублей;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2016 году – 421,05 тыс. рублей, из них за счет средств районного бюджета – 21,05 тыс. рублей, за счет средств областного бюджета – 400,00 тыс. рублей;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2017 году – 15095,00 тыс. рублей, из них за счет средств районного бюджета – 8,56 тыс. рублей, за счет средств федерального бюджета – 15086,44 тыс. рублей;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2018 году – 34130,13 тыс. рублей, за счет средств федерального бюджета – 34130,13 тыс. рублей;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2019 году – 0 тыс. рублей;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2020 году – 298,45 тыс. рублей за счет средств районного бюджета;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2021 году – 186,00 тыс. рублей за счет средств районного бюджета;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2022 году – 6,00 тыс. рублей за счет средств районного бюджета;</w:t>
            </w:r>
          </w:p>
          <w:p w:rsidR="004F503C" w:rsidRPr="004F503C" w:rsidRDefault="004F503C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в 2023 году – 6,00 тыс. рублей за счет средств районного бюджета;</w:t>
            </w:r>
          </w:p>
          <w:p w:rsidR="004E6811" w:rsidRPr="000159CC" w:rsidRDefault="0070607D" w:rsidP="004F503C">
            <w:r w:rsidRPr="004F503C">
              <w:rPr>
                <w:i/>
                <w:sz w:val="22"/>
                <w:szCs w:val="22"/>
              </w:rPr>
              <w:t>- в 202</w:t>
            </w:r>
            <w:r w:rsidR="004F503C" w:rsidRPr="004F503C">
              <w:rPr>
                <w:i/>
                <w:sz w:val="22"/>
                <w:szCs w:val="22"/>
              </w:rPr>
              <w:t>4</w:t>
            </w:r>
            <w:r w:rsidRPr="004F503C">
              <w:rPr>
                <w:i/>
                <w:sz w:val="22"/>
                <w:szCs w:val="22"/>
              </w:rPr>
              <w:t xml:space="preserve"> году – 6,00 тыс. рублей за счет средств районного бюджета.</w:t>
            </w:r>
          </w:p>
        </w:tc>
      </w:tr>
      <w:tr w:rsidR="004E6811" w:rsidRPr="009043DB" w:rsidTr="001E62A2">
        <w:tc>
          <w:tcPr>
            <w:tcW w:w="3780" w:type="dxa"/>
            <w:shd w:val="clear" w:color="auto" w:fill="auto"/>
          </w:tcPr>
          <w:p w:rsidR="004E6811" w:rsidRPr="00AF2B04" w:rsidRDefault="004E6811" w:rsidP="001E62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Pr="0033513D">
              <w:rPr>
                <w:rStyle w:val="211pt"/>
              </w:rPr>
              <w:t xml:space="preserve">подпрограммы </w:t>
            </w:r>
            <w:r w:rsidRPr="00AF2B04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1. 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системы централизованного теплоснабжения</w:t>
            </w:r>
            <w:r w:rsidR="00733BE2" w:rsidRPr="004F503C">
              <w:rPr>
                <w:i/>
                <w:sz w:val="22"/>
                <w:szCs w:val="22"/>
              </w:rPr>
              <w:t xml:space="preserve"> /%/;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системы централизованного водоснабжения</w:t>
            </w:r>
            <w:r w:rsidR="00733BE2" w:rsidRPr="004F503C">
              <w:rPr>
                <w:i/>
                <w:sz w:val="22"/>
                <w:szCs w:val="22"/>
              </w:rPr>
              <w:t xml:space="preserve"> /%/;</w:t>
            </w:r>
          </w:p>
          <w:p w:rsidR="0070607D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- системы водоотведения</w:t>
            </w:r>
            <w:r w:rsidR="00733BE2" w:rsidRPr="004F503C">
              <w:rPr>
                <w:i/>
                <w:sz w:val="22"/>
                <w:szCs w:val="22"/>
              </w:rPr>
              <w:t xml:space="preserve"> /%/.</w:t>
            </w:r>
          </w:p>
          <w:p w:rsidR="004E6811" w:rsidRPr="004F503C" w:rsidRDefault="0070607D" w:rsidP="0070607D">
            <w:pPr>
              <w:rPr>
                <w:i/>
                <w:sz w:val="22"/>
                <w:szCs w:val="22"/>
              </w:rPr>
            </w:pPr>
            <w:r w:rsidRPr="004F503C">
              <w:rPr>
                <w:i/>
                <w:sz w:val="22"/>
                <w:szCs w:val="22"/>
              </w:rPr>
              <w:t>2. Уровень износа коммунальной инфраструктуры</w:t>
            </w:r>
            <w:r w:rsidR="00733BE2" w:rsidRPr="004F503C">
              <w:rPr>
                <w:i/>
                <w:sz w:val="22"/>
                <w:szCs w:val="22"/>
              </w:rPr>
              <w:t xml:space="preserve"> /%/</w:t>
            </w:r>
            <w:r w:rsidRPr="004F503C">
              <w:rPr>
                <w:i/>
                <w:sz w:val="22"/>
                <w:szCs w:val="22"/>
              </w:rPr>
              <w:t>.</w:t>
            </w:r>
          </w:p>
        </w:tc>
      </w:tr>
    </w:tbl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B178B2" w:rsidRDefault="00B178B2" w:rsidP="005D74A2">
      <w:pPr>
        <w:ind w:left="0"/>
        <w:rPr>
          <w:sz w:val="26"/>
          <w:szCs w:val="26"/>
        </w:rPr>
        <w:sectPr w:rsidR="00B178B2" w:rsidSect="00B178B2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</w:t>
      </w:r>
      <w:r w:rsidR="003A72E3" w:rsidRPr="003A72E3">
        <w:rPr>
          <w:sz w:val="26"/>
          <w:szCs w:val="26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="006B6B60" w:rsidRPr="006B6B60">
        <w:rPr>
          <w:sz w:val="26"/>
          <w:szCs w:val="26"/>
        </w:rPr>
        <w:t>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926"/>
        <w:gridCol w:w="992"/>
        <w:gridCol w:w="1113"/>
        <w:gridCol w:w="21"/>
        <w:gridCol w:w="1276"/>
        <w:gridCol w:w="1417"/>
        <w:gridCol w:w="26"/>
        <w:gridCol w:w="116"/>
        <w:gridCol w:w="1417"/>
        <w:gridCol w:w="1768"/>
      </w:tblGrid>
      <w:tr w:rsidR="005D74A2" w:rsidTr="003A4DA0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82E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82E5B">
              <w:rPr>
                <w:rStyle w:val="211pt"/>
              </w:rPr>
              <w:t>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3A4DA0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82E5B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82E5B">
              <w:rPr>
                <w:rStyle w:val="211pt"/>
                <w:lang w:bidi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82E5B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82E5B">
              <w:rPr>
                <w:rStyle w:val="211pt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6B6B60" w:rsidRDefault="006B6B60" w:rsidP="00A82E5B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A82E5B">
              <w:rPr>
                <w:rStyle w:val="211pt"/>
                <w:lang w:bidi="en-US"/>
              </w:rPr>
              <w:t>4</w:t>
            </w: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5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3A4DA0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3A72E3">
        <w:trPr>
          <w:trHeight w:hRule="exact" w:val="568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6B6B60" w:rsidRPr="006B6B60">
              <w:rPr>
                <w:rStyle w:val="211pt0"/>
              </w:rPr>
              <w:t>«</w:t>
            </w:r>
            <w:r w:rsidR="003A72E3" w:rsidRPr="003A72E3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  <w:r w:rsidR="006B6B60" w:rsidRPr="006B6B60">
              <w:rPr>
                <w:rStyle w:val="211pt0"/>
              </w:rPr>
              <w:t>»</w:t>
            </w:r>
          </w:p>
        </w:tc>
      </w:tr>
      <w:tr w:rsidR="00A82E5B" w:rsidTr="003A4DA0">
        <w:trPr>
          <w:trHeight w:hRule="exact" w:val="3269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количества аварий на системах ЖКХ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29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6F5059">
            <w:r w:rsidRPr="0079628D">
              <w:t>32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957D28">
            <w:r w:rsidRPr="0079628D">
              <w:t>32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D74A2" w:rsidRDefault="00A82E5B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60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F22441">
              <w:t>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770053">
            <w:r w:rsidRPr="00F22441">
              <w:t>26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Увеличение количества модернизированных и реконструированных объектов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A82E5B" w:rsidRPr="006B6B60" w:rsidRDefault="00A82E5B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2009B4"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C978AA">
            <w:r w:rsidRPr="002009B4"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A4DA0" w:rsidTr="003A4DA0">
        <w:trPr>
          <w:trHeight w:hRule="exact" w:val="327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тепла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Гкал/год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9000DE">
            <w:r w:rsidRPr="00903590">
              <w:t>3,8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3A72E3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>
              <w:t>тыс. куб. м в 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C40878">
              <w:t>5,8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3D2D32">
            <w:r w:rsidRPr="00C40878">
              <w:t>5,8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3A4DA0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Строительство и (или) капитальный ремонт шахтных колодцев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ед.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A82E5B" w:rsidP="007F740E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7F740E">
            <w:r w:rsidRPr="00577654"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733BE2"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3A72E3" w:rsidRDefault="000403E4" w:rsidP="003A72E3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 «</w:t>
            </w:r>
            <w:r w:rsidR="003A72E3" w:rsidRPr="003A72E3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</w:t>
            </w:r>
          </w:p>
          <w:p w:rsidR="000403E4" w:rsidRPr="005D74A2" w:rsidRDefault="003A72E3" w:rsidP="003A72E3">
            <w:pPr>
              <w:jc w:val="center"/>
              <w:rPr>
                <w:sz w:val="20"/>
                <w:szCs w:val="20"/>
              </w:rPr>
            </w:pPr>
            <w:r w:rsidRPr="003A72E3">
              <w:rPr>
                <w:rStyle w:val="211pt0"/>
              </w:rPr>
              <w:t>«Угранский район» Смоленской области на 2014-2023 годы</w:t>
            </w:r>
          </w:p>
        </w:tc>
      </w:tr>
      <w:tr w:rsidR="003A72E3" w:rsidTr="003A4DA0">
        <w:trPr>
          <w:trHeight w:hRule="exact" w:val="342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3A72E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Количество построенных шахтных колодцев и отремонтированных шахтных колодцев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proofErr w:type="spellStart"/>
            <w:proofErr w:type="gramStart"/>
            <w:r>
              <w:rPr>
                <w:rStyle w:val="211pt0"/>
                <w:i w:val="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A82E5B" w:rsidP="003A72E3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5D74A2" w:rsidRDefault="003A72E3" w:rsidP="003A72E3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336B57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403E4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II «</w:t>
            </w:r>
            <w:r w:rsidR="003A72E3" w:rsidRPr="003A72E3">
              <w:rPr>
                <w:rStyle w:val="211pt0"/>
              </w:rPr>
              <w:t>Модернизация объектов жилищно-коммунального хозяйства муниципального образования «Угранский район» Смоленской области на 2014-2023 годы</w:t>
            </w:r>
          </w:p>
        </w:tc>
      </w:tr>
      <w:tr w:rsidR="00733BE2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Default="00733BE2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105299" w:rsidRDefault="00733BE2" w:rsidP="001E62A2">
            <w:r w:rsidRPr="00105299">
              <w:t>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Default="00733BE2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 xml:space="preserve">, Федеральным законом от </w:t>
            </w:r>
            <w:r>
              <w:rPr>
                <w:sz w:val="20"/>
                <w:szCs w:val="20"/>
              </w:rPr>
              <w:lastRenderedPageBreak/>
              <w:t>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lastRenderedPageBreak/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5D74A2" w:rsidRDefault="00733BE2" w:rsidP="001E62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lastRenderedPageBreak/>
              <w:t>1.1.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теплоснабжения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16749A"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7D3D1E">
            <w:r>
              <w:t>85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lastRenderedPageBreak/>
              <w:t>1.2.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водоснабжения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C03ED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A34542">
            <w:r w:rsidRPr="00C03ED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1.3.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41233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8296F">
            <w:r w:rsidRPr="0041233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3A72E3" w:rsidTr="003A4DA0">
        <w:trPr>
          <w:trHeight w:hRule="exact" w:val="35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1E62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Уровень износа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A82E5B" w:rsidP="00E42556">
            <w:r w:rsidRPr="004323D7">
              <w:t>30</w:t>
            </w:r>
            <w:bookmarkStart w:id="0" w:name="_GoBack"/>
            <w:bookmarkEnd w:id="0"/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E42556">
            <w:r w:rsidRPr="004323D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4F3" w:rsidRDefault="00BA44F3" w:rsidP="00E144B7">
      <w:r>
        <w:separator/>
      </w:r>
    </w:p>
  </w:endnote>
  <w:endnote w:type="continuationSeparator" w:id="0">
    <w:p w:rsidR="00BA44F3" w:rsidRDefault="00BA44F3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B2" w:rsidRPr="00E144B7" w:rsidRDefault="00B178B2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4F3" w:rsidRDefault="00BA44F3" w:rsidP="00E144B7">
      <w:r>
        <w:separator/>
      </w:r>
    </w:p>
  </w:footnote>
  <w:footnote w:type="continuationSeparator" w:id="0">
    <w:p w:rsidR="00BA44F3" w:rsidRDefault="00BA44F3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DB0"/>
    <w:rsid w:val="00004B3D"/>
    <w:rsid w:val="000159CC"/>
    <w:rsid w:val="000403E4"/>
    <w:rsid w:val="000A4197"/>
    <w:rsid w:val="00102706"/>
    <w:rsid w:val="001629C5"/>
    <w:rsid w:val="00293F7A"/>
    <w:rsid w:val="00296EAA"/>
    <w:rsid w:val="00307A2D"/>
    <w:rsid w:val="0033513D"/>
    <w:rsid w:val="003602DD"/>
    <w:rsid w:val="003A2B15"/>
    <w:rsid w:val="003A4DA0"/>
    <w:rsid w:val="003A72E3"/>
    <w:rsid w:val="003E1057"/>
    <w:rsid w:val="00400074"/>
    <w:rsid w:val="004463EC"/>
    <w:rsid w:val="004D4A73"/>
    <w:rsid w:val="004E6811"/>
    <w:rsid w:val="004F503C"/>
    <w:rsid w:val="00592A99"/>
    <w:rsid w:val="005D74A2"/>
    <w:rsid w:val="00627426"/>
    <w:rsid w:val="006310B8"/>
    <w:rsid w:val="006B6B60"/>
    <w:rsid w:val="0070607D"/>
    <w:rsid w:val="00733BE2"/>
    <w:rsid w:val="007B6CD9"/>
    <w:rsid w:val="007F5DB0"/>
    <w:rsid w:val="00820ACC"/>
    <w:rsid w:val="00A82E5B"/>
    <w:rsid w:val="00A900AC"/>
    <w:rsid w:val="00AF2B04"/>
    <w:rsid w:val="00B178B2"/>
    <w:rsid w:val="00BA44F3"/>
    <w:rsid w:val="00BB5DF2"/>
    <w:rsid w:val="00BC50B3"/>
    <w:rsid w:val="00D74341"/>
    <w:rsid w:val="00DA6848"/>
    <w:rsid w:val="00E144B7"/>
    <w:rsid w:val="00E24E3B"/>
    <w:rsid w:val="00E3147A"/>
    <w:rsid w:val="00E463F9"/>
    <w:rsid w:val="00E70DD9"/>
    <w:rsid w:val="00E967F7"/>
    <w:rsid w:val="00F9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8</cp:revision>
  <cp:lastPrinted>2021-11-09T12:20:00Z</cp:lastPrinted>
  <dcterms:created xsi:type="dcterms:W3CDTF">2021-11-11T10:49:00Z</dcterms:created>
  <dcterms:modified xsi:type="dcterms:W3CDTF">2021-11-12T07:36:00Z</dcterms:modified>
</cp:coreProperties>
</file>