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04C" w:rsidRPr="00EF25B8" w:rsidRDefault="00C313A3" w:rsidP="00C313A3">
      <w:pPr>
        <w:jc w:val="center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                                                                                </w:t>
      </w:r>
      <w:r w:rsidR="009C68CD">
        <w:rPr>
          <w:rFonts w:ascii="Times New Roman" w:hAnsi="Times New Roman" w:cs="Times New Roman"/>
          <w:lang w:eastAsia="zh-CN"/>
        </w:rPr>
        <w:t>Проект внесения изменений</w:t>
      </w: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jc w:val="center"/>
        <w:rPr>
          <w:rFonts w:ascii="Times New Roman" w:hAnsi="Times New Roman" w:cs="Times New Roman"/>
          <w:sz w:val="28"/>
          <w:szCs w:val="28"/>
        </w:rPr>
      </w:pPr>
      <w:r w:rsidRPr="00EF25B8">
        <w:rPr>
          <w:rFonts w:ascii="Times New Roman" w:hAnsi="Times New Roman" w:cs="Times New Roman"/>
          <w:sz w:val="28"/>
          <w:szCs w:val="28"/>
        </w:rPr>
        <w:t>ПАСПОРТ</w:t>
      </w:r>
    </w:p>
    <w:p w:rsidR="005E004C" w:rsidRPr="00EF25B8" w:rsidRDefault="005E004C" w:rsidP="00C313A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25B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5E004C" w:rsidRPr="00EF25B8" w:rsidRDefault="005E004C" w:rsidP="00C313A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F25B8">
        <w:rPr>
          <w:rFonts w:ascii="Times New Roman" w:hAnsi="Times New Roman" w:cs="Times New Roman"/>
          <w:sz w:val="32"/>
          <w:szCs w:val="32"/>
        </w:rPr>
        <w:t>«Развитие культуры и туризма в муниципальном образовании «Угранский район» Смоленской области» на 2014 - 2020 годы»</w:t>
      </w:r>
    </w:p>
    <w:tbl>
      <w:tblPr>
        <w:tblW w:w="0" w:type="auto"/>
        <w:tblInd w:w="108" w:type="dxa"/>
        <w:tblLayout w:type="fixed"/>
        <w:tblLook w:val="04A0"/>
      </w:tblPr>
      <w:tblGrid>
        <w:gridCol w:w="2835"/>
        <w:gridCol w:w="7280"/>
      </w:tblGrid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Отдел культуры и спорта администрации муниципального образования «Угранский район» Смоленской области</w:t>
            </w:r>
          </w:p>
        </w:tc>
      </w:tr>
      <w:tr w:rsidR="005E004C" w:rsidRPr="00EF25B8" w:rsidTr="005E004C">
        <w:trPr>
          <w:trHeight w:val="69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 «Угранская детская школа искусств»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  <w:lang w:eastAsia="en-US"/>
              </w:rPr>
            </w:pPr>
            <w:r w:rsidRPr="00EF25B8">
              <w:rPr>
                <w:rFonts w:ascii="Times New Roman" w:eastAsia="Calibri" w:hAnsi="Times New Roman" w:cs="Times New Roman"/>
                <w:lang w:eastAsia="en-US"/>
              </w:rPr>
              <w:t>Муниципальное</w:t>
            </w:r>
            <w:r w:rsidRPr="00EF25B8">
              <w:rPr>
                <w:rFonts w:ascii="Times New Roman" w:hAnsi="Times New Roman" w:cs="Times New Roman"/>
                <w:lang w:eastAsia="en-US"/>
              </w:rPr>
              <w:t xml:space="preserve"> бюджетное учреждение культуры «Угранский районный исторический музей»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  <w:lang w:eastAsia="en-US"/>
              </w:rPr>
            </w:pPr>
            <w:r w:rsidRPr="00EF25B8">
              <w:rPr>
                <w:rFonts w:ascii="Times New Roman" w:hAnsi="Times New Roman" w:cs="Times New Roman"/>
                <w:lang w:eastAsia="en-US"/>
              </w:rPr>
              <w:t>Муниципальное бюджетное учреждение культуры «Угранская районная централизованная библиотечная система»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  <w:lang w:eastAsia="en-US"/>
              </w:rPr>
            </w:pPr>
            <w:r w:rsidRPr="00EF25B8">
              <w:rPr>
                <w:rFonts w:ascii="Times New Roman" w:hAnsi="Times New Roman" w:cs="Times New Roman"/>
                <w:lang w:eastAsia="en-US"/>
              </w:rPr>
              <w:t>Муниципальное бюджетное учреждение культуры «Угранский районный социально-культурный центр»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25B8">
              <w:rPr>
                <w:rFonts w:ascii="Times New Roman" w:eastAsia="Calibri" w:hAnsi="Times New Roman" w:cs="Times New Roman"/>
                <w:lang w:eastAsia="en-US"/>
              </w:rPr>
              <w:t>Главный</w:t>
            </w:r>
            <w:r w:rsidRPr="00EF25B8">
              <w:rPr>
                <w:rFonts w:ascii="Times New Roman" w:hAnsi="Times New Roman" w:cs="Times New Roman"/>
                <w:lang w:eastAsia="en-US"/>
              </w:rPr>
              <w:t xml:space="preserve"> специалист по спорту Отдела культуры и спорта администрации  муниципального образования «Угранский район» Смоленской области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Администрация муниципального образования «Угранский район» Смоленской области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Отдел культуры и спорта администрации муниципального образования «Угранский район» Смоленской области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«Организация библиотечного обслуживания населения муниципальными библиотеками в муниципальном образовании «Угранский район» Смоленской области на 2014 -2020 годы»</w:t>
            </w:r>
          </w:p>
          <w:p w:rsidR="005E004C" w:rsidRPr="00EF25B8" w:rsidRDefault="005E004C">
            <w:pPr>
              <w:ind w:firstLine="709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«Организация культурно-досуговой деятельности в муниципальном образовании «Угранский район» Смоленской области на 2014 -2020 годы»</w:t>
            </w:r>
          </w:p>
          <w:p w:rsidR="005E004C" w:rsidRPr="00EF25B8" w:rsidRDefault="005E004C">
            <w:pPr>
              <w:ind w:firstLine="709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«Развитие музейного дела в муниципальном  образовании « Угранский  район» Смоленской  области на 2014-2020гг</w:t>
            </w:r>
            <w:proofErr w:type="gramStart"/>
            <w:r w:rsidRPr="00EF25B8">
              <w:rPr>
                <w:rFonts w:ascii="Times New Roman" w:hAnsi="Times New Roman" w:cs="Times New Roman"/>
              </w:rPr>
              <w:t>..»</w:t>
            </w:r>
            <w:proofErr w:type="gramEnd"/>
          </w:p>
          <w:p w:rsidR="005E004C" w:rsidRPr="00EF25B8" w:rsidRDefault="005E004C">
            <w:pPr>
              <w:ind w:firstLine="709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«Развитие дополнительного образования детей в сфере культуры и искусств в муниципальном образовании «Угранский район» Смоленской области 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на 2014-2020 годы»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lastRenderedPageBreak/>
              <w:t xml:space="preserve">          «Развитие внутреннего и въездного туризма в </w:t>
            </w:r>
            <w:proofErr w:type="spellStart"/>
            <w:r w:rsidRPr="00EF25B8">
              <w:rPr>
                <w:rFonts w:ascii="Times New Roman" w:hAnsi="Times New Roman" w:cs="Times New Roman"/>
              </w:rPr>
              <w:t>Угранском</w:t>
            </w:r>
            <w:proofErr w:type="spellEnd"/>
            <w:r w:rsidRPr="00EF25B8">
              <w:rPr>
                <w:rFonts w:ascii="Times New Roman" w:hAnsi="Times New Roman" w:cs="Times New Roman"/>
              </w:rPr>
              <w:t xml:space="preserve"> районе» Смоленской области на 2014-2020 годы»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          «Развитие физической культуры и спорта в муниципальном образовании «Угранский район» Смоленской области на 2014 -2020 годы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Обеспечивающая подпрограмма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lastRenderedPageBreak/>
              <w:t>Цель 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Создание социально-экономических условий для развития культуры и туризма в </w:t>
            </w:r>
            <w:proofErr w:type="spellStart"/>
            <w:r w:rsidRPr="00EF25B8">
              <w:rPr>
                <w:rFonts w:ascii="Times New Roman" w:hAnsi="Times New Roman" w:cs="Times New Roman"/>
              </w:rPr>
              <w:t>Угранском</w:t>
            </w:r>
            <w:proofErr w:type="spellEnd"/>
            <w:r w:rsidRPr="00EF25B8">
              <w:rPr>
                <w:rFonts w:ascii="Times New Roman" w:hAnsi="Times New Roman" w:cs="Times New Roman"/>
              </w:rPr>
              <w:t xml:space="preserve"> районе Смоленской области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Количество посетителей </w:t>
            </w:r>
            <w:proofErr w:type="spellStart"/>
            <w:r w:rsidRPr="00EF25B8">
              <w:rPr>
                <w:rFonts w:ascii="Times New Roman" w:hAnsi="Times New Roman" w:cs="Times New Roman"/>
              </w:rPr>
              <w:t>культурно-досуговых</w:t>
            </w:r>
            <w:proofErr w:type="spellEnd"/>
            <w:r w:rsidRPr="00EF25B8">
              <w:rPr>
                <w:rFonts w:ascii="Times New Roman" w:hAnsi="Times New Roman" w:cs="Times New Roman"/>
              </w:rPr>
              <w:t xml:space="preserve"> мероприятий;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Уровень фактической обеспеченности клубами и учреждениями клубного типа;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Среднемесячная номинальная начисленная заработная плата работников учреждений культуры;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Количество детей, участвующих в различных конкурсах, смотрах и фестивалях в рамках реализации программ дополнительного образования детей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Количество посещений в музеях;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Количество подразделений  МБУК «Угранский исторический музей»;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Создание рабочих ме</w:t>
            </w:r>
            <w:proofErr w:type="gramStart"/>
            <w:r w:rsidRPr="00EF25B8">
              <w:rPr>
                <w:rFonts w:ascii="Times New Roman" w:hAnsi="Times New Roman" w:cs="Times New Roman"/>
              </w:rPr>
              <w:t>ст в сф</w:t>
            </w:r>
            <w:proofErr w:type="gramEnd"/>
            <w:r w:rsidRPr="00EF25B8">
              <w:rPr>
                <w:rFonts w:ascii="Times New Roman" w:hAnsi="Times New Roman" w:cs="Times New Roman"/>
              </w:rPr>
              <w:t>ере туризма;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Доля населения, систематически занимающаяся физической культурой и спортом и т.д.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Сроки (этапы) реализации 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Сроки реализации Программы – 2014-2020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годы.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Общий объем финансирования программы составляет </w:t>
            </w:r>
            <w:r w:rsidR="00CB6F30">
              <w:rPr>
                <w:rFonts w:ascii="Times New Roman" w:hAnsi="Times New Roman" w:cs="Times New Roman"/>
              </w:rPr>
              <w:t>185352,4</w:t>
            </w:r>
            <w:r w:rsidRPr="00EF25B8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5E004C" w:rsidRPr="00EF25B8" w:rsidRDefault="00CB6F3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 2014 году – 27245,5</w:t>
            </w:r>
            <w:r w:rsidR="005E004C" w:rsidRPr="00EF25B8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26560,7тыс</w:t>
            </w:r>
            <w:proofErr w:type="gramStart"/>
            <w:r w:rsidR="005E004C" w:rsidRPr="00EF25B8">
              <w:rPr>
                <w:rFonts w:ascii="Times New Roman" w:hAnsi="Times New Roman" w:cs="Times New Roman"/>
              </w:rPr>
              <w:t>.р</w:t>
            </w:r>
            <w:proofErr w:type="gramEnd"/>
            <w:r w:rsidR="005E004C" w:rsidRPr="00EF25B8">
              <w:rPr>
                <w:rFonts w:ascii="Times New Roman" w:hAnsi="Times New Roman" w:cs="Times New Roman"/>
              </w:rPr>
              <w:t>ублей,вне</w:t>
            </w:r>
            <w:r>
              <w:rPr>
                <w:rFonts w:ascii="Times New Roman" w:hAnsi="Times New Roman" w:cs="Times New Roman"/>
              </w:rPr>
              <w:t xml:space="preserve">бюджетных источников – 584,8 </w:t>
            </w:r>
            <w:r w:rsidR="005E004C" w:rsidRPr="00EF25B8">
              <w:rPr>
                <w:rFonts w:ascii="Times New Roman" w:hAnsi="Times New Roman" w:cs="Times New Roman"/>
              </w:rPr>
              <w:t>тыс. рублей, федерального бюджета – 100 тыс. рублей;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EF25B8">
              <w:rPr>
                <w:rFonts w:ascii="Times New Roman" w:hAnsi="Times New Roman" w:cs="Times New Roman"/>
              </w:rPr>
              <w:t>- в 2015 году – 27788,4  тыс. рублей, из них за счет средств районного бюджета 27315,5тыс. рублей, внебюджетных источников – 470,1 тыс. рублей, федерального бюджета – 2,8 тыс. рублей;</w:t>
            </w:r>
            <w:proofErr w:type="gramEnd"/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EF25B8">
              <w:rPr>
                <w:rFonts w:ascii="Times New Roman" w:hAnsi="Times New Roman" w:cs="Times New Roman"/>
              </w:rPr>
              <w:t xml:space="preserve">в 2016 году –  </w:t>
            </w:r>
            <w:r w:rsidR="00CE2ADB">
              <w:rPr>
                <w:rFonts w:ascii="Times New Roman" w:hAnsi="Times New Roman" w:cs="Times New Roman"/>
              </w:rPr>
              <w:t>26594,1</w:t>
            </w:r>
            <w:r w:rsidRPr="00EF25B8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583266">
              <w:rPr>
                <w:rFonts w:ascii="Times New Roman" w:hAnsi="Times New Roman" w:cs="Times New Roman"/>
              </w:rPr>
              <w:t>25927,1</w:t>
            </w:r>
            <w:r w:rsidRPr="00EF25B8">
              <w:rPr>
                <w:rFonts w:ascii="Times New Roman" w:hAnsi="Times New Roman" w:cs="Times New Roman"/>
              </w:rPr>
              <w:t xml:space="preserve"> тыс. рублей, </w:t>
            </w:r>
            <w:r w:rsidR="00583266" w:rsidRPr="00EF25B8">
              <w:rPr>
                <w:rFonts w:ascii="Times New Roman" w:hAnsi="Times New Roman" w:cs="Times New Roman"/>
              </w:rPr>
              <w:t xml:space="preserve">за счет средств </w:t>
            </w:r>
            <w:r w:rsidR="00583266">
              <w:rPr>
                <w:rFonts w:ascii="Times New Roman" w:hAnsi="Times New Roman" w:cs="Times New Roman"/>
              </w:rPr>
              <w:t>федерального</w:t>
            </w:r>
            <w:r w:rsidR="00583266" w:rsidRPr="00EF25B8">
              <w:rPr>
                <w:rFonts w:ascii="Times New Roman" w:hAnsi="Times New Roman" w:cs="Times New Roman"/>
              </w:rPr>
              <w:t xml:space="preserve"> бюджета – </w:t>
            </w:r>
            <w:r w:rsidR="00583266">
              <w:rPr>
                <w:rFonts w:ascii="Times New Roman" w:hAnsi="Times New Roman" w:cs="Times New Roman"/>
              </w:rPr>
              <w:t>102,8 тыс. рублей.</w:t>
            </w:r>
            <w:r w:rsidRPr="00EF25B8">
              <w:rPr>
                <w:rFonts w:ascii="Times New Roman" w:hAnsi="Times New Roman" w:cs="Times New Roman"/>
              </w:rPr>
              <w:t>;</w:t>
            </w:r>
            <w:r w:rsidR="00CE2ADB" w:rsidRPr="00EF25B8">
              <w:rPr>
                <w:rFonts w:ascii="Times New Roman" w:hAnsi="Times New Roman" w:cs="Times New Roman"/>
              </w:rPr>
              <w:t xml:space="preserve"> внебюджетных источников – </w:t>
            </w:r>
            <w:r w:rsidR="00CE2ADB">
              <w:rPr>
                <w:rFonts w:ascii="Times New Roman" w:hAnsi="Times New Roman" w:cs="Times New Roman"/>
              </w:rPr>
              <w:t>564,2</w:t>
            </w:r>
            <w:r w:rsidR="00CE2ADB" w:rsidRPr="00EF25B8">
              <w:rPr>
                <w:rFonts w:ascii="Times New Roman" w:hAnsi="Times New Roman" w:cs="Times New Roman"/>
              </w:rPr>
              <w:t xml:space="preserve"> тыс. рублей,</w:t>
            </w:r>
            <w:proofErr w:type="gramEnd"/>
          </w:p>
          <w:p w:rsidR="005E004C" w:rsidRPr="00EF25B8" w:rsidRDefault="005E004C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lastRenderedPageBreak/>
              <w:t xml:space="preserve">в 2017 году –  </w:t>
            </w:r>
            <w:r w:rsidR="00CE2ADB">
              <w:rPr>
                <w:rFonts w:ascii="Times New Roman" w:hAnsi="Times New Roman" w:cs="Times New Roman"/>
              </w:rPr>
              <w:t>27230,6</w:t>
            </w:r>
            <w:r w:rsidRPr="00EF25B8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583266">
              <w:rPr>
                <w:rFonts w:ascii="Times New Roman" w:hAnsi="Times New Roman" w:cs="Times New Roman"/>
              </w:rPr>
              <w:t>26666,4</w:t>
            </w:r>
            <w:r w:rsidRPr="00EF25B8">
              <w:rPr>
                <w:rFonts w:ascii="Times New Roman" w:hAnsi="Times New Roman" w:cs="Times New Roman"/>
              </w:rPr>
              <w:t xml:space="preserve">. </w:t>
            </w:r>
            <w:r w:rsidR="00583266">
              <w:rPr>
                <w:rFonts w:ascii="Times New Roman" w:hAnsi="Times New Roman" w:cs="Times New Roman"/>
              </w:rPr>
              <w:t>тыс. р</w:t>
            </w:r>
            <w:r w:rsidRPr="00EF25B8">
              <w:rPr>
                <w:rFonts w:ascii="Times New Roman" w:hAnsi="Times New Roman" w:cs="Times New Roman"/>
              </w:rPr>
              <w:t>ублей</w:t>
            </w:r>
            <w:proofErr w:type="gramStart"/>
            <w:r w:rsidR="00583266">
              <w:rPr>
                <w:rFonts w:ascii="Times New Roman" w:hAnsi="Times New Roman" w:cs="Times New Roman"/>
              </w:rPr>
              <w:t>.</w:t>
            </w:r>
            <w:r w:rsidR="00CE2ADB">
              <w:rPr>
                <w:rFonts w:ascii="Times New Roman" w:hAnsi="Times New Roman" w:cs="Times New Roman"/>
              </w:rPr>
              <w:t xml:space="preserve">, </w:t>
            </w:r>
            <w:proofErr w:type="gramEnd"/>
            <w:r w:rsidR="00CE2ADB" w:rsidRPr="00EF25B8">
              <w:rPr>
                <w:rFonts w:ascii="Times New Roman" w:hAnsi="Times New Roman" w:cs="Times New Roman"/>
              </w:rPr>
              <w:t xml:space="preserve">внебюджетных источников – </w:t>
            </w:r>
            <w:r w:rsidR="00CE2ADB">
              <w:rPr>
                <w:rFonts w:ascii="Times New Roman" w:hAnsi="Times New Roman" w:cs="Times New Roman"/>
              </w:rPr>
              <w:t>564,2</w:t>
            </w:r>
            <w:r w:rsidR="00CE2ADB" w:rsidRPr="00EF25B8">
              <w:rPr>
                <w:rFonts w:ascii="Times New Roman" w:hAnsi="Times New Roman" w:cs="Times New Roman"/>
              </w:rPr>
              <w:t xml:space="preserve"> тыс. рублей</w:t>
            </w:r>
            <w:r w:rsidRPr="00EF25B8">
              <w:rPr>
                <w:rFonts w:ascii="Times New Roman" w:hAnsi="Times New Roman" w:cs="Times New Roman"/>
              </w:rPr>
              <w:t xml:space="preserve">  </w:t>
            </w:r>
            <w:r w:rsidR="00583266">
              <w:rPr>
                <w:rFonts w:ascii="Times New Roman" w:hAnsi="Times New Roman" w:cs="Times New Roman"/>
              </w:rPr>
              <w:t xml:space="preserve"> </w:t>
            </w:r>
          </w:p>
          <w:p w:rsidR="00583266" w:rsidRDefault="005E004C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в 2018 году –  </w:t>
            </w:r>
            <w:r w:rsidR="00CE2ADB">
              <w:rPr>
                <w:rFonts w:ascii="Times New Roman" w:hAnsi="Times New Roman" w:cs="Times New Roman"/>
              </w:rPr>
              <w:t>25421,8</w:t>
            </w:r>
            <w:r w:rsidRPr="00EF25B8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CE2ADB">
              <w:rPr>
                <w:rFonts w:ascii="Times New Roman" w:hAnsi="Times New Roman" w:cs="Times New Roman"/>
              </w:rPr>
              <w:t xml:space="preserve">24857,6 тыс. рублей, </w:t>
            </w:r>
            <w:r w:rsidR="00CE2ADB" w:rsidRPr="00EF25B8">
              <w:rPr>
                <w:rFonts w:ascii="Times New Roman" w:hAnsi="Times New Roman" w:cs="Times New Roman"/>
              </w:rPr>
              <w:t xml:space="preserve">внебюджетных источников – </w:t>
            </w:r>
            <w:r w:rsidR="00CE2ADB">
              <w:rPr>
                <w:rFonts w:ascii="Times New Roman" w:hAnsi="Times New Roman" w:cs="Times New Roman"/>
              </w:rPr>
              <w:t>564,2</w:t>
            </w:r>
            <w:r w:rsidR="00CE2ADB" w:rsidRPr="00EF25B8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583266" w:rsidRDefault="005E004C" w:rsidP="00583266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в 2019 году –  </w:t>
            </w:r>
            <w:r w:rsidR="00CE2ADB">
              <w:rPr>
                <w:rFonts w:ascii="Times New Roman" w:hAnsi="Times New Roman" w:cs="Times New Roman"/>
              </w:rPr>
              <w:t>25536,0</w:t>
            </w:r>
            <w:r w:rsidRPr="00EF25B8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583266">
              <w:rPr>
                <w:rFonts w:ascii="Times New Roman" w:hAnsi="Times New Roman" w:cs="Times New Roman"/>
              </w:rPr>
              <w:t xml:space="preserve">24971,8 </w:t>
            </w:r>
            <w:r w:rsidRPr="00EF25B8">
              <w:rPr>
                <w:rFonts w:ascii="Times New Roman" w:hAnsi="Times New Roman" w:cs="Times New Roman"/>
              </w:rPr>
              <w:t>тыс. рублей</w:t>
            </w:r>
            <w:r w:rsidR="00CE2ADB">
              <w:rPr>
                <w:rFonts w:ascii="Times New Roman" w:hAnsi="Times New Roman" w:cs="Times New Roman"/>
              </w:rPr>
              <w:t xml:space="preserve">, </w:t>
            </w:r>
            <w:r w:rsidR="00CE2ADB" w:rsidRPr="00EF25B8">
              <w:rPr>
                <w:rFonts w:ascii="Times New Roman" w:hAnsi="Times New Roman" w:cs="Times New Roman"/>
              </w:rPr>
              <w:t xml:space="preserve">внебюджетных источников – </w:t>
            </w:r>
            <w:r w:rsidR="00CE2ADB">
              <w:rPr>
                <w:rFonts w:ascii="Times New Roman" w:hAnsi="Times New Roman" w:cs="Times New Roman"/>
              </w:rPr>
              <w:t>564,2</w:t>
            </w:r>
            <w:r w:rsidR="00CE2ADB" w:rsidRPr="00EF25B8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5E004C" w:rsidRPr="00EF25B8" w:rsidRDefault="005E004C" w:rsidP="00583266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EF25B8">
              <w:rPr>
                <w:rFonts w:ascii="Times New Roman" w:hAnsi="Times New Roman" w:cs="Times New Roman"/>
              </w:rPr>
              <w:t xml:space="preserve">в 2020 году –  </w:t>
            </w:r>
            <w:r w:rsidR="00583266" w:rsidRPr="00EF25B8">
              <w:rPr>
                <w:rFonts w:ascii="Times New Roman" w:hAnsi="Times New Roman" w:cs="Times New Roman"/>
              </w:rPr>
              <w:t xml:space="preserve">году –  </w:t>
            </w:r>
            <w:r w:rsidR="00CE2ADB">
              <w:rPr>
                <w:rFonts w:ascii="Times New Roman" w:hAnsi="Times New Roman" w:cs="Times New Roman"/>
              </w:rPr>
              <w:t>25536,0</w:t>
            </w:r>
            <w:r w:rsidR="00CE2ADB" w:rsidRPr="00EF25B8">
              <w:rPr>
                <w:rFonts w:ascii="Times New Roman" w:hAnsi="Times New Roman" w:cs="Times New Roman"/>
              </w:rPr>
              <w:t xml:space="preserve"> </w:t>
            </w:r>
            <w:r w:rsidR="00583266" w:rsidRPr="00EF25B8">
              <w:rPr>
                <w:rFonts w:ascii="Times New Roman" w:hAnsi="Times New Roman" w:cs="Times New Roman"/>
              </w:rPr>
              <w:t xml:space="preserve">тыс. рублей, из них за счет средств районного бюджета – </w:t>
            </w:r>
            <w:r w:rsidR="00583266">
              <w:rPr>
                <w:rFonts w:ascii="Times New Roman" w:hAnsi="Times New Roman" w:cs="Times New Roman"/>
              </w:rPr>
              <w:t xml:space="preserve">24971,8 </w:t>
            </w:r>
            <w:r w:rsidR="00583266" w:rsidRPr="00EF25B8">
              <w:rPr>
                <w:rFonts w:ascii="Times New Roman" w:hAnsi="Times New Roman" w:cs="Times New Roman"/>
              </w:rPr>
              <w:t>тыс. рублей</w:t>
            </w:r>
            <w:r w:rsidR="00CE2ADB">
              <w:rPr>
                <w:rFonts w:ascii="Times New Roman" w:hAnsi="Times New Roman" w:cs="Times New Roman"/>
              </w:rPr>
              <w:t xml:space="preserve">, </w:t>
            </w:r>
            <w:r w:rsidR="00CE2ADB" w:rsidRPr="00EF25B8">
              <w:rPr>
                <w:rFonts w:ascii="Times New Roman" w:hAnsi="Times New Roman" w:cs="Times New Roman"/>
              </w:rPr>
              <w:t xml:space="preserve">внебюджетных источников – </w:t>
            </w:r>
            <w:r w:rsidR="00CE2ADB">
              <w:rPr>
                <w:rFonts w:ascii="Times New Roman" w:hAnsi="Times New Roman" w:cs="Times New Roman"/>
              </w:rPr>
              <w:t>564,2</w:t>
            </w:r>
            <w:r w:rsidR="00CE2ADB" w:rsidRPr="00EF25B8">
              <w:rPr>
                <w:rFonts w:ascii="Times New Roman" w:hAnsi="Times New Roman" w:cs="Times New Roman"/>
              </w:rPr>
              <w:t xml:space="preserve"> тыс. рублей</w:t>
            </w:r>
            <w:proofErr w:type="gramEnd"/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lastRenderedPageBreak/>
              <w:t>Ожидаемые результаты реализации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Увеличение </w:t>
            </w:r>
            <w:proofErr w:type="gramStart"/>
            <w:r w:rsidRPr="00EF25B8">
              <w:rPr>
                <w:rFonts w:ascii="Times New Roman" w:hAnsi="Times New Roman" w:cs="Times New Roman"/>
              </w:rPr>
              <w:t>доли населения получающих услуги учреждений культуры</w:t>
            </w:r>
            <w:proofErr w:type="gramEnd"/>
            <w:r w:rsidRPr="00EF25B8">
              <w:rPr>
                <w:rFonts w:ascii="Times New Roman" w:hAnsi="Times New Roman" w:cs="Times New Roman"/>
              </w:rPr>
              <w:t>.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Увеличение количества посетителей туристического маршрута.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Увеличение количества населения, занимающегося физической культурой и спортом.</w:t>
            </w:r>
          </w:p>
        </w:tc>
      </w:tr>
    </w:tbl>
    <w:p w:rsidR="005E004C" w:rsidRPr="00EF25B8" w:rsidRDefault="005E004C" w:rsidP="005E004C">
      <w:pPr>
        <w:rPr>
          <w:rFonts w:ascii="Times New Roman" w:hAnsi="Times New Roman" w:cs="Times New Roman"/>
          <w:sz w:val="24"/>
          <w:szCs w:val="24"/>
          <w:lang w:eastAsia="zh-C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F14792" w:rsidRPr="005E004C" w:rsidRDefault="00F14792">
      <w:pPr>
        <w:rPr>
          <w:rFonts w:ascii="Times New Roman" w:hAnsi="Times New Roman" w:cs="Times New Roman"/>
        </w:rPr>
      </w:pPr>
    </w:p>
    <w:sectPr w:rsidR="00F14792" w:rsidRPr="005E004C" w:rsidSect="00493EC4">
      <w:pgSz w:w="11906" w:h="16838"/>
      <w:pgMar w:top="1134" w:right="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004C"/>
    <w:rsid w:val="00493EC4"/>
    <w:rsid w:val="00583266"/>
    <w:rsid w:val="005E004C"/>
    <w:rsid w:val="008F4B94"/>
    <w:rsid w:val="009C68CD"/>
    <w:rsid w:val="00A351C8"/>
    <w:rsid w:val="00C313A3"/>
    <w:rsid w:val="00CB6F30"/>
    <w:rsid w:val="00CE2ADB"/>
    <w:rsid w:val="00D56EAC"/>
    <w:rsid w:val="00ED7C8A"/>
    <w:rsid w:val="00EF25B8"/>
    <w:rsid w:val="00F14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2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834</Words>
  <Characters>4756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2015-12-02T05:13:00Z</cp:lastPrinted>
  <dcterms:created xsi:type="dcterms:W3CDTF">2015-11-16T11:19:00Z</dcterms:created>
  <dcterms:modified xsi:type="dcterms:W3CDTF">2016-12-03T07:57:00Z</dcterms:modified>
</cp:coreProperties>
</file>