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E5781" w14:textId="77777777" w:rsidR="0069404C" w:rsidRDefault="0069404C" w:rsidP="0069404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</w:t>
      </w:r>
    </w:p>
    <w:p w14:paraId="397FE534" w14:textId="77777777" w:rsidR="0069404C" w:rsidRDefault="0069404C" w:rsidP="0069404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«УГРАНСКИЙ РАЙОН»</w:t>
      </w:r>
    </w:p>
    <w:p w14:paraId="7A88C099" w14:textId="77777777" w:rsidR="0069404C" w:rsidRDefault="0069404C" w:rsidP="0069404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</w:t>
      </w:r>
      <w:r>
        <w:rPr>
          <w:b/>
          <w:caps/>
          <w:sz w:val="28"/>
          <w:szCs w:val="28"/>
        </w:rPr>
        <w:t>ской области</w:t>
      </w:r>
    </w:p>
    <w:p w14:paraId="6B519D13" w14:textId="77777777" w:rsidR="0069404C" w:rsidRDefault="0069404C" w:rsidP="0069404C">
      <w:pPr>
        <w:jc w:val="center"/>
        <w:rPr>
          <w:b/>
          <w:sz w:val="28"/>
          <w:szCs w:val="28"/>
        </w:rPr>
      </w:pPr>
    </w:p>
    <w:p w14:paraId="3503C688" w14:textId="77777777" w:rsidR="0069404C" w:rsidRDefault="0069404C" w:rsidP="0069404C">
      <w:pPr>
        <w:jc w:val="center"/>
        <w:rPr>
          <w:b/>
          <w:sz w:val="32"/>
          <w:szCs w:val="32"/>
        </w:rPr>
      </w:pPr>
    </w:p>
    <w:p w14:paraId="6CE42725" w14:textId="77777777" w:rsidR="0069404C" w:rsidRDefault="0069404C" w:rsidP="006940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5751"/>
        <w:gridCol w:w="1189"/>
      </w:tblGrid>
      <w:tr w:rsidR="0069404C" w14:paraId="25879995" w14:textId="77777777" w:rsidTr="0069404C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EAB2F" w14:textId="5F17DD2F" w:rsidR="0069404C" w:rsidRDefault="005B753D">
            <w:pPr>
              <w:jc w:val="center"/>
            </w:pPr>
            <w:r>
              <w:t>17.05.2023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9DD8D" w14:textId="77777777" w:rsidR="0069404C" w:rsidRDefault="0069404C">
            <w:pPr>
              <w:jc w:val="right"/>
            </w:pPr>
            <w: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53BE5" w14:textId="3B5EA93C" w:rsidR="0069404C" w:rsidRDefault="005B753D">
            <w:pPr>
              <w:jc w:val="center"/>
            </w:pPr>
            <w:r>
              <w:t>16</w:t>
            </w:r>
          </w:p>
        </w:tc>
      </w:tr>
    </w:tbl>
    <w:p w14:paraId="5E1BB75A" w14:textId="77777777" w:rsidR="0069404C" w:rsidRDefault="0069404C" w:rsidP="0069404C">
      <w:pPr>
        <w:rPr>
          <w:lang w:val="en-US"/>
        </w:rPr>
      </w:pPr>
    </w:p>
    <w:p w14:paraId="1DD821E2" w14:textId="318D2F1D" w:rsidR="00190E1A" w:rsidRDefault="00190E1A" w:rsidP="00190E1A">
      <w:pPr>
        <w:tabs>
          <w:tab w:val="left" w:pos="4395"/>
        </w:tabs>
        <w:autoSpaceDE w:val="0"/>
        <w:autoSpaceDN w:val="0"/>
        <w:adjustRightInd w:val="0"/>
        <w:ind w:right="595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B753D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5B753D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Порядк</w:t>
      </w:r>
      <w:r w:rsidR="005B753D">
        <w:rPr>
          <w:sz w:val="28"/>
          <w:szCs w:val="28"/>
        </w:rPr>
        <w:t>а</w:t>
      </w:r>
      <w:r>
        <w:rPr>
          <w:sz w:val="28"/>
          <w:szCs w:val="28"/>
        </w:rPr>
        <w:t xml:space="preserve">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</w:t>
      </w:r>
    </w:p>
    <w:p w14:paraId="0798A8E2" w14:textId="77777777" w:rsidR="00190E1A" w:rsidRDefault="00190E1A" w:rsidP="00190E1A">
      <w:pPr>
        <w:tabs>
          <w:tab w:val="left" w:pos="4395"/>
        </w:tabs>
        <w:autoSpaceDE w:val="0"/>
        <w:autoSpaceDN w:val="0"/>
        <w:adjustRightInd w:val="0"/>
        <w:ind w:right="59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39C26B6" w14:textId="77777777" w:rsidR="005B753D" w:rsidRPr="005B753D" w:rsidRDefault="005B753D" w:rsidP="005B75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В соответствии с частью 16 статьи 30 Федерального закона от 08.05.2010 №</w:t>
      </w:r>
      <w:r w:rsidRPr="005B753D">
        <w:rPr>
          <w:sz w:val="28"/>
          <w:szCs w:val="28"/>
          <w:lang w:val="en-US"/>
        </w:rPr>
        <w:t> </w:t>
      </w:r>
      <w:r w:rsidRPr="005B753D">
        <w:rPr>
          <w:sz w:val="28"/>
          <w:szCs w:val="28"/>
        </w:rPr>
        <w:t xml:space="preserve">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частями 3.7 и 3.10 статьи 2 Федерального закона от 03.11.2006 № 174-ФЗ «Об автономных учреждениях»  </w:t>
      </w:r>
    </w:p>
    <w:p w14:paraId="488616A4" w14:textId="77777777" w:rsidR="005B753D" w:rsidRPr="005B753D" w:rsidRDefault="005B753D" w:rsidP="005B75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1F7B9A" w14:textId="77777777" w:rsidR="005B753D" w:rsidRPr="005B753D" w:rsidRDefault="005B753D" w:rsidP="005B75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п р и к а з ы в а ю:</w:t>
      </w:r>
    </w:p>
    <w:p w14:paraId="61D59D9B" w14:textId="77777777" w:rsidR="005B753D" w:rsidRPr="005B753D" w:rsidRDefault="005B753D" w:rsidP="005B75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0C3B44" w14:textId="163033D3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1. Утвердить прилагаемый Порядок санкционирования расходов </w:t>
      </w:r>
      <w:r w:rsidR="00C51EEC">
        <w:rPr>
          <w:sz w:val="28"/>
          <w:szCs w:val="28"/>
        </w:rPr>
        <w:t xml:space="preserve">муниципальных </w:t>
      </w:r>
      <w:r w:rsidRPr="005B753D">
        <w:rPr>
          <w:sz w:val="28"/>
          <w:szCs w:val="28"/>
        </w:rPr>
        <w:t>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Федерации.</w:t>
      </w:r>
    </w:p>
    <w:p w14:paraId="7F4A987C" w14:textId="756A1AE1" w:rsidR="005B753D" w:rsidRPr="005B753D" w:rsidRDefault="005B753D" w:rsidP="005B75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B753D">
        <w:rPr>
          <w:bCs/>
          <w:sz w:val="28"/>
          <w:szCs w:val="28"/>
        </w:rPr>
        <w:t xml:space="preserve">2. Признать утратившими силу приказ </w:t>
      </w:r>
      <w:r w:rsidR="00C51EEC">
        <w:rPr>
          <w:bCs/>
          <w:sz w:val="28"/>
          <w:szCs w:val="28"/>
        </w:rPr>
        <w:t xml:space="preserve">Финансового управления Администрации муниципального образования «Угранский район» </w:t>
      </w:r>
      <w:r w:rsidRPr="005B753D">
        <w:rPr>
          <w:bCs/>
          <w:sz w:val="28"/>
          <w:szCs w:val="28"/>
        </w:rPr>
        <w:t>Смоленской области:</w:t>
      </w:r>
    </w:p>
    <w:p w14:paraId="6BC8C5C1" w14:textId="67002FF9" w:rsidR="005B753D" w:rsidRPr="005B753D" w:rsidRDefault="00E10322" w:rsidP="005B75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5B753D" w:rsidRPr="005B753D">
        <w:rPr>
          <w:bCs/>
          <w:sz w:val="28"/>
          <w:szCs w:val="28"/>
        </w:rPr>
        <w:t xml:space="preserve"> от 30.12.20</w:t>
      </w:r>
      <w:r w:rsidR="00C51EEC">
        <w:rPr>
          <w:bCs/>
          <w:sz w:val="28"/>
          <w:szCs w:val="28"/>
        </w:rPr>
        <w:t>20</w:t>
      </w:r>
      <w:r w:rsidR="005B753D" w:rsidRPr="005B753D">
        <w:rPr>
          <w:bCs/>
          <w:sz w:val="28"/>
          <w:szCs w:val="28"/>
        </w:rPr>
        <w:t xml:space="preserve"> № </w:t>
      </w:r>
      <w:r w:rsidR="00C51EEC">
        <w:rPr>
          <w:bCs/>
          <w:sz w:val="28"/>
          <w:szCs w:val="28"/>
        </w:rPr>
        <w:t>52</w:t>
      </w:r>
      <w:r w:rsidR="005B753D" w:rsidRPr="005B753D">
        <w:rPr>
          <w:bCs/>
          <w:sz w:val="28"/>
          <w:szCs w:val="28"/>
        </w:rPr>
        <w:t xml:space="preserve"> «Об утверждении Порядка санкционирования расходов </w:t>
      </w:r>
      <w:r w:rsidR="00C51EEC">
        <w:rPr>
          <w:bCs/>
          <w:sz w:val="28"/>
          <w:szCs w:val="28"/>
        </w:rPr>
        <w:t>муниципальных</w:t>
      </w:r>
      <w:r w:rsidR="005B753D" w:rsidRPr="005B753D">
        <w:rPr>
          <w:bCs/>
          <w:sz w:val="28"/>
          <w:szCs w:val="28"/>
        </w:rPr>
        <w:t xml:space="preserve">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Федерации»;</w:t>
      </w:r>
    </w:p>
    <w:p w14:paraId="7CE51E69" w14:textId="77777777" w:rsidR="00C51EEC" w:rsidRDefault="00C51EEC" w:rsidP="005B75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83170A" w14:textId="5916A7B1" w:rsidR="005B753D" w:rsidRPr="005B753D" w:rsidRDefault="00C51EEC" w:rsidP="00C51E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B753D" w:rsidRPr="005B753D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Финансового управления</w:t>
      </w:r>
      <w:r w:rsidR="005B753D" w:rsidRPr="005B753D">
        <w:rPr>
          <w:sz w:val="28"/>
          <w:szCs w:val="28"/>
        </w:rPr>
        <w:t xml:space="preserve">                                        </w:t>
      </w:r>
      <w:r w:rsidR="005B753D" w:rsidRPr="005B753D">
        <w:rPr>
          <w:b/>
          <w:sz w:val="28"/>
          <w:szCs w:val="28"/>
        </w:rPr>
        <w:t>И.А. Са</w:t>
      </w:r>
      <w:r>
        <w:rPr>
          <w:b/>
          <w:sz w:val="28"/>
          <w:szCs w:val="28"/>
        </w:rPr>
        <w:t>фронова</w:t>
      </w:r>
    </w:p>
    <w:p w14:paraId="79941889" w14:textId="508C38B2" w:rsidR="005B753D" w:rsidRPr="005B753D" w:rsidRDefault="005B753D" w:rsidP="005B753D">
      <w:pPr>
        <w:keepNext/>
        <w:ind w:left="5760"/>
        <w:outlineLvl w:val="0"/>
        <w:rPr>
          <w:sz w:val="28"/>
          <w:szCs w:val="28"/>
        </w:rPr>
      </w:pPr>
      <w:r w:rsidRPr="005B753D">
        <w:rPr>
          <w:sz w:val="28"/>
          <w:szCs w:val="28"/>
        </w:rPr>
        <w:lastRenderedPageBreak/>
        <w:t xml:space="preserve">    </w:t>
      </w:r>
      <w:r w:rsidR="001C449B">
        <w:rPr>
          <w:sz w:val="28"/>
          <w:szCs w:val="28"/>
        </w:rPr>
        <w:t xml:space="preserve">         </w:t>
      </w:r>
      <w:r w:rsidRPr="005B753D">
        <w:rPr>
          <w:sz w:val="28"/>
          <w:szCs w:val="28"/>
        </w:rPr>
        <w:t>УТВЕРЖДЕН</w:t>
      </w:r>
    </w:p>
    <w:p w14:paraId="0B4DB11A" w14:textId="1A6B3921" w:rsidR="005B753D" w:rsidRPr="00BE1C44" w:rsidRDefault="005B753D" w:rsidP="001C449B">
      <w:pPr>
        <w:autoSpaceDE w:val="0"/>
        <w:autoSpaceDN w:val="0"/>
        <w:adjustRightInd w:val="0"/>
        <w:ind w:left="6120"/>
        <w:jc w:val="both"/>
        <w:rPr>
          <w:sz w:val="22"/>
          <w:szCs w:val="22"/>
        </w:rPr>
      </w:pPr>
      <w:r w:rsidRPr="00BE1C44">
        <w:rPr>
          <w:sz w:val="22"/>
          <w:szCs w:val="22"/>
        </w:rPr>
        <w:t xml:space="preserve">приказом </w:t>
      </w:r>
      <w:r w:rsidR="00C51EEC" w:rsidRPr="00BE1C44">
        <w:rPr>
          <w:sz w:val="22"/>
          <w:szCs w:val="22"/>
        </w:rPr>
        <w:t>Финансового управления А</w:t>
      </w:r>
      <w:r w:rsidR="001C449B" w:rsidRPr="00BE1C44">
        <w:rPr>
          <w:sz w:val="22"/>
          <w:szCs w:val="22"/>
        </w:rPr>
        <w:t xml:space="preserve">дминистрации муниципального </w:t>
      </w:r>
      <w:r w:rsidR="00BE1C44" w:rsidRPr="00BE1C44">
        <w:rPr>
          <w:sz w:val="22"/>
          <w:szCs w:val="22"/>
        </w:rPr>
        <w:t>образования «</w:t>
      </w:r>
      <w:r w:rsidR="001C449B" w:rsidRPr="00BE1C44">
        <w:rPr>
          <w:sz w:val="22"/>
          <w:szCs w:val="22"/>
        </w:rPr>
        <w:t xml:space="preserve">Угранский </w:t>
      </w:r>
      <w:proofErr w:type="gramStart"/>
      <w:r w:rsidR="001C449B" w:rsidRPr="00BE1C44">
        <w:rPr>
          <w:sz w:val="22"/>
          <w:szCs w:val="22"/>
        </w:rPr>
        <w:t xml:space="preserve">район» </w:t>
      </w:r>
      <w:r w:rsidRPr="00BE1C44">
        <w:rPr>
          <w:sz w:val="22"/>
          <w:szCs w:val="22"/>
        </w:rPr>
        <w:t xml:space="preserve"> Смоленской</w:t>
      </w:r>
      <w:proofErr w:type="gramEnd"/>
      <w:r w:rsidRPr="00BE1C44">
        <w:rPr>
          <w:sz w:val="22"/>
          <w:szCs w:val="22"/>
        </w:rPr>
        <w:t xml:space="preserve"> области</w:t>
      </w:r>
      <w:r w:rsidR="00BE1C44" w:rsidRPr="00BE1C44">
        <w:rPr>
          <w:sz w:val="22"/>
          <w:szCs w:val="22"/>
        </w:rPr>
        <w:t xml:space="preserve"> </w:t>
      </w:r>
      <w:r w:rsidRPr="00BE1C44">
        <w:rPr>
          <w:sz w:val="22"/>
          <w:szCs w:val="22"/>
        </w:rPr>
        <w:t xml:space="preserve">от </w:t>
      </w:r>
      <w:r w:rsidR="001C449B" w:rsidRPr="00BE1C44">
        <w:rPr>
          <w:sz w:val="22"/>
          <w:szCs w:val="22"/>
        </w:rPr>
        <w:t xml:space="preserve">17.05.2023  </w:t>
      </w:r>
      <w:r w:rsidRPr="00BE1C44">
        <w:rPr>
          <w:sz w:val="22"/>
          <w:szCs w:val="22"/>
        </w:rPr>
        <w:t xml:space="preserve">№ </w:t>
      </w:r>
      <w:r w:rsidR="001C449B" w:rsidRPr="00BE1C44">
        <w:rPr>
          <w:sz w:val="22"/>
          <w:szCs w:val="22"/>
        </w:rPr>
        <w:t>16</w:t>
      </w:r>
    </w:p>
    <w:p w14:paraId="3E8FEB77" w14:textId="77777777" w:rsidR="005B753D" w:rsidRPr="005B753D" w:rsidRDefault="005B753D" w:rsidP="005B753D">
      <w:pPr>
        <w:autoSpaceDE w:val="0"/>
        <w:autoSpaceDN w:val="0"/>
        <w:adjustRightInd w:val="0"/>
        <w:ind w:left="6120" w:firstLine="720"/>
        <w:jc w:val="both"/>
        <w:rPr>
          <w:sz w:val="28"/>
          <w:szCs w:val="28"/>
        </w:rPr>
      </w:pPr>
    </w:p>
    <w:p w14:paraId="324916D6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5B753D">
        <w:rPr>
          <w:b/>
          <w:bCs/>
          <w:sz w:val="28"/>
          <w:szCs w:val="28"/>
        </w:rPr>
        <w:t>ПОРЯДОК</w:t>
      </w:r>
    </w:p>
    <w:p w14:paraId="38FDEB15" w14:textId="77613A98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B753D">
        <w:rPr>
          <w:b/>
          <w:sz w:val="28"/>
          <w:szCs w:val="28"/>
        </w:rPr>
        <w:t xml:space="preserve">санкционирования расходов </w:t>
      </w:r>
      <w:r w:rsidR="00BE1C44">
        <w:rPr>
          <w:b/>
          <w:sz w:val="28"/>
          <w:szCs w:val="28"/>
        </w:rPr>
        <w:t>муниципальных</w:t>
      </w:r>
      <w:r w:rsidRPr="005B753D">
        <w:rPr>
          <w:b/>
          <w:sz w:val="28"/>
          <w:szCs w:val="28"/>
        </w:rPr>
        <w:t xml:space="preserve"> </w:t>
      </w:r>
    </w:p>
    <w:p w14:paraId="00304838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B753D">
        <w:rPr>
          <w:b/>
          <w:sz w:val="28"/>
          <w:szCs w:val="28"/>
        </w:rPr>
        <w:t xml:space="preserve">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</w:t>
      </w:r>
    </w:p>
    <w:p w14:paraId="574F39AD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B753D">
        <w:rPr>
          <w:b/>
          <w:sz w:val="28"/>
          <w:szCs w:val="28"/>
        </w:rPr>
        <w:t>Бюджетного кодекса Российской Федерации</w:t>
      </w:r>
    </w:p>
    <w:p w14:paraId="15647792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14:paraId="4A4BD61C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14:paraId="5A61C13E" w14:textId="0356A7E9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1. Настоящий Порядок устанавливает правила санкционирования </w:t>
      </w:r>
      <w:r w:rsidR="00E10322">
        <w:rPr>
          <w:sz w:val="28"/>
          <w:szCs w:val="28"/>
        </w:rPr>
        <w:t>Ф</w:t>
      </w:r>
      <w:r w:rsidR="00BE1C44">
        <w:rPr>
          <w:sz w:val="28"/>
          <w:szCs w:val="28"/>
        </w:rPr>
        <w:t xml:space="preserve">инансовым управлением муниципального образования «Угранский район» </w:t>
      </w:r>
      <w:r w:rsidRPr="005B753D">
        <w:rPr>
          <w:sz w:val="28"/>
          <w:szCs w:val="28"/>
        </w:rPr>
        <w:t xml:space="preserve"> Смоленской области (далее – </w:t>
      </w:r>
      <w:r w:rsidR="00BE1C44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) расходов </w:t>
      </w:r>
      <w:r w:rsidR="00BE1C44">
        <w:rPr>
          <w:sz w:val="28"/>
          <w:szCs w:val="28"/>
        </w:rPr>
        <w:t xml:space="preserve">муниципальных </w:t>
      </w:r>
      <w:r w:rsidRPr="005B753D">
        <w:rPr>
          <w:sz w:val="28"/>
          <w:szCs w:val="28"/>
        </w:rPr>
        <w:t xml:space="preserve">бюджетных (автономных) учреждений и указанных в уставе </w:t>
      </w:r>
      <w:r w:rsidR="00BE1C44">
        <w:rPr>
          <w:sz w:val="28"/>
          <w:szCs w:val="28"/>
        </w:rPr>
        <w:t xml:space="preserve">муниципального </w:t>
      </w:r>
      <w:r w:rsidRPr="005B753D">
        <w:rPr>
          <w:sz w:val="28"/>
          <w:szCs w:val="28"/>
        </w:rPr>
        <w:t xml:space="preserve"> бюджетного (автономного) учреждения обособленных подразделений, наделенных обязанностью ведения бухгалтерского учета (далее - учреждения), источником финансового обеспечения которых являются субсидии, представленные учреждениям в соответствии с абзацем вторым пункта 1 статьи 78.1 Бюджетного кодекса Российской Федерации (далее – БК РФ), и субсидии на осуществление капитальных вложений в объекты капитального строительства </w:t>
      </w:r>
      <w:r w:rsidR="00BE1C44">
        <w:rPr>
          <w:sz w:val="28"/>
          <w:szCs w:val="28"/>
        </w:rPr>
        <w:t>муниципальной</w:t>
      </w:r>
      <w:r w:rsidRPr="005B753D">
        <w:rPr>
          <w:sz w:val="28"/>
          <w:szCs w:val="28"/>
        </w:rPr>
        <w:t xml:space="preserve"> собственности </w:t>
      </w:r>
      <w:r w:rsidR="00BE1C44">
        <w:rPr>
          <w:sz w:val="28"/>
          <w:szCs w:val="28"/>
        </w:rPr>
        <w:t>муниципального образования «Угранский район» Смоленской области</w:t>
      </w:r>
      <w:r w:rsidRPr="005B753D">
        <w:rPr>
          <w:sz w:val="28"/>
          <w:szCs w:val="28"/>
        </w:rPr>
        <w:t xml:space="preserve"> или приобретение объектов недвижимого имущества в </w:t>
      </w:r>
      <w:r w:rsidR="00BE1C44">
        <w:rPr>
          <w:sz w:val="28"/>
          <w:szCs w:val="28"/>
        </w:rPr>
        <w:t xml:space="preserve">муниципальную </w:t>
      </w:r>
      <w:r w:rsidRPr="005B753D">
        <w:rPr>
          <w:sz w:val="28"/>
          <w:szCs w:val="28"/>
        </w:rPr>
        <w:t xml:space="preserve">собственность </w:t>
      </w:r>
      <w:r w:rsidR="00BE1C44">
        <w:rPr>
          <w:sz w:val="28"/>
          <w:szCs w:val="28"/>
        </w:rPr>
        <w:t>муниципального образования «Угранский район»</w:t>
      </w:r>
      <w:r w:rsidR="00BE1C44">
        <w:rPr>
          <w:sz w:val="28"/>
          <w:szCs w:val="28"/>
        </w:rPr>
        <w:t xml:space="preserve"> </w:t>
      </w:r>
      <w:r w:rsidRPr="005B753D">
        <w:rPr>
          <w:sz w:val="28"/>
          <w:szCs w:val="28"/>
        </w:rPr>
        <w:t>Смоленской области в соответствии со статьей 78.2 БК РФ (далее - целевые субсидии).</w:t>
      </w:r>
    </w:p>
    <w:p w14:paraId="733F55E4" w14:textId="21E1AEE6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2.</w:t>
      </w:r>
      <w:r w:rsidRPr="005B753D">
        <w:rPr>
          <w:sz w:val="28"/>
          <w:szCs w:val="28"/>
          <w:lang w:val="en-US"/>
        </w:rPr>
        <w:t> </w:t>
      </w:r>
      <w:r w:rsidRPr="005B753D">
        <w:rPr>
          <w:sz w:val="28"/>
          <w:szCs w:val="28"/>
        </w:rPr>
        <w:t xml:space="preserve">Учет операций по санкционированию расходов учреждения, источником финансового обеспечения которых являются целевые субсидии (далее – целевые расходы), осуществляется на лицевом счете, предназначенном для учета операций со средствами, предоставленными учреждениям из соответствующих бюджетов бюджетной системы Российской Федерации в виде субсидий на иные цели,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– отдельный лицевой счет), открытом учреждению в </w:t>
      </w:r>
      <w:r w:rsidR="00BE1C44">
        <w:rPr>
          <w:sz w:val="28"/>
          <w:szCs w:val="28"/>
        </w:rPr>
        <w:t>Финансовом управлении,</w:t>
      </w:r>
      <w:r w:rsidRPr="005B753D">
        <w:rPr>
          <w:sz w:val="28"/>
          <w:szCs w:val="28"/>
        </w:rPr>
        <w:t xml:space="preserve"> в порядке, установленном </w:t>
      </w:r>
      <w:r w:rsidR="00BE1C44">
        <w:rPr>
          <w:sz w:val="28"/>
          <w:szCs w:val="28"/>
        </w:rPr>
        <w:t>Финансовым управлением</w:t>
      </w:r>
      <w:r w:rsidRPr="005B753D">
        <w:rPr>
          <w:sz w:val="28"/>
          <w:szCs w:val="28"/>
        </w:rPr>
        <w:t>.</w:t>
      </w:r>
    </w:p>
    <w:p w14:paraId="5FCEFB05" w14:textId="1C8E4EBD" w:rsidR="005B753D" w:rsidRPr="005B753D" w:rsidRDefault="005B753D" w:rsidP="005B75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3.</w:t>
      </w:r>
      <w:r w:rsidRPr="005B753D">
        <w:rPr>
          <w:sz w:val="28"/>
          <w:szCs w:val="28"/>
          <w:lang w:val="en-US"/>
        </w:rPr>
        <w:t> </w:t>
      </w:r>
      <w:r w:rsidR="00BB1A84">
        <w:rPr>
          <w:sz w:val="28"/>
          <w:szCs w:val="28"/>
        </w:rPr>
        <w:t>Отделы Администрации муниципального образования «Угранский район»</w:t>
      </w:r>
      <w:r w:rsidRPr="005B753D">
        <w:rPr>
          <w:sz w:val="28"/>
          <w:szCs w:val="28"/>
        </w:rPr>
        <w:t xml:space="preserve"> Смоленской области, осуществляющий функции и полномочия учредителя в отношении учреждения (далее – главный распорядитель средств областного бюджета), ежегодно представляет в </w:t>
      </w:r>
      <w:r w:rsidR="00BB1A84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предложения, на основании которых </w:t>
      </w:r>
      <w:r w:rsidR="00BB1A84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присваивает </w:t>
      </w:r>
      <w:r w:rsidRPr="005B753D">
        <w:rPr>
          <w:sz w:val="28"/>
          <w:szCs w:val="28"/>
        </w:rPr>
        <w:lastRenderedPageBreak/>
        <w:t xml:space="preserve">каждой целевой субсидии соответствующий аналитический код, который утверждается приказом </w:t>
      </w:r>
      <w:r w:rsidR="00BB1A84">
        <w:rPr>
          <w:sz w:val="28"/>
          <w:szCs w:val="28"/>
        </w:rPr>
        <w:t>Финансового управления</w:t>
      </w:r>
      <w:r w:rsidRPr="005B753D">
        <w:rPr>
          <w:sz w:val="28"/>
          <w:szCs w:val="28"/>
        </w:rPr>
        <w:t xml:space="preserve"> (далее – код субсидии). Приказ </w:t>
      </w:r>
      <w:r w:rsidR="00BB1A84">
        <w:rPr>
          <w:sz w:val="28"/>
          <w:szCs w:val="28"/>
        </w:rPr>
        <w:t>Финансового управления</w:t>
      </w:r>
      <w:r w:rsidRPr="005B753D">
        <w:rPr>
          <w:sz w:val="28"/>
          <w:szCs w:val="28"/>
        </w:rPr>
        <w:t xml:space="preserve"> с утвержденными кодами субсидий размещается на официальном сайте </w:t>
      </w:r>
      <w:r w:rsidR="00B021E3">
        <w:rPr>
          <w:sz w:val="28"/>
          <w:szCs w:val="28"/>
        </w:rPr>
        <w:t>Финансового управления</w:t>
      </w:r>
      <w:r w:rsidRPr="005B753D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2280DDF0" w14:textId="047A3FFE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4. Учреждение осуществляет ввод в программный комплекс «Бюджет - СМАРТ Про» плановых показателей по поступлениям и выплатам целевых субсидий, которые утверждаются главным распорядителем средств </w:t>
      </w:r>
      <w:r w:rsidR="00B021E3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бюджета.</w:t>
      </w:r>
    </w:p>
    <w:p w14:paraId="44CF01F9" w14:textId="37B24AD8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При этом суммы планируемых поступлений целевых субсидий и суммы планируемых выплат отражаются по соответствующим кодам (составным частям кодов) бюджетной классификации Российской Федерации в разрезе присвоенных </w:t>
      </w:r>
      <w:r w:rsidR="00E10322">
        <w:rPr>
          <w:sz w:val="28"/>
          <w:szCs w:val="28"/>
        </w:rPr>
        <w:t>Финансовым управлением</w:t>
      </w:r>
      <w:r w:rsidRPr="005B753D">
        <w:rPr>
          <w:sz w:val="28"/>
          <w:szCs w:val="28"/>
        </w:rPr>
        <w:t xml:space="preserve"> кодов субсидий.</w:t>
      </w:r>
    </w:p>
    <w:p w14:paraId="548B99BA" w14:textId="7785D706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5. Неиспользованные на начало текущего финансового года остатки целевых субсидий прошлых лет, а также суммы возврата дебиторской задолженности прошлых лет учитываются на отдельном лицевом счете, открытом учреждению</w:t>
      </w:r>
      <w:r w:rsidRPr="005B753D">
        <w:rPr>
          <w:rFonts w:ascii="Arial" w:hAnsi="Arial" w:cs="Arial"/>
          <w:sz w:val="28"/>
          <w:szCs w:val="28"/>
        </w:rPr>
        <w:t xml:space="preserve"> </w:t>
      </w:r>
      <w:r w:rsidRPr="005B753D">
        <w:rPr>
          <w:sz w:val="28"/>
          <w:szCs w:val="28"/>
        </w:rPr>
        <w:t xml:space="preserve">в </w:t>
      </w:r>
      <w:r w:rsidR="00B021E3">
        <w:rPr>
          <w:sz w:val="28"/>
          <w:szCs w:val="28"/>
        </w:rPr>
        <w:t>Финансовом управлении</w:t>
      </w:r>
      <w:r w:rsidRPr="005B753D">
        <w:rPr>
          <w:sz w:val="28"/>
          <w:szCs w:val="28"/>
        </w:rPr>
        <w:t>, без права расходования.</w:t>
      </w:r>
    </w:p>
    <w:p w14:paraId="0A956078" w14:textId="21676E99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Основанием для разрешения использования сложившихся на начало текущего финансового года остатков целевых субсидий прошлых лет является направленное главным распорядителем средств </w:t>
      </w:r>
      <w:r w:rsidR="00B021E3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бюджета в срок не позднее 1 апреля текущего финансового года в </w:t>
      </w:r>
      <w:r w:rsidR="00B021E3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письмо, содержащее информацию в разрезе учреждений об остатках субсидий, в отношении которых подтверждена потребность в направлении их на цели, ранее установленные условиями предоставления целевых субсидий. </w:t>
      </w:r>
    </w:p>
    <w:p w14:paraId="1FA2A4A7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При этом, сумма разрешенного к использованию остатка целевой субсидии, указанная в письме, не должна превышать сумму остатка соответствующей целевой субсидии прошлых лет, учтенной на отдельном лицевом счете по состоянию на начало текущего финансового года без права расходования по соответствующему коду субсидии.</w:t>
      </w:r>
    </w:p>
    <w:p w14:paraId="3D9351F7" w14:textId="31FF46F8" w:rsidR="005B753D" w:rsidRPr="005B753D" w:rsidRDefault="005B753D" w:rsidP="005B75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Основанием для разрешения использования сумм возврата дебиторской задолженности прошлых лет является направленное главным распорядителем средств </w:t>
      </w:r>
      <w:r w:rsidR="00B021E3">
        <w:rPr>
          <w:sz w:val="28"/>
          <w:szCs w:val="28"/>
        </w:rPr>
        <w:t xml:space="preserve">местного </w:t>
      </w:r>
      <w:r w:rsidRPr="005B753D">
        <w:rPr>
          <w:sz w:val="28"/>
          <w:szCs w:val="28"/>
        </w:rPr>
        <w:t xml:space="preserve">бюджета в срок не позднее 30 рабочего дня со дня отражения суммы возврата дебиторской задолженности прошлых лет на отдельном лицевом счете учреждения в </w:t>
      </w:r>
      <w:r w:rsidR="00B021E3">
        <w:rPr>
          <w:sz w:val="28"/>
          <w:szCs w:val="28"/>
        </w:rPr>
        <w:t>финансовом управлении</w:t>
      </w:r>
      <w:r w:rsidRPr="005B753D">
        <w:rPr>
          <w:sz w:val="28"/>
          <w:szCs w:val="28"/>
        </w:rPr>
        <w:t xml:space="preserve"> письмо, содержащее информацию о разрешенной к использованию сумме возврата дебиторской задолженности прошлых лет.</w:t>
      </w:r>
    </w:p>
    <w:p w14:paraId="57BC4C84" w14:textId="77777777" w:rsidR="005B753D" w:rsidRPr="005B753D" w:rsidRDefault="005B753D" w:rsidP="005B75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При этом, суммы возврата дебиторской задолженности прошлых лет, потребность в которых подтверждена, не должны превышать суммы дебиторской задолженности прошлых лет, учтенные на отдельном лицевом счете без права расходования по соответствующему коду субсидии.</w:t>
      </w:r>
    </w:p>
    <w:p w14:paraId="6DD05159" w14:textId="07DB3164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случае согласования </w:t>
      </w:r>
      <w:r w:rsidR="0071203A">
        <w:rPr>
          <w:sz w:val="28"/>
          <w:szCs w:val="28"/>
        </w:rPr>
        <w:t>Финансовым управлением</w:t>
      </w:r>
      <w:r w:rsidRPr="005B753D">
        <w:rPr>
          <w:sz w:val="28"/>
          <w:szCs w:val="28"/>
        </w:rPr>
        <w:t xml:space="preserve"> наличия потребности в направлении неиспользованных остатков целевых субсидий и сумм возврата дебиторской задолженности прошлых лет на те же цели в текущем финансовом году ответственными работниками </w:t>
      </w:r>
      <w:r w:rsidR="0071203A">
        <w:rPr>
          <w:sz w:val="28"/>
          <w:szCs w:val="28"/>
        </w:rPr>
        <w:t>Финансового управления</w:t>
      </w:r>
      <w:r w:rsidRPr="005B753D">
        <w:rPr>
          <w:sz w:val="28"/>
          <w:szCs w:val="28"/>
        </w:rPr>
        <w:t xml:space="preserve"> в </w:t>
      </w:r>
      <w:r w:rsidRPr="005B753D">
        <w:rPr>
          <w:sz w:val="28"/>
          <w:szCs w:val="28"/>
        </w:rPr>
        <w:lastRenderedPageBreak/>
        <w:t>программном комплексе «Бюджет - СМАРТ Про» проставляется отметка «Разрешить».</w:t>
      </w:r>
    </w:p>
    <w:p w14:paraId="6BCDA4A9" w14:textId="346F2D6F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Суммы остатков целевых субсидий прошлых лет и суммы возврата дебиторской задолженности прошлых лет, потребность в использовании которых не подтверждена, перечисляются учреждением не позднее 10-го рабочего дня после наступления установленных сроков в доход </w:t>
      </w:r>
      <w:r w:rsidR="0071203A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бюджета.</w:t>
      </w:r>
    </w:p>
    <w:p w14:paraId="4B32E5CC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6. В ходе сохранения в программном комплексе «Бюджет - СМАРТ Про» данных по показателям, установленным пунктами 4, 5 настоящего Порядка, либо внесенных изменений в указанные показатели в автоматизированном режиме осуществляется контроль на:</w:t>
      </w:r>
    </w:p>
    <w:p w14:paraId="7AA6AD6E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- </w:t>
      </w:r>
      <w:proofErr w:type="spellStart"/>
      <w:r w:rsidRPr="005B753D">
        <w:rPr>
          <w:sz w:val="28"/>
          <w:szCs w:val="28"/>
        </w:rPr>
        <w:t>непревышение</w:t>
      </w:r>
      <w:proofErr w:type="spellEnd"/>
      <w:r w:rsidRPr="005B753D">
        <w:rPr>
          <w:sz w:val="28"/>
          <w:szCs w:val="28"/>
        </w:rPr>
        <w:t xml:space="preserve"> фактических поступлений и выплат, отраженных на отдельном лицевом счете, над плановыми показателями поступлений и выплат;</w:t>
      </w:r>
    </w:p>
    <w:p w14:paraId="67584B7F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</w:t>
      </w:r>
      <w:r w:rsidRPr="005B753D">
        <w:rPr>
          <w:sz w:val="28"/>
          <w:szCs w:val="28"/>
          <w:lang w:val="en-US"/>
        </w:rPr>
        <w:t> </w:t>
      </w:r>
      <w:proofErr w:type="spellStart"/>
      <w:r w:rsidRPr="005B753D">
        <w:rPr>
          <w:sz w:val="28"/>
          <w:szCs w:val="28"/>
        </w:rPr>
        <w:t>непревышение</w:t>
      </w:r>
      <w:proofErr w:type="spellEnd"/>
      <w:r w:rsidRPr="005B753D">
        <w:rPr>
          <w:sz w:val="28"/>
          <w:szCs w:val="28"/>
        </w:rPr>
        <w:t xml:space="preserve"> суммы разрешенного к использованию остатка целевой субсидии прошлых лет над суммой соответствующего остатка целевой субсидии прошлых лет, учтенной по состоянию на начало текущего финансового года на отдельном лицевом счете.</w:t>
      </w:r>
    </w:p>
    <w:p w14:paraId="41552EC3" w14:textId="29E98D6A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5B753D">
        <w:rPr>
          <w:sz w:val="28"/>
          <w:szCs w:val="28"/>
        </w:rPr>
        <w:t xml:space="preserve">7. В случае прохождения контролей в автоматизированном режиме в программном комплексе «Бюджет - СМАРТ Про», установленных пунктом 6 настоящего Порядка, показатели в разрезе кодов субсидий отражаются </w:t>
      </w:r>
      <w:r w:rsidR="0071203A">
        <w:rPr>
          <w:sz w:val="28"/>
          <w:szCs w:val="28"/>
        </w:rPr>
        <w:t>Финансовым управлением</w:t>
      </w:r>
      <w:r w:rsidRPr="005B753D">
        <w:rPr>
          <w:sz w:val="28"/>
          <w:szCs w:val="28"/>
        </w:rPr>
        <w:t xml:space="preserve"> на отдельном лицевом счете учреждения.</w:t>
      </w:r>
    </w:p>
    <w:p w14:paraId="7BEFD0B1" w14:textId="063841F6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8. Для санкционирования целевых расходов учреждение направляет в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платежные поручения, оформленные в соответствии с  </w:t>
      </w:r>
      <w:hyperlink r:id="rId4" w:history="1">
        <w:r w:rsidRPr="005B753D">
          <w:rPr>
            <w:sz w:val="28"/>
            <w:szCs w:val="28"/>
          </w:rPr>
          <w:t>Положением</w:t>
        </w:r>
      </w:hyperlink>
      <w:r w:rsidRPr="005B753D">
        <w:rPr>
          <w:sz w:val="28"/>
          <w:szCs w:val="28"/>
        </w:rPr>
        <w:t xml:space="preserve"> о правилах осуществления перевода денежных средств, утвержденным Центральным банком Российской Федерации (далее – ЦБ РФ) </w:t>
      </w:r>
      <w:r w:rsidR="0071203A">
        <w:rPr>
          <w:sz w:val="28"/>
          <w:szCs w:val="28"/>
        </w:rPr>
        <w:t>2</w:t>
      </w:r>
      <w:r w:rsidRPr="005B753D">
        <w:rPr>
          <w:sz w:val="28"/>
          <w:szCs w:val="28"/>
        </w:rPr>
        <w:t>9.06.20</w:t>
      </w:r>
      <w:r w:rsidR="0071203A">
        <w:rPr>
          <w:sz w:val="28"/>
          <w:szCs w:val="28"/>
        </w:rPr>
        <w:t>21</w:t>
      </w:r>
      <w:r w:rsidRPr="005B753D">
        <w:rPr>
          <w:sz w:val="28"/>
          <w:szCs w:val="28"/>
        </w:rPr>
        <w:t xml:space="preserve"> № </w:t>
      </w:r>
      <w:r w:rsidR="0071203A">
        <w:rPr>
          <w:sz w:val="28"/>
          <w:szCs w:val="28"/>
        </w:rPr>
        <w:t>762</w:t>
      </w:r>
      <w:r w:rsidRPr="005B753D">
        <w:rPr>
          <w:sz w:val="28"/>
          <w:szCs w:val="28"/>
        </w:rPr>
        <w:t>-П с учетом особенностей, установленных Положением о ведении Банком России и кредитными организациями (филиалами) банковских счетов территориальных органов Федерального казначейства, утвержденным ЦБ РФ 06.10.2020 № 735-П, приказом Министерства финансов Российской Федерации от 12.11.2013 № 107н «Об утверждении Правил указания информации в  реквизитах распоряжений о переводе денежных средств в уплату платежей в бюджетную систему Российской Федерации».</w:t>
      </w:r>
    </w:p>
    <w:p w14:paraId="3A261F0C" w14:textId="01867DE5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случае санкционирования целевых расходов, связанных с поставкой товаров, выполнением работ, оказанием услуг, аренде, учреждение направляет в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вместе с платежным поручением копии указанных в нем договора (контракта), а также иных документов, подтверждающих факт поставки товаров, выполнения работ, оказания услуг, установленных порядком санкционирования оплаты денежных обязательств получателей средств </w:t>
      </w:r>
      <w:r w:rsidR="0071203A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бюджета, утвержденным </w:t>
      </w:r>
      <w:r w:rsidR="0071203A">
        <w:rPr>
          <w:sz w:val="28"/>
          <w:szCs w:val="28"/>
        </w:rPr>
        <w:t>Финансовым  управлением</w:t>
      </w:r>
      <w:r w:rsidRPr="005B753D">
        <w:rPr>
          <w:sz w:val="28"/>
          <w:szCs w:val="28"/>
        </w:rPr>
        <w:t xml:space="preserve"> (далее – документ-основание). </w:t>
      </w:r>
    </w:p>
    <w:p w14:paraId="6381D5DD" w14:textId="7DD1BBA5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При наличии между учреждением и </w:t>
      </w:r>
      <w:r w:rsidR="0071203A">
        <w:rPr>
          <w:sz w:val="28"/>
          <w:szCs w:val="28"/>
        </w:rPr>
        <w:t>Финансовым управлением</w:t>
      </w:r>
      <w:r w:rsidRPr="005B753D">
        <w:rPr>
          <w:sz w:val="28"/>
          <w:szCs w:val="28"/>
        </w:rPr>
        <w:t xml:space="preserve"> электронного документооборота с применением электронной подписи платежные поручения и документы-основания представляются в электронном виде. </w:t>
      </w:r>
    </w:p>
    <w:p w14:paraId="06F67C92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lastRenderedPageBreak/>
        <w:t>При отсутствии электронного документооборота с применением электронной подписи платежные поручения и документы-основания представляются на бумажном носителе с одновременным представлением на машинном носителе.</w:t>
      </w:r>
    </w:p>
    <w:p w14:paraId="39159520" w14:textId="77777777" w:rsidR="005B753D" w:rsidRPr="005B753D" w:rsidRDefault="005B753D" w:rsidP="005B753D">
      <w:pPr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9. Операции по целевым расходам осуществляются в пределах средств, отраженных по соответствующему коду субсидии на отдельном лицевом счете. </w:t>
      </w:r>
    </w:p>
    <w:p w14:paraId="0C06CD49" w14:textId="47AF5F55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10. При санкционировании целевых расходов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проверяет платежные поручения и документы-основания по следующим направлениям:</w:t>
      </w:r>
    </w:p>
    <w:p w14:paraId="7BFE2921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1) наличие в платежном поручении следующих реквизитов и показателей: </w:t>
      </w:r>
    </w:p>
    <w:p w14:paraId="607CDF5B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 номера соответствующего лицевого счета, открытого учреждению;</w:t>
      </w:r>
    </w:p>
    <w:p w14:paraId="31919661" w14:textId="77777777" w:rsidR="005B753D" w:rsidRPr="005B753D" w:rsidRDefault="005B753D" w:rsidP="005B75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 кодов бюджетной классификации, по которым необходимо произвести выплату, кода субсидии;</w:t>
      </w:r>
    </w:p>
    <w:p w14:paraId="519CDDA8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 суммы налога на добавленную стоимость (при наличии);</w:t>
      </w:r>
    </w:p>
    <w:p w14:paraId="09F067ED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</w:t>
      </w:r>
      <w:r w:rsidRPr="005B753D">
        <w:rPr>
          <w:sz w:val="28"/>
          <w:szCs w:val="28"/>
          <w:lang w:val="en-US"/>
        </w:rPr>
        <w:t> </w:t>
      </w:r>
      <w:r w:rsidRPr="005B753D">
        <w:rPr>
          <w:sz w:val="28"/>
          <w:szCs w:val="28"/>
        </w:rPr>
        <w:t>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платежному поручению;</w:t>
      </w:r>
    </w:p>
    <w:p w14:paraId="66CFA62B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14:paraId="4726ACDE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- реквизитов (наименование, номер, дата) документа-основания;</w:t>
      </w:r>
    </w:p>
    <w:p w14:paraId="31C2940B" w14:textId="613F0884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2) соответствие указанного в платежном поручении кода вида </w:t>
      </w:r>
      <w:r w:rsidR="0071203A" w:rsidRPr="005B753D">
        <w:rPr>
          <w:sz w:val="28"/>
          <w:szCs w:val="28"/>
        </w:rPr>
        <w:t>расходов текстовому</w:t>
      </w:r>
      <w:r w:rsidRPr="005B753D">
        <w:rPr>
          <w:sz w:val="28"/>
          <w:szCs w:val="28"/>
        </w:rPr>
        <w:t xml:space="preserve"> назначению платежа в соответствии с Порядком формирования и применения кодов бюджетной классификации Российской Федерации, их структуре и принципах назначения, утвержденным приказом Министерства финансов Российской Федерации;</w:t>
      </w:r>
    </w:p>
    <w:p w14:paraId="10B64A35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3) соответствие реквизитов (наименование, номер, дата, реквизиты получателя платежа) документа-основания реквизитам, указанным в платежном поручении;</w:t>
      </w:r>
    </w:p>
    <w:p w14:paraId="3C498F6C" w14:textId="2BE624AD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4)</w:t>
      </w:r>
      <w:r w:rsidRPr="005B753D">
        <w:rPr>
          <w:rFonts w:ascii="Arial" w:hAnsi="Arial" w:cs="Arial"/>
          <w:sz w:val="28"/>
          <w:szCs w:val="28"/>
        </w:rPr>
        <w:t xml:space="preserve"> </w:t>
      </w:r>
      <w:r w:rsidRPr="005B753D">
        <w:rPr>
          <w:sz w:val="28"/>
          <w:szCs w:val="28"/>
        </w:rPr>
        <w:t xml:space="preserve">соответствие содержания операции по целевым расходам, связанным с поставкой товаров, выполнением работ, оказанием услуг, арендой, исходя из документов-оснований, содержанию текста назначения платежа, указанному </w:t>
      </w:r>
      <w:r w:rsidR="0071203A" w:rsidRPr="005B753D">
        <w:rPr>
          <w:sz w:val="28"/>
          <w:szCs w:val="28"/>
        </w:rPr>
        <w:t>в платежном</w:t>
      </w:r>
      <w:r w:rsidRPr="005B753D">
        <w:rPr>
          <w:sz w:val="28"/>
          <w:szCs w:val="28"/>
        </w:rPr>
        <w:t xml:space="preserve"> поручении;</w:t>
      </w:r>
    </w:p>
    <w:p w14:paraId="6D0FF69A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5) </w:t>
      </w:r>
      <w:proofErr w:type="spellStart"/>
      <w:r w:rsidRPr="005B753D">
        <w:rPr>
          <w:sz w:val="28"/>
          <w:szCs w:val="28"/>
        </w:rPr>
        <w:t>непревышение</w:t>
      </w:r>
      <w:proofErr w:type="spellEnd"/>
      <w:r w:rsidRPr="005B753D">
        <w:rPr>
          <w:sz w:val="28"/>
          <w:szCs w:val="28"/>
        </w:rPr>
        <w:t xml:space="preserve"> суммы, указанной в платежном поручении, над суммой остатка планируемых выплат по соответствующему коду бюджетной классификации, коду субсидии, учтенной на отдельном лицевом счете;</w:t>
      </w:r>
    </w:p>
    <w:p w14:paraId="18746005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6) </w:t>
      </w:r>
      <w:proofErr w:type="spellStart"/>
      <w:r w:rsidRPr="005B753D">
        <w:rPr>
          <w:sz w:val="28"/>
          <w:szCs w:val="28"/>
        </w:rPr>
        <w:t>непревышение</w:t>
      </w:r>
      <w:proofErr w:type="spellEnd"/>
      <w:r w:rsidRPr="005B753D">
        <w:rPr>
          <w:sz w:val="28"/>
          <w:szCs w:val="28"/>
        </w:rPr>
        <w:t xml:space="preserve"> суммы, указанной в платежном поручении, над суммой остатка соответствующей целевой субсидии, учтенной на отдельном лицевом счете;</w:t>
      </w:r>
    </w:p>
    <w:p w14:paraId="43944CD9" w14:textId="1E05069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7) </w:t>
      </w:r>
      <w:proofErr w:type="spellStart"/>
      <w:r w:rsidR="0071203A" w:rsidRPr="005B753D">
        <w:rPr>
          <w:sz w:val="28"/>
          <w:szCs w:val="28"/>
        </w:rPr>
        <w:t>непревышение</w:t>
      </w:r>
      <w:proofErr w:type="spellEnd"/>
      <w:r w:rsidR="0071203A" w:rsidRPr="005B753D">
        <w:rPr>
          <w:sz w:val="28"/>
          <w:szCs w:val="28"/>
        </w:rPr>
        <w:t xml:space="preserve"> предельных</w:t>
      </w:r>
      <w:r w:rsidRPr="005B753D">
        <w:rPr>
          <w:sz w:val="28"/>
          <w:szCs w:val="28"/>
        </w:rPr>
        <w:t xml:space="preserve"> размеров авансовых платежей, определенных в соответствии с нормативными правовыми актами, регулирующими бюджетные правоотношения, для получателей средств </w:t>
      </w:r>
      <w:r w:rsidR="0071203A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бюджета.</w:t>
      </w:r>
    </w:p>
    <w:p w14:paraId="2B55010B" w14:textId="16ACA60A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lastRenderedPageBreak/>
        <w:t xml:space="preserve">11.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при положительном результате проверки, предусмотренной пунктами 8 и 10 настоящего Порядка, не позднее рабочего дня, следующего за днем представления учреждением в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платежного поручения, осуществляет санкционирование оплаты целевых расходов и принимает к исполнению платежные поручения.</w:t>
      </w:r>
    </w:p>
    <w:p w14:paraId="7715BF29" w14:textId="2C28DF0F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платежном документе, представленном на бумажном носителе,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проставляется штамп «Проверено» </w:t>
      </w:r>
      <w:r w:rsidRPr="005B753D">
        <w:rPr>
          <w:sz w:val="28"/>
          <w:szCs w:val="28"/>
          <w:lang w:val="en-US"/>
        </w:rPr>
        <w:t>c</w:t>
      </w:r>
      <w:r w:rsidRPr="005B753D">
        <w:rPr>
          <w:sz w:val="28"/>
          <w:szCs w:val="28"/>
        </w:rPr>
        <w:t xml:space="preserve"> указанием на нем даты и подписи ответственного работника </w:t>
      </w:r>
      <w:r w:rsidR="0071203A">
        <w:rPr>
          <w:sz w:val="28"/>
          <w:szCs w:val="28"/>
        </w:rPr>
        <w:t>казначейского отдела Финансового управления</w:t>
      </w:r>
      <w:r w:rsidRPr="005B753D">
        <w:rPr>
          <w:sz w:val="28"/>
          <w:szCs w:val="28"/>
        </w:rPr>
        <w:t xml:space="preserve">, а в случае представления платежного документа в электронном виде присваивается аналитический признак «Проверено». </w:t>
      </w:r>
    </w:p>
    <w:p w14:paraId="185382A1" w14:textId="1C762440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>В случае несоблюдения требований, установленных пунктами 8 и 10</w:t>
      </w:r>
      <w:r w:rsidRPr="005B753D">
        <w:rPr>
          <w:b/>
          <w:sz w:val="28"/>
          <w:szCs w:val="28"/>
        </w:rPr>
        <w:t xml:space="preserve"> </w:t>
      </w:r>
      <w:r w:rsidRPr="005B753D">
        <w:rPr>
          <w:sz w:val="28"/>
          <w:szCs w:val="28"/>
        </w:rPr>
        <w:t xml:space="preserve">настоящего Порядка,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в срок, установленный абзацем первым настоящего пункта, возвращает учреждению платежные поручения с указанием причины отказа в санкционировании целевых расходов.</w:t>
      </w:r>
    </w:p>
    <w:p w14:paraId="56C72258" w14:textId="7E07085D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платежном поручении, представленном на бумажном носителе,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проставляется штамп «Отказано» с указанием </w:t>
      </w:r>
      <w:r w:rsidR="0071203A" w:rsidRPr="005B753D">
        <w:rPr>
          <w:sz w:val="28"/>
          <w:szCs w:val="28"/>
        </w:rPr>
        <w:t>даты, подписи</w:t>
      </w:r>
      <w:r w:rsidRPr="005B753D">
        <w:rPr>
          <w:sz w:val="28"/>
          <w:szCs w:val="28"/>
        </w:rPr>
        <w:t xml:space="preserve"> ответственного работника </w:t>
      </w:r>
      <w:r w:rsidR="0071203A">
        <w:rPr>
          <w:sz w:val="28"/>
          <w:szCs w:val="28"/>
        </w:rPr>
        <w:t>казначейского отдела Финансового управления</w:t>
      </w:r>
      <w:r w:rsidRPr="005B753D">
        <w:rPr>
          <w:sz w:val="28"/>
          <w:szCs w:val="28"/>
        </w:rPr>
        <w:t xml:space="preserve"> и причины возврата, одновременно возвращаются подлинники документов-оснований.</w:t>
      </w:r>
    </w:p>
    <w:p w14:paraId="307D6B3A" w14:textId="17D63722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случае если платежные документы представлялись в электронном виде, то </w:t>
      </w:r>
      <w:r w:rsidR="0071203A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присваивает указанным платежным поручениям аналитический признак «Забракован» с указанием причины отказа в санкционировании целевых расходов.</w:t>
      </w:r>
    </w:p>
    <w:p w14:paraId="56876111" w14:textId="0CCC5A26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12. Представление платежных поручений и документов-оснований, содержащих сведения, составляющие государственную тайну, осуществляется в соответствии с настоящим </w:t>
      </w:r>
      <w:r w:rsidR="0071203A" w:rsidRPr="005B753D">
        <w:rPr>
          <w:sz w:val="28"/>
          <w:szCs w:val="28"/>
        </w:rPr>
        <w:t>Порядком с</w:t>
      </w:r>
      <w:r w:rsidRPr="005B753D">
        <w:rPr>
          <w:sz w:val="28"/>
          <w:szCs w:val="28"/>
        </w:rPr>
        <w:t xml:space="preserve"> соблюдением законодательства Российской Федерации о государственной тайне.</w:t>
      </w:r>
    </w:p>
    <w:p w14:paraId="22A3B094" w14:textId="52D629B4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13. </w:t>
      </w:r>
      <w:r w:rsidR="00E10322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осуществляет санкционирование возмещения целевых расходов, произведенных учреждением до поступления целевой субсидии на отдельный лицевой счет, за счет средств с иных лицевых счетов учреждения, открытых ему в </w:t>
      </w:r>
      <w:r w:rsidR="00E10322">
        <w:rPr>
          <w:sz w:val="28"/>
          <w:szCs w:val="28"/>
        </w:rPr>
        <w:t>Финансовом управлении, при возмещении таких расходов в случаях, предусмотренных действующим законодательством</w:t>
      </w:r>
      <w:r w:rsidRPr="005B753D">
        <w:rPr>
          <w:sz w:val="28"/>
          <w:szCs w:val="28"/>
        </w:rPr>
        <w:t>.</w:t>
      </w:r>
    </w:p>
    <w:p w14:paraId="7CB9EAB7" w14:textId="71BDF95D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целях осуществления возмещения целевых расходов учреждение представляет в </w:t>
      </w:r>
      <w:r w:rsidR="00E10322">
        <w:rPr>
          <w:sz w:val="28"/>
          <w:szCs w:val="28"/>
        </w:rPr>
        <w:t xml:space="preserve">Финансовое управление </w:t>
      </w:r>
      <w:r w:rsidRPr="005B753D">
        <w:rPr>
          <w:sz w:val="28"/>
          <w:szCs w:val="28"/>
        </w:rPr>
        <w:t xml:space="preserve">заявление, подписанное руководителем учреждения (иным уполномоченным лицом учреждения) и согласованное главным распорядителем средств </w:t>
      </w:r>
      <w:r w:rsidR="00E10322">
        <w:rPr>
          <w:sz w:val="28"/>
          <w:szCs w:val="28"/>
        </w:rPr>
        <w:t>местного</w:t>
      </w:r>
      <w:r w:rsidRPr="005B753D">
        <w:rPr>
          <w:sz w:val="28"/>
          <w:szCs w:val="28"/>
        </w:rPr>
        <w:t xml:space="preserve"> </w:t>
      </w:r>
      <w:r w:rsidR="00E10322" w:rsidRPr="005B753D">
        <w:rPr>
          <w:sz w:val="28"/>
          <w:szCs w:val="28"/>
        </w:rPr>
        <w:t>бюджета, с</w:t>
      </w:r>
      <w:r w:rsidRPr="005B753D">
        <w:rPr>
          <w:sz w:val="28"/>
          <w:szCs w:val="28"/>
        </w:rPr>
        <w:t xml:space="preserve"> приложением копий платежных поручений и документов-оснований, подтверждающих произведенные целевые расходы, подлежащие возмещению.</w:t>
      </w:r>
    </w:p>
    <w:p w14:paraId="036E5D3B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В заявлении, представленном учреждением, указывается информация о суммах произведенных им в текущем финансовом году целевых расходов, подлежащих возмещению, источником финансового обеспечения которых должна являться целевая субсидия, кодах субсидий и кодах бюджетной </w:t>
      </w:r>
      <w:r w:rsidRPr="005B753D">
        <w:rPr>
          <w:sz w:val="28"/>
          <w:szCs w:val="28"/>
        </w:rPr>
        <w:lastRenderedPageBreak/>
        <w:t>классификации, по которым произведен кассовый расход по каждой целевой субсидии.</w:t>
      </w:r>
    </w:p>
    <w:p w14:paraId="3BFB3F88" w14:textId="37522FCA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753D">
        <w:rPr>
          <w:sz w:val="28"/>
          <w:szCs w:val="28"/>
        </w:rPr>
        <w:t xml:space="preserve">Операция по возмещению целевых расходов учреждения, подлежащих возмещению за счет </w:t>
      </w:r>
      <w:r w:rsidR="00E10322" w:rsidRPr="005B753D">
        <w:rPr>
          <w:sz w:val="28"/>
          <w:szCs w:val="28"/>
        </w:rPr>
        <w:t>целевой субсидии,</w:t>
      </w:r>
      <w:r w:rsidRPr="005B753D">
        <w:rPr>
          <w:sz w:val="28"/>
          <w:szCs w:val="28"/>
        </w:rPr>
        <w:t xml:space="preserve"> осуществляется на основании представленных учреждением в </w:t>
      </w:r>
      <w:r w:rsidR="00E10322">
        <w:rPr>
          <w:sz w:val="28"/>
          <w:szCs w:val="28"/>
        </w:rPr>
        <w:t>Финансовое управление</w:t>
      </w:r>
      <w:r w:rsidRPr="005B753D">
        <w:rPr>
          <w:sz w:val="28"/>
          <w:szCs w:val="28"/>
        </w:rPr>
        <w:t xml:space="preserve"> </w:t>
      </w:r>
      <w:proofErr w:type="spellStart"/>
      <w:r w:rsidRPr="005B753D">
        <w:rPr>
          <w:sz w:val="28"/>
          <w:szCs w:val="28"/>
        </w:rPr>
        <w:t>внебанковских</w:t>
      </w:r>
      <w:proofErr w:type="spellEnd"/>
      <w:r w:rsidRPr="005B753D">
        <w:rPr>
          <w:sz w:val="28"/>
          <w:szCs w:val="28"/>
        </w:rPr>
        <w:t xml:space="preserve"> платежных поручений.</w:t>
      </w:r>
    </w:p>
    <w:p w14:paraId="30C1067F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822F18D" w14:textId="77777777" w:rsidR="005B753D" w:rsidRPr="005B753D" w:rsidRDefault="005B753D" w:rsidP="005B75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F99AFFF" w14:textId="77777777" w:rsidR="005B753D" w:rsidRPr="005B753D" w:rsidRDefault="005B753D" w:rsidP="005B753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14:paraId="0693880C" w14:textId="77777777" w:rsidR="00190E1A" w:rsidRDefault="00190E1A" w:rsidP="00190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19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93"/>
    <w:rsid w:val="00190E1A"/>
    <w:rsid w:val="001C449B"/>
    <w:rsid w:val="00542893"/>
    <w:rsid w:val="005B753D"/>
    <w:rsid w:val="0069404C"/>
    <w:rsid w:val="0071203A"/>
    <w:rsid w:val="00970703"/>
    <w:rsid w:val="00B021E3"/>
    <w:rsid w:val="00BB1A84"/>
    <w:rsid w:val="00BE1C44"/>
    <w:rsid w:val="00C51EEC"/>
    <w:rsid w:val="00E10322"/>
    <w:rsid w:val="00EA3E35"/>
    <w:rsid w:val="00EC58FB"/>
    <w:rsid w:val="00F0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4A07"/>
  <w15:chartTrackingRefBased/>
  <w15:docId w15:val="{0059827E-5790-40F2-834E-C59FB380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0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D0B003C4058799014813B11FF36FAEAD66C5C3E59204424EF013AC387C32CC760CB1BAB0856C60BjEC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15</cp:revision>
  <cp:lastPrinted>2023-05-25T09:22:00Z</cp:lastPrinted>
  <dcterms:created xsi:type="dcterms:W3CDTF">2023-05-23T13:52:00Z</dcterms:created>
  <dcterms:modified xsi:type="dcterms:W3CDTF">2023-05-25T09:26:00Z</dcterms:modified>
</cp:coreProperties>
</file>