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BB" w:rsidRPr="007D36AC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Заключение по анализу исполнения бюджета 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муниципального образования 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"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>Угранский район» Смоленской области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>"</w:t>
      </w:r>
    </w:p>
    <w:p w:rsidR="00CB1B42" w:rsidRPr="007D36AC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за </w:t>
      </w:r>
      <w:r w:rsidR="00E874E9" w:rsidRPr="007D36AC">
        <w:rPr>
          <w:rFonts w:ascii="Times New Roman" w:eastAsia="Times New Roman" w:hAnsi="Times New Roman" w:cs="Times New Roman"/>
          <w:color w:val="auto"/>
          <w:lang w:eastAsia="ru-RU"/>
        </w:rPr>
        <w:t>9</w:t>
      </w:r>
      <w:r w:rsidR="00CF6521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месяцев</w:t>
      </w:r>
      <w:r w:rsidR="006438BB"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20</w:t>
      </w:r>
      <w:r w:rsidR="00043148">
        <w:rPr>
          <w:rFonts w:ascii="Times New Roman" w:eastAsia="Times New Roman" w:hAnsi="Times New Roman" w:cs="Times New Roman"/>
          <w:color w:val="auto"/>
          <w:lang w:eastAsia="ru-RU"/>
        </w:rPr>
        <w:t>21</w:t>
      </w:r>
      <w:r w:rsidRPr="007D36AC">
        <w:rPr>
          <w:rFonts w:ascii="Times New Roman" w:eastAsia="Times New Roman" w:hAnsi="Times New Roman" w:cs="Times New Roman"/>
          <w:color w:val="auto"/>
          <w:lang w:eastAsia="ru-RU"/>
        </w:rPr>
        <w:t xml:space="preserve"> года</w:t>
      </w:r>
      <w:r w:rsidR="00043148">
        <w:rPr>
          <w:rFonts w:ascii="Times New Roman" w:eastAsia="Times New Roman" w:hAnsi="Times New Roman" w:cs="Times New Roman"/>
          <w:color w:val="auto"/>
          <w:lang w:eastAsia="ru-RU"/>
        </w:rPr>
        <w:br/>
      </w:r>
    </w:p>
    <w:p w:rsidR="00C03A3C" w:rsidRDefault="00CB1B42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  <w:r w:rsidR="002A5C42">
        <w:rPr>
          <w:rFonts w:ascii="Times New Roman" w:hAnsi="Times New Roman" w:cs="Times New Roman"/>
          <w:lang w:eastAsia="ru-RU"/>
        </w:rPr>
        <w:tab/>
      </w:r>
      <w:r w:rsidR="00C03A3C"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>утвержденным от «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1D36D3" w:rsidRPr="002A5C42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A5C42" w:rsidRPr="002A5C4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03A3C" w:rsidRPr="002A5C42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C03A3C"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</w:p>
    <w:p w:rsidR="00C03A3C" w:rsidRDefault="002A5C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 об исполнении бюджета муниципального образования «Угранский район» Смоленской области за 9 месяцев 2021 года был представлен в Угранский районный Совет депутатов 22.10.2021 года.</w:t>
      </w:r>
    </w:p>
    <w:p w:rsidR="002A5C42" w:rsidRDefault="002A5C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2A5C42" w:rsidRDefault="00CB1B42" w:rsidP="002A5C4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5C42">
        <w:rPr>
          <w:rFonts w:ascii="Times New Roman" w:hAnsi="Times New Roman" w:cs="Times New Roman"/>
          <w:b/>
          <w:sz w:val="24"/>
          <w:szCs w:val="24"/>
          <w:lang w:eastAsia="ru-RU"/>
        </w:rPr>
        <w:t>1.   Д</w:t>
      </w:r>
      <w:r w:rsidR="002A5C42">
        <w:rPr>
          <w:rFonts w:ascii="Times New Roman" w:hAnsi="Times New Roman" w:cs="Times New Roman"/>
          <w:b/>
          <w:sz w:val="24"/>
          <w:szCs w:val="24"/>
          <w:lang w:eastAsia="ru-RU"/>
        </w:rPr>
        <w:t>оходы</w:t>
      </w:r>
      <w:r w:rsidR="00043148" w:rsidRPr="002A5C42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8E357A" w:rsidRDefault="00CB1B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E874E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 xml:space="preserve"> месяцев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231245,3</w:t>
      </w:r>
      <w:r w:rsidRPr="00B214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тысяч рублей. </w:t>
      </w:r>
    </w:p>
    <w:p w:rsidR="00CB1B42" w:rsidRPr="00F73C82" w:rsidRDefault="00CB1B42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Собственные налоговые и неналоговые доходы составили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22214</w:t>
      </w:r>
      <w:r w:rsidR="00457AD8">
        <w:rPr>
          <w:rFonts w:ascii="Times New Roman" w:hAnsi="Times New Roman" w:cs="Times New Roman"/>
          <w:sz w:val="24"/>
          <w:szCs w:val="24"/>
          <w:lang w:eastAsia="ru-RU"/>
        </w:rPr>
        <w:t>,3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рублей, безвозмездные поступления составили 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209031,0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2A5C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</w:t>
      </w:r>
      <w:r w:rsidR="00FC064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C0640">
        <w:rPr>
          <w:rFonts w:ascii="Times New Roman" w:hAnsi="Times New Roman" w:cs="Times New Roman"/>
          <w:sz w:val="24"/>
          <w:szCs w:val="24"/>
          <w:lang w:eastAsia="ru-RU"/>
        </w:rPr>
        <w:t>месяцев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043148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</w:p>
    <w:p w:rsidR="00043148" w:rsidRPr="00F73C82" w:rsidRDefault="00043148" w:rsidP="0004314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043148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889" w:type="dxa"/>
        <w:shd w:val="clear" w:color="auto" w:fill="F5F9F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1276"/>
        <w:gridCol w:w="1276"/>
        <w:gridCol w:w="1843"/>
        <w:gridCol w:w="1417"/>
      </w:tblGrid>
      <w:tr w:rsidR="00B60EC4" w:rsidRPr="006438BB" w:rsidTr="002D779E">
        <w:trPr>
          <w:trHeight w:val="6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EC4" w:rsidRPr="006438BB" w:rsidRDefault="00B60EC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EC4" w:rsidRPr="002D779E" w:rsidRDefault="00B60EC4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B60EC4" w:rsidRPr="002D779E" w:rsidRDefault="00EF79A8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spellStart"/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Утв</w:t>
            </w:r>
            <w:proofErr w:type="gramStart"/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.б</w:t>
            </w:r>
            <w:proofErr w:type="gramEnd"/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юдж.назнач</w:t>
            </w:r>
            <w:proofErr w:type="spellEnd"/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 на</w:t>
            </w:r>
            <w:r w:rsidR="00043148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2021</w:t>
            </w:r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год</w:t>
            </w:r>
            <w:r w:rsidR="00043148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,</w:t>
            </w:r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</w:t>
            </w:r>
            <w:proofErr w:type="spellStart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тыс.руб</w:t>
            </w:r>
            <w:proofErr w:type="spellEnd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148" w:rsidRPr="002D779E" w:rsidRDefault="00043148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  <w:p w:rsidR="00B60EC4" w:rsidRPr="002D779E" w:rsidRDefault="00B60EC4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Факт</w:t>
            </w:r>
          </w:p>
          <w:p w:rsidR="00B60EC4" w:rsidRPr="002D779E" w:rsidRDefault="00FC0640" w:rsidP="0004314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9</w:t>
            </w:r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</w:t>
            </w: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месяцев</w:t>
            </w:r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 20</w:t>
            </w:r>
            <w:r w:rsidR="00043148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21год, </w:t>
            </w:r>
            <w:proofErr w:type="spellStart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</w:t>
            </w:r>
            <w:proofErr w:type="gramStart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.р</w:t>
            </w:r>
            <w:proofErr w:type="gramEnd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уб</w:t>
            </w:r>
            <w:proofErr w:type="spellEnd"/>
            <w:r w:rsidR="00B60EC4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49C" w:rsidRPr="002D779E" w:rsidRDefault="002C549C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  <w:p w:rsidR="00B60EC4" w:rsidRPr="002D779E" w:rsidRDefault="00B60EC4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%  исполнения за </w:t>
            </w:r>
            <w:r w:rsidR="00FC0640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9 месяцев</w:t>
            </w: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20</w:t>
            </w:r>
            <w:r w:rsidR="002C549C"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21 </w:t>
            </w:r>
            <w:proofErr w:type="gramStart"/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от</w:t>
            </w:r>
            <w:proofErr w:type="gramEnd"/>
          </w:p>
          <w:p w:rsidR="00B60EC4" w:rsidRPr="002D779E" w:rsidRDefault="00B60EC4" w:rsidP="002C549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годового плана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60EC4" w:rsidRPr="002D779E" w:rsidRDefault="00B60EC4" w:rsidP="002D779E">
            <w:pPr>
              <w:pStyle w:val="a3"/>
              <w:ind w:right="14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% исполн</w:t>
            </w:r>
            <w:r w:rsidR="002D779E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ения</w:t>
            </w:r>
            <w:r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 </w:t>
            </w:r>
            <w:r w:rsidR="002D779E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за </w:t>
            </w:r>
            <w:r w:rsidR="00FC0640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9 месяцев</w:t>
            </w:r>
            <w:r w:rsidR="00B969E9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 </w:t>
            </w:r>
            <w:r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20</w:t>
            </w:r>
            <w:r w:rsidR="002D779E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20</w:t>
            </w:r>
            <w:r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г.</w:t>
            </w:r>
            <w:r w:rsidR="0089282C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 от годового </w:t>
            </w:r>
            <w:r w:rsidR="002D779E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плана </w:t>
            </w:r>
            <w:r w:rsidR="0089282C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20</w:t>
            </w:r>
            <w:r w:rsidR="002D779E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 xml:space="preserve">20 года </w:t>
            </w:r>
            <w:r w:rsidR="00FC0640" w:rsidRPr="002D779E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(сравнение)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457AD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20616,9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457AD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12546,1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457AD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BF76CB" w:rsidRPr="00457AD8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2D779E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3066</w:t>
            </w:r>
            <w:r w:rsidR="00BF76CB" w:rsidRPr="002C549C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1801,4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58,7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2732,0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2367,3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2C549C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49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F76CB" w:rsidRPr="002C549C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56,2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2C549C" w:rsidP="002D779E">
            <w:pPr>
              <w:pStyle w:val="a3"/>
              <w:tabs>
                <w:tab w:val="left" w:pos="433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  <w:r w:rsidR="00BF76CB" w:rsidRPr="003A4748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E675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tabs>
                <w:tab w:val="left" w:pos="839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2819,6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2550,7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65,3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Платежи при пользовании природными ресурсами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F73C82" w:rsidRDefault="00BF76C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оказания платных услуг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368,6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255,8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69,4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F73C82" w:rsidRDefault="00BF76C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Доходы от продажи мат и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1567,1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.Штрафы, санкции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8E357A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8E357A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lang w:eastAsia="ru-RU"/>
              </w:rPr>
              <w:t>787,4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2C549C" w:rsidRDefault="00BF76C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lang w:eastAsia="ru-RU"/>
              </w:rPr>
              <w:t>170,3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5859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Прочие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8E357A" w:rsidRDefault="00BF76C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8E357A" w:rsidRDefault="002D779E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2D779E" w:rsidRDefault="00BF76C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BF76C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F73C82" w:rsidRDefault="00BF76CB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b/>
                <w:lang w:eastAsia="ru-RU"/>
              </w:rPr>
              <w:t>29957,7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3A4748" w:rsidRDefault="002C549C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b/>
                <w:lang w:eastAsia="ru-RU"/>
              </w:rPr>
              <w:t>22214</w:t>
            </w:r>
            <w:r w:rsidR="00076612" w:rsidRPr="003A4748">
              <w:rPr>
                <w:rFonts w:ascii="Times New Roman" w:eastAsia="Times New Roman" w:hAnsi="Times New Roman" w:cs="Times New Roman"/>
                <w:b/>
                <w:lang w:eastAsia="ru-RU"/>
              </w:rPr>
              <w:t>,3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6CB" w:rsidRPr="008E357A" w:rsidRDefault="00BF76CB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b/>
                <w:lang w:eastAsia="ru-RU"/>
              </w:rPr>
              <w:t>74,</w:t>
            </w:r>
            <w:r w:rsidR="002C549C" w:rsidRPr="008E357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BF76CB" w:rsidRPr="00457AD8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F73C82" w:rsidRDefault="00BF76CB" w:rsidP="007C4D9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260879,3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3A4748" w:rsidRDefault="003A4748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47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209031,0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8E357A" w:rsidRDefault="008E357A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72,9</w:t>
            </w:r>
          </w:p>
        </w:tc>
      </w:tr>
      <w:tr w:rsidR="00BF76CB" w:rsidRPr="006438BB" w:rsidTr="002D779E">
        <w:tc>
          <w:tcPr>
            <w:tcW w:w="40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F73C82" w:rsidRDefault="00BF76CB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8E357A" w:rsidRDefault="008E357A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290837,0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8E357A" w:rsidRDefault="008E357A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231245,3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6CB" w:rsidRPr="008E357A" w:rsidRDefault="008E357A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5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79,5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BF76CB" w:rsidRPr="003B4BB4" w:rsidRDefault="003B4BB4" w:rsidP="002D779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4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72,6</w:t>
            </w:r>
          </w:p>
        </w:tc>
      </w:tr>
    </w:tbl>
    <w:p w:rsidR="00224515" w:rsidRPr="003B4BB4" w:rsidRDefault="00CB1B42" w:rsidP="007C4D93">
      <w:pPr>
        <w:pStyle w:val="a3"/>
        <w:rPr>
          <w:rFonts w:ascii="Times New Roman" w:eastAsia="Times New Roman" w:hAnsi="Times New Roman" w:cs="Times New Roman"/>
          <w:sz w:val="20"/>
          <w:lang w:eastAsia="ru-RU"/>
        </w:rPr>
      </w:pPr>
      <w:r w:rsidRPr="003B4BB4">
        <w:rPr>
          <w:rFonts w:ascii="Times New Roman" w:eastAsia="Times New Roman" w:hAnsi="Times New Roman" w:cs="Times New Roman"/>
          <w:sz w:val="20"/>
          <w:lang w:eastAsia="ru-RU"/>
        </w:rPr>
        <w:t> </w:t>
      </w:r>
      <w:r w:rsidR="003B4BB4">
        <w:rPr>
          <w:rFonts w:ascii="Times New Roman" w:eastAsia="Times New Roman" w:hAnsi="Times New Roman" w:cs="Times New Roman"/>
          <w:sz w:val="20"/>
          <w:lang w:eastAsia="ru-RU"/>
        </w:rPr>
        <w:t xml:space="preserve">               </w:t>
      </w:r>
      <w:r w:rsidR="009811F9" w:rsidRPr="003B4BB4">
        <w:rPr>
          <w:rFonts w:ascii="Times New Roman" w:eastAsia="Times New Roman" w:hAnsi="Times New Roman" w:cs="Times New Roman"/>
          <w:sz w:val="20"/>
          <w:lang w:eastAsia="ru-RU"/>
        </w:rPr>
        <w:t>(</w:t>
      </w:r>
      <w:r w:rsidR="007C4D93" w:rsidRPr="003B4BB4">
        <w:rPr>
          <w:rFonts w:ascii="Times New Roman" w:eastAsia="Times New Roman" w:hAnsi="Times New Roman" w:cs="Times New Roman"/>
          <w:sz w:val="20"/>
          <w:lang w:eastAsia="ru-RU"/>
        </w:rPr>
        <w:t>для проведения сравнительного анализа использованы данные за 9 месяцев 20</w:t>
      </w:r>
      <w:r w:rsidR="003B4BB4" w:rsidRPr="003B4BB4">
        <w:rPr>
          <w:rFonts w:ascii="Times New Roman" w:eastAsia="Times New Roman" w:hAnsi="Times New Roman" w:cs="Times New Roman"/>
          <w:sz w:val="20"/>
          <w:lang w:eastAsia="ru-RU"/>
        </w:rPr>
        <w:t>20</w:t>
      </w:r>
      <w:r w:rsidR="007C4D93" w:rsidRPr="003B4BB4">
        <w:rPr>
          <w:rFonts w:ascii="Times New Roman" w:eastAsia="Times New Roman" w:hAnsi="Times New Roman" w:cs="Times New Roman"/>
          <w:sz w:val="20"/>
          <w:lang w:eastAsia="ru-RU"/>
        </w:rPr>
        <w:t xml:space="preserve"> года).</w:t>
      </w:r>
    </w:p>
    <w:p w:rsidR="009811F9" w:rsidRPr="006438BB" w:rsidRDefault="003A6F61" w:rsidP="007C4D93">
      <w:pPr>
        <w:pStyle w:val="a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B1B42" w:rsidRPr="00F73C82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231245</w:t>
      </w:r>
      <w:r w:rsidR="00EE6ED6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="006A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2B2E2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9,5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за </w:t>
      </w:r>
      <w:r w:rsidR="00224515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E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</w:t>
      </w:r>
      <w:r w:rsidR="00C0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</w:t>
      </w:r>
      <w:proofErr w:type="gramEnd"/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неналоговые)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22214,3</w:t>
      </w:r>
      <w:r w:rsidR="005B232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B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5B232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6ED6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D336F4" w:rsidRDefault="00CB1B42" w:rsidP="002A5C4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24515"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B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EE6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району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перечислены межбюджетные трансферты в сумме </w:t>
      </w:r>
      <w:r w:rsidR="001869F8">
        <w:rPr>
          <w:rFonts w:ascii="Times New Roman" w:eastAsia="Times New Roman" w:hAnsi="Times New Roman" w:cs="Times New Roman"/>
          <w:b/>
          <w:bCs/>
          <w:lang w:eastAsia="ru-RU"/>
        </w:rPr>
        <w:t>209031,0</w:t>
      </w:r>
      <w:r w:rsidR="006A751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80,1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1869F8">
        <w:rPr>
          <w:rFonts w:ascii="Times New Roman" w:eastAsia="Times New Roman" w:hAnsi="Times New Roman" w:cs="Times New Roman"/>
          <w:sz w:val="24"/>
          <w:szCs w:val="24"/>
          <w:lang w:eastAsia="ru-RU"/>
        </w:rPr>
        <w:t>260879,3</w:t>
      </w:r>
      <w:r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рублей).</w:t>
      </w:r>
      <w:r w:rsidR="009E39BB" w:rsidRP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B42" w:rsidRPr="00D336F4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629"/>
        <w:gridCol w:w="1680"/>
        <w:gridCol w:w="1337"/>
        <w:gridCol w:w="1302"/>
      </w:tblGrid>
      <w:tr w:rsidR="00D336F4" w:rsidRPr="00D336F4" w:rsidTr="00F73C82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D336F4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6F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D336F4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6F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1869F8" w:rsidRDefault="00EF79A8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Утв</w:t>
            </w:r>
            <w:proofErr w:type="gramStart"/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.б</w:t>
            </w:r>
            <w:proofErr w:type="gramEnd"/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юдж.назнач</w:t>
            </w:r>
            <w:proofErr w:type="spellEnd"/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.</w:t>
            </w:r>
            <w:r w:rsidR="00600742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20</w:t>
            </w:r>
            <w:r w:rsidR="001869F8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21</w:t>
            </w:r>
            <w:r w:rsidR="00600742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год.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1869F8" w:rsidRDefault="00CB1B4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Исполнение</w:t>
            </w:r>
          </w:p>
          <w:p w:rsidR="00CB1B42" w:rsidRPr="001869F8" w:rsidRDefault="00A3544D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9 месяцев</w:t>
            </w:r>
            <w:r w:rsidR="00600742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20</w:t>
            </w:r>
            <w:r w:rsidR="001869F8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21</w:t>
            </w:r>
            <w:r w:rsidR="00600742"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г.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1869F8" w:rsidRDefault="00CB1B4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1869F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% исполнения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  </w:t>
            </w:r>
            <w:r w:rsidRPr="002C0801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6007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CB1B42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CB1B4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CB1B42" w:rsidP="0060074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том числе: дотация </w:t>
            </w:r>
            <w:r w:rsidR="00600742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бюджетам муниципальных образований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115864,0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86897,7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9D5F8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</w:t>
            </w:r>
            <w:r w:rsidR="00416FE5"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5,0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3C82" w:rsidP="006A751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1.</w:t>
            </w:r>
            <w:r w:rsidR="00CB1B42"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Субсидии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F751D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53445</w:t>
            </w:r>
            <w:r w:rsidR="00416FE5"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,</w:t>
            </w:r>
            <w:r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52012,9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97,3</w:t>
            </w: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1.3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CB1B4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86205,9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FF68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64622,</w:t>
            </w:r>
            <w:r w:rsidR="00FF68E9"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74,9</w:t>
            </w:r>
          </w:p>
        </w:tc>
      </w:tr>
      <w:tr w:rsidR="00D336F4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F73C8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1.4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F751DA" w:rsidP="0032194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536</w:t>
            </w:r>
            <w:r w:rsidR="0032194A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</w:t>
            </w:r>
            <w:r w:rsidR="0032194A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F751DA" w:rsidP="00FF68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5348,</w:t>
            </w:r>
            <w:r w:rsidR="00FF68E9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B4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99,7</w:t>
            </w:r>
          </w:p>
        </w:tc>
      </w:tr>
      <w:tr w:rsidR="00076612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2C0801" w:rsidRDefault="00076612" w:rsidP="00F73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1.5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2C0801" w:rsidRDefault="0007661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612" w:rsidRPr="002C0801" w:rsidRDefault="00F751D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</w:tr>
      <w:tr w:rsidR="006A7516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2C0801" w:rsidRDefault="006A7516" w:rsidP="000F599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  <w:r w:rsidR="000F599E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2C0801" w:rsidRDefault="006A7516" w:rsidP="00A22BB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Возврат ос</w:t>
            </w:r>
            <w:r w:rsidR="00A22BBE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атков субсидий</w:t>
            </w:r>
            <w:r w:rsidR="00A22BBE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субвенций……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2C0801" w:rsidRDefault="00A22BB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2C0801" w:rsidRDefault="000F599E" w:rsidP="00F751D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="00F751DA"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516" w:rsidRPr="002C0801" w:rsidRDefault="006A7516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0F599E" w:rsidRPr="00D336F4" w:rsidTr="00540A6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2C0801" w:rsidRDefault="000F599E" w:rsidP="000F599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1.6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2C0801" w:rsidRDefault="000F599E" w:rsidP="00A22BB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Доходы от возврата остатков субсидий прошлых лет из бюджетов поселений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2C0801" w:rsidRDefault="000F599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2C0801" w:rsidRDefault="0032194A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99E" w:rsidRPr="002C0801" w:rsidRDefault="000F599E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336F4" w:rsidRPr="00D336F4" w:rsidTr="00F73C82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C82" w:rsidRPr="002C0801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C82" w:rsidRPr="002C0801" w:rsidRDefault="00F73C82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ВСЕГО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2C0801" w:rsidRDefault="00F751DA" w:rsidP="0032194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2608</w:t>
            </w:r>
            <w:r w:rsidR="0032194A"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7</w:t>
            </w:r>
            <w:r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2C0801" w:rsidRDefault="0032194A" w:rsidP="00FF68E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209031</w:t>
            </w:r>
            <w:r w:rsidR="00457AD8"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,</w:t>
            </w:r>
            <w:r w:rsidR="00FF68E9" w:rsidRPr="002C080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C82" w:rsidRPr="002C0801" w:rsidRDefault="00F73C82" w:rsidP="001869F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2.Расходы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F73C82" w:rsidRDefault="00CB1B42" w:rsidP="000205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</w:t>
      </w:r>
      <w:r w:rsidR="0017737E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A5C4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02055A">
        <w:rPr>
          <w:rFonts w:ascii="Times New Roman" w:eastAsia="Times New Roman" w:hAnsi="Times New Roman" w:cs="Times New Roman"/>
          <w:sz w:val="24"/>
          <w:szCs w:val="24"/>
          <w:lang w:eastAsia="ru-RU"/>
        </w:rPr>
        <w:t>227240,5</w:t>
      </w:r>
      <w:r w:rsidRPr="008C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 или  </w:t>
      </w:r>
      <w:r w:rsidR="0002055A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r w:rsidR="008C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 запланированных  </w:t>
      </w:r>
      <w:r w:rsidR="0002055A">
        <w:rPr>
          <w:rFonts w:ascii="Times New Roman" w:eastAsia="Times New Roman" w:hAnsi="Times New Roman" w:cs="Times New Roman"/>
          <w:sz w:val="24"/>
          <w:szCs w:val="24"/>
          <w:lang w:eastAsia="ru-RU"/>
        </w:rPr>
        <w:t>299031,7</w:t>
      </w:r>
      <w:r w:rsidR="0092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 рублей.</w:t>
      </w:r>
    </w:p>
    <w:p w:rsidR="00CB1B42" w:rsidRPr="00F73C82" w:rsidRDefault="00CB1B42" w:rsidP="000205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исполнения бюджета </w:t>
      </w:r>
      <w:r w:rsidR="00D00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7737E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02055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данными:</w:t>
      </w:r>
    </w:p>
    <w:p w:rsidR="00CB1B42" w:rsidRPr="00F73C82" w:rsidRDefault="00CB1B42" w:rsidP="002A5C42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3460"/>
        <w:gridCol w:w="1276"/>
        <w:gridCol w:w="1348"/>
        <w:gridCol w:w="1203"/>
        <w:gridCol w:w="1285"/>
      </w:tblGrid>
      <w:tr w:rsidR="007C3EF1" w:rsidRPr="006438BB" w:rsidTr="0002055A"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Раздел</w:t>
            </w:r>
          </w:p>
        </w:tc>
        <w:tc>
          <w:tcPr>
            <w:tcW w:w="34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EF1" w:rsidRPr="0002055A" w:rsidRDefault="00EF79A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Утв</w:t>
            </w:r>
            <w:r w:rsidR="0002055A"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ерждено</w:t>
            </w:r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бюджетных назначений </w:t>
            </w:r>
            <w:r w:rsidR="007C3EF1"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21 года, </w:t>
            </w:r>
            <w:proofErr w:type="spellStart"/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тыс</w:t>
            </w:r>
            <w:proofErr w:type="gramStart"/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</w:t>
            </w:r>
            <w:proofErr w:type="spellEnd"/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7C3EF1" w:rsidRPr="0002055A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2021</w:t>
            </w:r>
            <w:r w:rsidR="00EF79A8"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</w:t>
            </w:r>
            <w:r w:rsidR="007C3EF1"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9 месяцев</w:t>
            </w:r>
          </w:p>
          <w:p w:rsidR="007C3EF1" w:rsidRPr="0002055A" w:rsidRDefault="007C3EF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02055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</w:tc>
        <w:tc>
          <w:tcPr>
            <w:tcW w:w="128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7C3EF1" w:rsidRPr="0002055A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% исполнения 9 месяцев 2020</w:t>
            </w:r>
            <w:r w:rsidR="007C3EF1" w:rsidRPr="0002055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г. </w:t>
            </w:r>
            <w:proofErr w:type="gramStart"/>
            <w:r w:rsidR="007C3EF1" w:rsidRPr="0002055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от</w:t>
            </w:r>
            <w:proofErr w:type="gramEnd"/>
            <w:r w:rsidR="007C3EF1" w:rsidRPr="0002055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годового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br/>
            </w:r>
            <w:r w:rsidR="007C3EF1" w:rsidRPr="0002055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(сравнение)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40672,5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27084,1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C82163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61,2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безопасность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167,4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1B1FB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70,0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41,8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65,4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41329,8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39633,</w:t>
            </w:r>
            <w:r w:rsidR="000C1DC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95,9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77,7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ЖКХ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02055A" w:rsidP="0002055A">
            <w:pPr>
              <w:pStyle w:val="a3"/>
              <w:tabs>
                <w:tab w:val="left" w:pos="53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201,0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177,7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88,4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02055A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132950,8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855CD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947</w:t>
            </w:r>
            <w:r w:rsidR="006B25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</w:t>
            </w:r>
            <w:r w:rsidR="001B1FB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6B25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71,2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67,9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43667,</w:t>
            </w:r>
            <w:r w:rsidR="001B1FB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33688,0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77,1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54,4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14774,6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11717,2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79,3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73,2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434,7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305,4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3642A5" w:rsidP="00855CD1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70,</w:t>
            </w:r>
            <w:r w:rsidR="00855CD1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Обслуживание гос. и </w:t>
            </w:r>
            <w:proofErr w:type="spellStart"/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</w:t>
            </w:r>
            <w:proofErr w:type="spellEnd"/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долга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3642A5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3642A5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3642A5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F79A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D004D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1400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24828,</w:t>
            </w:r>
            <w:r w:rsidR="001B1FB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19824,5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9A8" w:rsidRPr="002C0801" w:rsidRDefault="00855CD1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79,8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74,2</w:t>
            </w:r>
          </w:p>
        </w:tc>
      </w:tr>
      <w:tr w:rsidR="00EF79A8" w:rsidRPr="006438BB" w:rsidTr="0002055A">
        <w:tc>
          <w:tcPr>
            <w:tcW w:w="90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EF79A8" w:rsidP="006438B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855CD1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299031,</w:t>
            </w:r>
            <w:r w:rsidR="001B1FB8"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34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1B1FB8" w:rsidP="001B1FB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227240,5</w:t>
            </w:r>
          </w:p>
        </w:tc>
        <w:tc>
          <w:tcPr>
            <w:tcW w:w="120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9A8" w:rsidRPr="002C0801" w:rsidRDefault="001B1FB8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76,0</w:t>
            </w:r>
          </w:p>
        </w:tc>
        <w:tc>
          <w:tcPr>
            <w:tcW w:w="12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79A8" w:rsidRPr="00EB68D7" w:rsidRDefault="00EB68D7" w:rsidP="0002055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67,0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</w:pPr>
    </w:p>
    <w:p w:rsidR="00C24250" w:rsidRDefault="00C24250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</w:pPr>
    </w:p>
    <w:p w:rsidR="00C24250" w:rsidRPr="006438BB" w:rsidRDefault="00C24250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</w:p>
    <w:p w:rsidR="00CB1B42" w:rsidRPr="00C24250" w:rsidRDefault="00CB1B42" w:rsidP="006438BB">
      <w:pPr>
        <w:pStyle w:val="a3"/>
        <w:rPr>
          <w:rFonts w:ascii="Times New Roman" w:eastAsia="Times New Roman" w:hAnsi="Times New Roman" w:cs="Times New Roman"/>
          <w:kern w:val="36"/>
          <w:u w:val="single"/>
          <w:lang w:eastAsia="ru-RU"/>
        </w:rPr>
      </w:pPr>
      <w:r w:rsidRPr="00C24250">
        <w:rPr>
          <w:rFonts w:ascii="Times New Roman" w:eastAsia="Times New Roman" w:hAnsi="Times New Roman" w:cs="Times New Roman"/>
          <w:kern w:val="36"/>
          <w:u w:val="single"/>
          <w:lang w:eastAsia="ru-RU"/>
        </w:rPr>
        <w:t>Раздел 01. «Общегосударственные вопросы».</w:t>
      </w:r>
    </w:p>
    <w:p w:rsidR="00C24250" w:rsidRDefault="00C24250" w:rsidP="00C24250">
      <w:pPr>
        <w:pStyle w:val="a3"/>
        <w:jc w:val="both"/>
        <w:rPr>
          <w:rFonts w:ascii="Times New Roman" w:eastAsia="Times New Roman" w:hAnsi="Times New Roman" w:cs="Times New Roman"/>
          <w:color w:val="0070C0"/>
          <w:kern w:val="36"/>
          <w:sz w:val="27"/>
          <w:szCs w:val="27"/>
          <w:lang w:eastAsia="ru-RU"/>
        </w:rPr>
      </w:pPr>
    </w:p>
    <w:p w:rsidR="00CB1B42" w:rsidRDefault="00C24250" w:rsidP="00C2425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kern w:val="36"/>
          <w:sz w:val="27"/>
          <w:szCs w:val="27"/>
          <w:lang w:eastAsia="ru-RU"/>
        </w:rPr>
        <w:t xml:space="preserve">      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245C0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A3657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B1B42" w:rsidRPr="0026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C24250" w:rsidRPr="00261C27" w:rsidRDefault="00C24250" w:rsidP="00C24250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941" w:rsidRDefault="00CB1B42" w:rsidP="00C2425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Расходы по разделу «Общегосударственные вопросы» (код бюджетной классификации 0100) освоены на 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66,6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  к годовым назначениям (уточненный годовой план 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40672,5 тысяч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исполнено за </w:t>
      </w:r>
      <w:r w:rsidR="00BB73E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C24250">
        <w:rPr>
          <w:rFonts w:ascii="Times New Roman" w:eastAsia="Times New Roman" w:hAnsi="Times New Roman" w:cs="Times New Roman"/>
          <w:sz w:val="24"/>
          <w:szCs w:val="24"/>
          <w:lang w:eastAsia="ru-RU"/>
        </w:rPr>
        <w:t>27084,1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Default="00CB1B42" w:rsidP="006438BB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«</w:t>
      </w: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»</w:t>
      </w:r>
      <w:r w:rsidRPr="000C1DC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.</w:t>
      </w:r>
    </w:p>
    <w:p w:rsidR="000C1DC8" w:rsidRPr="000C1DC8" w:rsidRDefault="000C1DC8" w:rsidP="006438BB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67539" w:rsidRPr="00CA6956" w:rsidRDefault="00CB1B42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70,0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яч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41,8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CA6956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Раздел 04. </w:t>
      </w:r>
      <w:r w:rsidR="004006E6"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Национальная экономика</w:t>
      </w:r>
      <w:r w:rsidR="004006E6"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0C1D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0C1DC8" w:rsidRPr="000C1DC8" w:rsidRDefault="000C1DC8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06E6" w:rsidRDefault="00867539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</w:t>
      </w:r>
      <w:r w:rsidR="00BB73E1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39633,5 </w:t>
      </w:r>
      <w:r w:rsidR="00F23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яч</w:t>
      </w:r>
      <w:r w:rsidR="00E12EE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41329,8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926EC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яч </w:t>
      </w:r>
      <w:r w:rsidR="00E12EEC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DC8">
        <w:rPr>
          <w:rFonts w:ascii="Times New Roman" w:eastAsia="Times New Roman" w:hAnsi="Times New Roman" w:cs="Times New Roman"/>
          <w:sz w:val="24"/>
          <w:szCs w:val="24"/>
          <w:lang w:eastAsia="ru-RU"/>
        </w:rPr>
        <w:t>95,9</w:t>
      </w:r>
      <w:r w:rsidR="00B30B50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0C1DC8" w:rsidRPr="00CA6956" w:rsidRDefault="000C1DC8" w:rsidP="000C1DC8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7D36AC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2021</w:t>
            </w:r>
            <w:r w:rsidR="004006E6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4006E6" w:rsidRPr="000C1DC8" w:rsidRDefault="00882E29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4006E6" w:rsidRPr="000C1DC8" w:rsidRDefault="00A32F60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4006E6" w:rsidRPr="000C1DC8" w:rsidRDefault="00882E29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A32F60"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4006E6" w:rsidRPr="000C1DC8" w:rsidRDefault="004006E6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0C1DC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160</w:t>
            </w:r>
            <w:r w:rsidR="00042A8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37,5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  <w:r w:rsidR="004006E6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228,6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32,6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F23072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Дорожное хозяйство</w:t>
            </w:r>
            <w:r w:rsidR="000C1DC8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D539D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proofErr w:type="spellStart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дорож</w:t>
            </w:r>
            <w:proofErr w:type="gramStart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.ф</w:t>
            </w:r>
            <w:proofErr w:type="gramEnd"/>
            <w:r w:rsidR="00F23072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онды</w:t>
            </w:r>
            <w:proofErr w:type="spellEnd"/>
            <w:r w:rsidR="00BD539D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40225,8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39308,5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97,7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14,9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="00882E29"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41329,8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39633,5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0801" w:rsidRDefault="000C1DC8" w:rsidP="000C1DC8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95,9</w:t>
            </w:r>
          </w:p>
        </w:tc>
      </w:tr>
    </w:tbl>
    <w:p w:rsidR="000C1DC8" w:rsidRDefault="000C1DC8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0C1DC8" w:rsidRDefault="00CB1B42" w:rsidP="006438BB">
      <w:pPr>
        <w:pStyle w:val="a3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C1DC8">
        <w:rPr>
          <w:rFonts w:ascii="Times New Roman" w:eastAsia="Times New Roman" w:hAnsi="Times New Roman" w:cs="Times New Roman"/>
          <w:bCs/>
          <w:u w:val="single"/>
          <w:lang w:eastAsia="ru-RU"/>
        </w:rPr>
        <w:t>Раздел 05. «Жилищно-коммунальное хозяйство»</w:t>
      </w:r>
    </w:p>
    <w:p w:rsidR="000C1DC8" w:rsidRPr="004006E6" w:rsidRDefault="000C1DC8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</w:p>
    <w:p w:rsidR="000C1DC8" w:rsidRDefault="00CB1B42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086829">
        <w:rPr>
          <w:rFonts w:ascii="Times New Roman" w:eastAsia="Times New Roman" w:hAnsi="Times New Roman" w:cs="Times New Roman"/>
          <w:lang w:eastAsia="ru-RU"/>
        </w:rPr>
        <w:t>9 месяцев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0C1DC8">
        <w:rPr>
          <w:rFonts w:ascii="Times New Roman" w:eastAsia="Times New Roman" w:hAnsi="Times New Roman" w:cs="Times New Roman"/>
          <w:lang w:eastAsia="ru-RU"/>
        </w:rPr>
        <w:t>21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0C1DC8">
        <w:rPr>
          <w:rFonts w:ascii="Times New Roman" w:eastAsia="Times New Roman" w:hAnsi="Times New Roman" w:cs="Times New Roman"/>
          <w:lang w:eastAsia="ru-RU"/>
        </w:rPr>
        <w:t>177,7 тысяч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рублей при годовых назначениях – </w:t>
      </w:r>
      <w:r w:rsidR="000C1DC8">
        <w:rPr>
          <w:rFonts w:ascii="Times New Roman" w:eastAsia="Times New Roman" w:hAnsi="Times New Roman" w:cs="Times New Roman"/>
          <w:lang w:eastAsia="ru-RU"/>
        </w:rPr>
        <w:t>201,0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0C1DC8">
        <w:rPr>
          <w:rFonts w:ascii="Times New Roman" w:eastAsia="Times New Roman" w:hAnsi="Times New Roman" w:cs="Times New Roman"/>
          <w:lang w:eastAsia="ru-RU"/>
        </w:rPr>
        <w:t>88,4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CB1B42" w:rsidRPr="006438BB" w:rsidRDefault="00C01140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8761" w:type="dxa"/>
        <w:shd w:val="clear" w:color="auto" w:fill="F5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1264"/>
        <w:gridCol w:w="1082"/>
        <w:gridCol w:w="1311"/>
      </w:tblGrid>
      <w:tr w:rsidR="001221B2" w:rsidRPr="006B2572" w:rsidTr="001221B2"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Подвиды  расходов</w:t>
            </w:r>
          </w:p>
        </w:tc>
        <w:tc>
          <w:tcPr>
            <w:tcW w:w="97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Default="007D36A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Уточненный п</w:t>
            </w:r>
            <w:r w:rsidR="001221B2"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лан</w:t>
            </w:r>
          </w:p>
          <w:p w:rsidR="006B2572" w:rsidRPr="006B2572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Факт</w:t>
            </w:r>
          </w:p>
        </w:tc>
        <w:tc>
          <w:tcPr>
            <w:tcW w:w="132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1221B2" w:rsidRPr="006B2572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% исполнения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0501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</w:t>
            </w: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FF51F4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FF51F4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1221B2" w:rsidP="00FF51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0502      Коммунальное хозяйство 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196,0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6438BB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E12EE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0503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</w:t>
            </w: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1B2" w:rsidRPr="00E12EEC" w:rsidRDefault="001221B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1221B2" w:rsidRPr="006438BB" w:rsidTr="001221B2">
        <w:tc>
          <w:tcPr>
            <w:tcW w:w="536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1221B2" w:rsidP="00E12EE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12E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9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201,0</w:t>
            </w:r>
          </w:p>
        </w:tc>
        <w:tc>
          <w:tcPr>
            <w:tcW w:w="11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177,7</w:t>
            </w:r>
          </w:p>
        </w:tc>
        <w:tc>
          <w:tcPr>
            <w:tcW w:w="132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1B2" w:rsidRPr="00E12EEC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88,4</w:t>
            </w:r>
          </w:p>
        </w:tc>
      </w:tr>
    </w:tbl>
    <w:p w:rsidR="00636146" w:rsidRDefault="00865C49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B2572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B2572" w:rsidRPr="006438BB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Default="002F3ED6" w:rsidP="006438B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6B2572">
        <w:rPr>
          <w:rFonts w:ascii="Times New Roman" w:eastAsia="Times New Roman" w:hAnsi="Times New Roman" w:cs="Times New Roman"/>
          <w:u w:val="single"/>
          <w:lang w:eastAsia="ru-RU"/>
        </w:rPr>
        <w:t>Раздел  07. «Образование»</w:t>
      </w:r>
    </w:p>
    <w:p w:rsidR="006B2572" w:rsidRPr="006B2572" w:rsidRDefault="006B2572" w:rsidP="006438B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B2572" w:rsidRDefault="002F3ED6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разделу расходы за </w:t>
      </w:r>
      <w:r w:rsidR="00865C49">
        <w:rPr>
          <w:rFonts w:ascii="Times New Roman" w:eastAsia="Times New Roman" w:hAnsi="Times New Roman" w:cs="Times New Roman"/>
          <w:lang w:eastAsia="ru-RU"/>
        </w:rPr>
        <w:t>9 месяцев</w:t>
      </w:r>
      <w:r>
        <w:rPr>
          <w:rFonts w:ascii="Times New Roman" w:eastAsia="Times New Roman" w:hAnsi="Times New Roman" w:cs="Times New Roman"/>
          <w:lang w:eastAsia="ru-RU"/>
        </w:rPr>
        <w:t xml:space="preserve"> 20</w:t>
      </w:r>
      <w:r w:rsidR="006B2572">
        <w:rPr>
          <w:rFonts w:ascii="Times New Roman" w:eastAsia="Times New Roman" w:hAnsi="Times New Roman" w:cs="Times New Roman"/>
          <w:lang w:eastAsia="ru-RU"/>
        </w:rPr>
        <w:t>21</w:t>
      </w:r>
      <w:r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6B2572">
        <w:rPr>
          <w:rFonts w:ascii="Times New Roman" w:eastAsia="Times New Roman" w:hAnsi="Times New Roman" w:cs="Times New Roman"/>
          <w:lang w:eastAsia="ru-RU"/>
        </w:rPr>
        <w:t>94739,9</w:t>
      </w:r>
      <w:r>
        <w:rPr>
          <w:rFonts w:ascii="Times New Roman" w:eastAsia="Times New Roman" w:hAnsi="Times New Roman" w:cs="Times New Roman"/>
          <w:lang w:eastAsia="ru-RU"/>
        </w:rPr>
        <w:t xml:space="preserve"> тысячи рублей, при плановых назначениях </w:t>
      </w:r>
      <w:r w:rsidR="006B2572">
        <w:rPr>
          <w:rFonts w:ascii="Times New Roman" w:eastAsia="Times New Roman" w:hAnsi="Times New Roman" w:cs="Times New Roman"/>
          <w:lang w:eastAsia="ru-RU"/>
        </w:rPr>
        <w:t>132950,8</w:t>
      </w:r>
      <w:r>
        <w:rPr>
          <w:rFonts w:ascii="Times New Roman" w:eastAsia="Times New Roman" w:hAnsi="Times New Roman" w:cs="Times New Roman"/>
          <w:lang w:eastAsia="ru-RU"/>
        </w:rPr>
        <w:t xml:space="preserve"> тысяч рублей</w:t>
      </w:r>
      <w:r w:rsidR="0069172F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что составляет </w:t>
      </w:r>
      <w:r w:rsidR="006B2572">
        <w:rPr>
          <w:rFonts w:ascii="Times New Roman" w:eastAsia="Times New Roman" w:hAnsi="Times New Roman" w:cs="Times New Roman"/>
          <w:lang w:eastAsia="ru-RU"/>
        </w:rPr>
        <w:t>71,2</w:t>
      </w:r>
      <w:r w:rsidR="00D96D2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% от годового плана.</w:t>
      </w:r>
      <w:r w:rsidR="00D96D2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F3ED6" w:rsidRDefault="00D96D2B" w:rsidP="006B2572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Более подробный анализ представлен  в таблице: </w:t>
      </w:r>
    </w:p>
    <w:p w:rsidR="006B2572" w:rsidRPr="006438BB" w:rsidRDefault="006B257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"/>
        <w:gridCol w:w="3329"/>
        <w:gridCol w:w="2019"/>
        <w:gridCol w:w="1486"/>
        <w:gridCol w:w="1422"/>
      </w:tblGrid>
      <w:tr w:rsidR="002F3ED6" w:rsidRPr="006B2572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7D36AC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2F3ED6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="002F3ED6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2F3ED6" w:rsidRPr="006B2572" w:rsidRDefault="00865C49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2F3ED6" w:rsidRPr="006B2572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865C49"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2F3ED6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6B2572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6B2572" w:rsidRPr="006B2572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22446,5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17855,7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79,5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95347,4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66531,9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6B2572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69,8</w:t>
            </w:r>
          </w:p>
        </w:tc>
      </w:tr>
      <w:tr w:rsidR="0061789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617895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617895" w:rsidP="002F3ED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9093,0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6B2572" w:rsidP="002C0801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6285,</w:t>
            </w:r>
            <w:r w:rsidR="002C0801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7895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69,1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2C0801" w:rsidRDefault="002C0801" w:rsidP="00D1771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</w:t>
            </w:r>
            <w:proofErr w:type="gramStart"/>
            <w:r w:rsidR="002F3ED6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.о</w:t>
            </w:r>
            <w:proofErr w:type="gramEnd"/>
            <w:r w:rsidR="002F3ED6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FF51F4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</w:tr>
      <w:tr w:rsidR="00D1771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D17716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D17716" w:rsidP="00D17716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256,7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71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83,1</w:t>
            </w:r>
          </w:p>
        </w:tc>
      </w:tr>
      <w:tr w:rsidR="002F3ED6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1E0E77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Другие вопросы в области </w:t>
            </w:r>
            <w:r w:rsidR="001E0E77"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5792,5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3839,3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66,3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Pr="002C08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132950,8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94739,9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0801" w:rsidRDefault="002C0801" w:rsidP="006B25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08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71,2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2C0801" w:rsidRDefault="00CB1B42" w:rsidP="006438BB">
      <w:pPr>
        <w:pStyle w:val="a3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2C0801">
        <w:rPr>
          <w:rFonts w:ascii="Times New Roman" w:eastAsia="Times New Roman" w:hAnsi="Times New Roman" w:cs="Times New Roman"/>
          <w:bCs/>
          <w:u w:val="single"/>
          <w:lang w:eastAsia="ru-RU"/>
        </w:rPr>
        <w:t>Раздел 08. «Культура, кинематография»</w:t>
      </w:r>
    </w:p>
    <w:p w:rsidR="002C0801" w:rsidRPr="0050468B" w:rsidRDefault="002C0801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</w:p>
    <w:p w:rsidR="00CB1B42" w:rsidRPr="006438BB" w:rsidRDefault="00CB1B42" w:rsidP="002C0801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По разделу</w:t>
      </w:r>
      <w:r w:rsidR="0069172F">
        <w:rPr>
          <w:rFonts w:ascii="Times New Roman" w:eastAsia="Times New Roman" w:hAnsi="Times New Roman" w:cs="Times New Roman"/>
          <w:lang w:eastAsia="ru-RU"/>
        </w:rPr>
        <w:t xml:space="preserve"> 0801 «Культура, кинематография» 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за </w:t>
      </w:r>
      <w:r w:rsidR="005912B4">
        <w:rPr>
          <w:rFonts w:ascii="Times New Roman" w:eastAsia="Times New Roman" w:hAnsi="Times New Roman" w:cs="Times New Roman"/>
          <w:lang w:eastAsia="ru-RU"/>
        </w:rPr>
        <w:t>9 месяцев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2C0801">
        <w:rPr>
          <w:rFonts w:ascii="Times New Roman" w:eastAsia="Times New Roman" w:hAnsi="Times New Roman" w:cs="Times New Roman"/>
          <w:lang w:eastAsia="ru-RU"/>
        </w:rPr>
        <w:t>21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ассигнования освоены на </w:t>
      </w:r>
      <w:r w:rsidR="002C0801">
        <w:rPr>
          <w:rFonts w:ascii="Times New Roman" w:eastAsia="Times New Roman" w:hAnsi="Times New Roman" w:cs="Times New Roman"/>
          <w:lang w:eastAsia="ru-RU"/>
        </w:rPr>
        <w:t>77</w:t>
      </w:r>
      <w:r w:rsidR="00473494">
        <w:rPr>
          <w:rFonts w:ascii="Times New Roman" w:eastAsia="Times New Roman" w:hAnsi="Times New Roman" w:cs="Times New Roman"/>
          <w:lang w:eastAsia="ru-RU"/>
        </w:rPr>
        <w:t>,1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%  к годовым назначениям (уточненный годовой  план </w:t>
      </w:r>
      <w:r w:rsidR="008E69DB">
        <w:rPr>
          <w:rFonts w:ascii="Times New Roman" w:eastAsia="Times New Roman" w:hAnsi="Times New Roman" w:cs="Times New Roman"/>
          <w:lang w:eastAsia="ru-RU"/>
        </w:rPr>
        <w:t>43667,9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рублей, исполнено </w:t>
      </w:r>
      <w:r w:rsidR="008E69DB">
        <w:rPr>
          <w:rFonts w:ascii="Times New Roman" w:eastAsia="Times New Roman" w:hAnsi="Times New Roman" w:cs="Times New Roman"/>
          <w:lang w:eastAsia="ru-RU"/>
        </w:rPr>
        <w:t>33688,0</w:t>
      </w:r>
      <w:r w:rsidR="00706C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DB">
        <w:rPr>
          <w:rFonts w:ascii="Times New Roman" w:eastAsia="Times New Roman" w:hAnsi="Times New Roman" w:cs="Times New Roman"/>
          <w:lang w:eastAsia="ru-RU"/>
        </w:rPr>
        <w:t>тысяч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рублей).</w:t>
      </w:r>
    </w:p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"/>
        <w:gridCol w:w="3329"/>
        <w:gridCol w:w="2019"/>
        <w:gridCol w:w="1486"/>
        <w:gridCol w:w="1422"/>
      </w:tblGrid>
      <w:tr w:rsidR="00F06334" w:rsidRPr="00047013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7D36AC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F0633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="00F0633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F06334" w:rsidRPr="00047013" w:rsidRDefault="005912B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5912B4"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F06334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04701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047013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F06334" w:rsidRPr="00047013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36766,2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29149,8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79,3</w:t>
            </w:r>
          </w:p>
        </w:tc>
      </w:tr>
      <w:tr w:rsidR="00F06334" w:rsidRPr="00047013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6901,7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4538,2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65,7</w:t>
            </w:r>
          </w:p>
        </w:tc>
      </w:tr>
      <w:tr w:rsidR="0050468B" w:rsidRPr="00047013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470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43667,9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33688,0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047013" w:rsidRDefault="00047013" w:rsidP="0004701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77</w:t>
            </w:r>
            <w:r w:rsidR="00706C98" w:rsidRPr="000470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,</w:t>
            </w:r>
            <w:r w:rsidR="00473494" w:rsidRPr="000470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50468B" w:rsidRPr="00C41DD9" w:rsidRDefault="00CB1B42" w:rsidP="0050468B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C41DD9">
        <w:rPr>
          <w:rFonts w:ascii="Times New Roman" w:eastAsia="Times New Roman" w:hAnsi="Times New Roman" w:cs="Times New Roman"/>
          <w:lang w:eastAsia="ru-RU"/>
        </w:rPr>
        <w:t> </w:t>
      </w:r>
      <w:r w:rsidR="0050468B" w:rsidRPr="00C41DD9">
        <w:rPr>
          <w:rFonts w:ascii="Times New Roman" w:eastAsia="Times New Roman" w:hAnsi="Times New Roman" w:cs="Times New Roman"/>
          <w:u w:val="single"/>
          <w:lang w:eastAsia="ru-RU"/>
        </w:rPr>
        <w:t>Раздел  10. «Социальная политика»</w:t>
      </w:r>
    </w:p>
    <w:p w:rsidR="00C41DD9" w:rsidRPr="0069172F" w:rsidRDefault="00C41DD9" w:rsidP="00C41DD9">
      <w:pPr>
        <w:pStyle w:val="a3"/>
        <w:jc w:val="both"/>
        <w:rPr>
          <w:rFonts w:ascii="Times New Roman" w:eastAsia="Times New Roman" w:hAnsi="Times New Roman" w:cs="Times New Roman"/>
          <w:b/>
          <w:color w:val="002060"/>
          <w:u w:val="single"/>
          <w:lang w:eastAsia="ru-RU"/>
        </w:rPr>
      </w:pPr>
    </w:p>
    <w:p w:rsidR="003667AE" w:rsidRDefault="003667AE" w:rsidP="00C41DD9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5912B4">
        <w:rPr>
          <w:rFonts w:ascii="Times New Roman" w:eastAsia="Times New Roman" w:hAnsi="Times New Roman" w:cs="Times New Roman"/>
          <w:lang w:eastAsia="ru-RU"/>
        </w:rPr>
        <w:t>9 месяцев</w:t>
      </w:r>
      <w:r w:rsidR="00C41DD9">
        <w:rPr>
          <w:rFonts w:ascii="Times New Roman" w:eastAsia="Times New Roman" w:hAnsi="Times New Roman" w:cs="Times New Roman"/>
          <w:lang w:eastAsia="ru-RU"/>
        </w:rPr>
        <w:t xml:space="preserve"> 2021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C41DD9">
        <w:rPr>
          <w:rFonts w:ascii="Times New Roman" w:eastAsia="Times New Roman" w:hAnsi="Times New Roman" w:cs="Times New Roman"/>
          <w:lang w:eastAsia="ru-RU"/>
        </w:rPr>
        <w:t>11717,2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тысячи рублей при годовых назначениях – </w:t>
      </w:r>
      <w:r w:rsidR="00C41DD9">
        <w:rPr>
          <w:rFonts w:ascii="Times New Roman" w:eastAsia="Times New Roman" w:hAnsi="Times New Roman" w:cs="Times New Roman"/>
          <w:lang w:eastAsia="ru-RU"/>
        </w:rPr>
        <w:t>14774,6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C41DD9">
        <w:rPr>
          <w:rFonts w:ascii="Times New Roman" w:eastAsia="Times New Roman" w:hAnsi="Times New Roman" w:cs="Times New Roman"/>
          <w:lang w:eastAsia="ru-RU"/>
        </w:rPr>
        <w:t>79,3</w:t>
      </w:r>
      <w:r w:rsidRPr="006438BB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C41DD9" w:rsidRPr="006438BB" w:rsidRDefault="00C41DD9" w:rsidP="00C41DD9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3667AE" w:rsidRDefault="00C41DD9" w:rsidP="00C41DD9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"/>
        <w:gridCol w:w="3329"/>
        <w:gridCol w:w="2019"/>
        <w:gridCol w:w="1486"/>
        <w:gridCol w:w="1422"/>
      </w:tblGrid>
      <w:tr w:rsidR="003667AE" w:rsidRPr="00C41DD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proofErr w:type="spell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7D36A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Уточненный п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лан 20</w:t>
            </w:r>
            <w:r w:rsid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г.,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Исполнено за</w:t>
            </w:r>
          </w:p>
          <w:p w:rsidR="003667AE" w:rsidRPr="00C41DD9" w:rsidRDefault="008E520C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</w:p>
          <w:p w:rsidR="003667AE" w:rsidRPr="00C41DD9" w:rsidRDefault="00C41DD9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2021 </w:t>
            </w:r>
            <w:r w:rsidR="003667AE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года,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(тыс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.р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исполнения</w:t>
            </w:r>
          </w:p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  </w:t>
            </w:r>
            <w:r w:rsidR="008E520C"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9 месяцев</w:t>
            </w: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  <w:p w:rsidR="003667AE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20</w:t>
            </w:r>
            <w:r w:rsid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21</w:t>
            </w:r>
            <w:r w:rsidRPr="00C41DD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 года</w:t>
            </w:r>
          </w:p>
          <w:p w:rsidR="00C41DD9" w:rsidRPr="00C41DD9" w:rsidRDefault="00C41DD9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7349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3135,0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9378C6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2482,</w:t>
            </w:r>
            <w:r w:rsidR="009378C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79,2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3019,8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2217,3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73,4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7206</w:t>
            </w:r>
            <w:r w:rsidR="00473494"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5972,7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82,9</w:t>
            </w:r>
          </w:p>
        </w:tc>
      </w:tr>
      <w:tr w:rsidR="003667AE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3667AE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.п</w:t>
            </w:r>
            <w:proofErr w:type="gramEnd"/>
            <w:r w:rsidRPr="00C41D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1413,7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1044,6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73,9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  <w:proofErr w:type="gramStart"/>
            <w:r w:rsidRPr="00C41DD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14774,6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460B44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11717,</w:t>
            </w:r>
            <w:r w:rsidR="009378C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C41DD9" w:rsidRDefault="009378C6" w:rsidP="00C41DD9">
            <w:pPr>
              <w:pStyle w:val="a3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79,3</w:t>
            </w:r>
          </w:p>
        </w:tc>
      </w:tr>
    </w:tbl>
    <w:p w:rsidR="003667AE" w:rsidRDefault="003667AE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378C6" w:rsidRDefault="009378C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378C6" w:rsidRDefault="009378C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BB5FB8" w:rsidRDefault="00BB5FB8" w:rsidP="00BB5FB8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9378C6">
        <w:rPr>
          <w:rFonts w:ascii="Times New Roman" w:eastAsia="Times New Roman" w:hAnsi="Times New Roman" w:cs="Times New Roman"/>
          <w:u w:val="single"/>
          <w:lang w:eastAsia="ru-RU"/>
        </w:rPr>
        <w:t>Раздел  11. «Физическая культура и спорт»</w:t>
      </w:r>
    </w:p>
    <w:p w:rsidR="009378C6" w:rsidRPr="009378C6" w:rsidRDefault="009378C6" w:rsidP="00BB5FB8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36146" w:rsidRDefault="00BB5FB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FB8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933E62">
        <w:rPr>
          <w:rFonts w:ascii="Times New Roman" w:eastAsia="Times New Roman" w:hAnsi="Times New Roman" w:cs="Times New Roman"/>
          <w:lang w:eastAsia="ru-RU"/>
        </w:rPr>
        <w:t>9 месяцев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21</w:t>
      </w:r>
      <w:r w:rsidR="00E20FF2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9378C6">
        <w:rPr>
          <w:rFonts w:ascii="Times New Roman" w:eastAsia="Times New Roman" w:hAnsi="Times New Roman" w:cs="Times New Roman"/>
          <w:lang w:eastAsia="ru-RU"/>
        </w:rPr>
        <w:t>305,4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тысячи рублей при годовых назначениях – </w:t>
      </w:r>
      <w:r w:rsidR="009378C6">
        <w:rPr>
          <w:rFonts w:ascii="Times New Roman" w:eastAsia="Times New Roman" w:hAnsi="Times New Roman" w:cs="Times New Roman"/>
          <w:lang w:eastAsia="ru-RU"/>
        </w:rPr>
        <w:t>434,7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D123DE">
        <w:rPr>
          <w:rFonts w:ascii="Times New Roman" w:eastAsia="Times New Roman" w:hAnsi="Times New Roman" w:cs="Times New Roman"/>
          <w:lang w:eastAsia="ru-RU"/>
        </w:rPr>
        <w:t>70,</w:t>
      </w:r>
      <w:r w:rsidR="009378C6">
        <w:rPr>
          <w:rFonts w:ascii="Times New Roman" w:eastAsia="Times New Roman" w:hAnsi="Times New Roman" w:cs="Times New Roman"/>
          <w:lang w:eastAsia="ru-RU"/>
        </w:rPr>
        <w:t>2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%.</w:t>
      </w:r>
      <w:r w:rsidR="00176F0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271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36146" w:rsidRDefault="00636146" w:rsidP="00BB5FB8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BB5FB8" w:rsidRPr="009378C6" w:rsidRDefault="00BB5FB8" w:rsidP="00BB5FB8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9378C6">
        <w:rPr>
          <w:rFonts w:ascii="Times New Roman" w:eastAsia="Times New Roman" w:hAnsi="Times New Roman" w:cs="Times New Roman"/>
          <w:u w:val="single"/>
          <w:lang w:eastAsia="ru-RU"/>
        </w:rPr>
        <w:t>Раздел  13. «Обслуживание государст</w:t>
      </w:r>
      <w:r w:rsidR="009378C6" w:rsidRPr="009378C6">
        <w:rPr>
          <w:rFonts w:ascii="Times New Roman" w:eastAsia="Times New Roman" w:hAnsi="Times New Roman" w:cs="Times New Roman"/>
          <w:u w:val="single"/>
          <w:lang w:eastAsia="ru-RU"/>
        </w:rPr>
        <w:t>венного и муниципального долга»</w:t>
      </w:r>
    </w:p>
    <w:p w:rsidR="009378C6" w:rsidRPr="00BB5FB8" w:rsidRDefault="009378C6" w:rsidP="00BB5FB8">
      <w:pPr>
        <w:pStyle w:val="a3"/>
        <w:rPr>
          <w:rFonts w:ascii="Times New Roman" w:eastAsia="Times New Roman" w:hAnsi="Times New Roman" w:cs="Times New Roman"/>
          <w:color w:val="002060"/>
          <w:u w:val="single"/>
          <w:lang w:eastAsia="ru-RU"/>
        </w:rPr>
      </w:pPr>
    </w:p>
    <w:p w:rsidR="003667AE" w:rsidRDefault="00BB5FB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FB8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933E62">
        <w:rPr>
          <w:rFonts w:ascii="Times New Roman" w:eastAsia="Times New Roman" w:hAnsi="Times New Roman" w:cs="Times New Roman"/>
          <w:lang w:eastAsia="ru-RU"/>
        </w:rPr>
        <w:t>9 месяцев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21</w:t>
      </w:r>
      <w:r w:rsidRPr="00BB5FB8">
        <w:rPr>
          <w:rFonts w:ascii="Times New Roman" w:eastAsia="Times New Roman" w:hAnsi="Times New Roman" w:cs="Times New Roman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lang w:eastAsia="ru-RU"/>
        </w:rPr>
        <w:t xml:space="preserve"> не были произведены. Годовые назначения не изменены в сумме 5,0 тыс</w:t>
      </w:r>
      <w:r w:rsidR="00926ECC">
        <w:rPr>
          <w:rFonts w:ascii="Times New Roman" w:eastAsia="Times New Roman" w:hAnsi="Times New Roman" w:cs="Times New Roman"/>
          <w:lang w:eastAsia="ru-RU"/>
        </w:rPr>
        <w:t xml:space="preserve">яч </w:t>
      </w:r>
      <w:r>
        <w:rPr>
          <w:rFonts w:ascii="Times New Roman" w:eastAsia="Times New Roman" w:hAnsi="Times New Roman" w:cs="Times New Roman"/>
          <w:lang w:eastAsia="ru-RU"/>
        </w:rPr>
        <w:t xml:space="preserve">рублей.   </w:t>
      </w:r>
    </w:p>
    <w:p w:rsidR="003667AE" w:rsidRDefault="003667AE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E92B23" w:rsidRPr="009378C6" w:rsidRDefault="00E92B23" w:rsidP="00E92B23">
      <w:pPr>
        <w:pStyle w:val="a3"/>
        <w:rPr>
          <w:rFonts w:ascii="Times New Roman" w:eastAsia="Times New Roman" w:hAnsi="Times New Roman" w:cs="Times New Roman"/>
          <w:u w:val="single"/>
          <w:lang w:eastAsia="ru-RU"/>
        </w:rPr>
      </w:pPr>
      <w:r w:rsidRPr="009378C6">
        <w:rPr>
          <w:rFonts w:ascii="Times New Roman" w:eastAsia="Times New Roman" w:hAnsi="Times New Roman" w:cs="Times New Roman"/>
          <w:u w:val="single"/>
          <w:lang w:eastAsia="ru-RU"/>
        </w:rPr>
        <w:t>Раздел  14. «Меж</w:t>
      </w:r>
      <w:r w:rsidR="009378C6">
        <w:rPr>
          <w:rFonts w:ascii="Times New Roman" w:eastAsia="Times New Roman" w:hAnsi="Times New Roman" w:cs="Times New Roman"/>
          <w:u w:val="single"/>
          <w:lang w:eastAsia="ru-RU"/>
        </w:rPr>
        <w:t>бю</w:t>
      </w:r>
      <w:r w:rsidRPr="009378C6">
        <w:rPr>
          <w:rFonts w:ascii="Times New Roman" w:eastAsia="Times New Roman" w:hAnsi="Times New Roman" w:cs="Times New Roman"/>
          <w:u w:val="single"/>
          <w:lang w:eastAsia="ru-RU"/>
        </w:rPr>
        <w:t>джетные трансферты общего характера»</w:t>
      </w:r>
    </w:p>
    <w:p w:rsidR="009378C6" w:rsidRPr="00E92B23" w:rsidRDefault="009378C6" w:rsidP="00E92B23">
      <w:pPr>
        <w:pStyle w:val="a3"/>
        <w:rPr>
          <w:rFonts w:ascii="Times New Roman" w:eastAsia="Times New Roman" w:hAnsi="Times New Roman" w:cs="Times New Roman"/>
          <w:color w:val="002060"/>
          <w:u w:val="single"/>
          <w:lang w:eastAsia="ru-RU"/>
        </w:rPr>
      </w:pPr>
    </w:p>
    <w:p w:rsidR="003667AE" w:rsidRDefault="00E92B23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92B23">
        <w:rPr>
          <w:rFonts w:ascii="Times New Roman" w:eastAsia="Times New Roman" w:hAnsi="Times New Roman" w:cs="Times New Roman"/>
          <w:lang w:eastAsia="ru-RU"/>
        </w:rPr>
        <w:t xml:space="preserve">По данному разделу расходы за </w:t>
      </w:r>
      <w:r w:rsidR="00933E62">
        <w:rPr>
          <w:rFonts w:ascii="Times New Roman" w:eastAsia="Times New Roman" w:hAnsi="Times New Roman" w:cs="Times New Roman"/>
          <w:lang w:eastAsia="ru-RU"/>
        </w:rPr>
        <w:t>9 месяцев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21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года составили </w:t>
      </w:r>
      <w:r w:rsidR="009378C6">
        <w:rPr>
          <w:rFonts w:ascii="Times New Roman" w:eastAsia="Times New Roman" w:hAnsi="Times New Roman" w:cs="Times New Roman"/>
          <w:lang w:eastAsia="ru-RU"/>
        </w:rPr>
        <w:t>19824,5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тысяч рублей </w:t>
      </w:r>
      <w:r w:rsidR="00954B5D">
        <w:rPr>
          <w:rFonts w:ascii="Times New Roman" w:eastAsia="Times New Roman" w:hAnsi="Times New Roman" w:cs="Times New Roman"/>
          <w:lang w:eastAsia="ru-RU"/>
        </w:rPr>
        <w:t>(</w:t>
      </w:r>
      <w:r w:rsidR="00E20FF2">
        <w:rPr>
          <w:rFonts w:ascii="Times New Roman" w:eastAsia="Times New Roman" w:hAnsi="Times New Roman" w:cs="Times New Roman"/>
          <w:lang w:eastAsia="ru-RU"/>
        </w:rPr>
        <w:t xml:space="preserve">из них </w:t>
      </w:r>
      <w:r w:rsidR="00954B5D">
        <w:rPr>
          <w:rFonts w:ascii="Times New Roman" w:eastAsia="Times New Roman" w:hAnsi="Times New Roman" w:cs="Times New Roman"/>
          <w:lang w:eastAsia="ru-RU"/>
        </w:rPr>
        <w:t>дотации на выравнивание бюджетной обеспеченности</w:t>
      </w:r>
      <w:r w:rsidR="009801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78C6">
        <w:rPr>
          <w:rFonts w:ascii="Times New Roman" w:eastAsia="Times New Roman" w:hAnsi="Times New Roman" w:cs="Times New Roman"/>
          <w:lang w:eastAsia="ru-RU"/>
        </w:rPr>
        <w:t>15009</w:t>
      </w:r>
      <w:r w:rsidR="00D123DE">
        <w:rPr>
          <w:rFonts w:ascii="Times New Roman" w:eastAsia="Times New Roman" w:hAnsi="Times New Roman" w:cs="Times New Roman"/>
          <w:lang w:eastAsia="ru-RU"/>
        </w:rPr>
        <w:t>,6</w:t>
      </w:r>
      <w:r w:rsidR="0098018F">
        <w:rPr>
          <w:rFonts w:ascii="Times New Roman" w:eastAsia="Times New Roman" w:hAnsi="Times New Roman" w:cs="Times New Roman"/>
          <w:lang w:eastAsia="ru-RU"/>
        </w:rPr>
        <w:t xml:space="preserve"> тысяч рублей</w:t>
      </w:r>
      <w:r w:rsidR="00954B5D">
        <w:rPr>
          <w:rFonts w:ascii="Times New Roman" w:eastAsia="Times New Roman" w:hAnsi="Times New Roman" w:cs="Times New Roman"/>
          <w:lang w:eastAsia="ru-RU"/>
        </w:rPr>
        <w:t xml:space="preserve">) 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при годовых назначениях – </w:t>
      </w:r>
      <w:r w:rsidR="009378C6">
        <w:rPr>
          <w:rFonts w:ascii="Times New Roman" w:eastAsia="Times New Roman" w:hAnsi="Times New Roman" w:cs="Times New Roman"/>
          <w:lang w:eastAsia="ru-RU"/>
        </w:rPr>
        <w:t>24828,0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тысяч рублей или </w:t>
      </w:r>
      <w:r w:rsidR="009378C6">
        <w:rPr>
          <w:rFonts w:ascii="Times New Roman" w:eastAsia="Times New Roman" w:hAnsi="Times New Roman" w:cs="Times New Roman"/>
          <w:lang w:eastAsia="ru-RU"/>
        </w:rPr>
        <w:t>79,8</w:t>
      </w:r>
      <w:r w:rsidRPr="00E92B23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0D6BC9" w:rsidRDefault="000D6BC9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0D6BC9" w:rsidRDefault="000D6BC9" w:rsidP="003667AE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B27638" w:rsidRPr="00EB68D7" w:rsidRDefault="00B2763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C49DA">
        <w:rPr>
          <w:rFonts w:ascii="Times New Roman" w:eastAsia="Times New Roman" w:hAnsi="Times New Roman" w:cs="Times New Roman"/>
          <w:lang w:eastAsia="ru-RU"/>
        </w:rPr>
        <w:t>Резервный фонд по утвержденному п</w:t>
      </w:r>
      <w:bookmarkStart w:id="0" w:name="_GoBack"/>
      <w:bookmarkEnd w:id="0"/>
      <w:r w:rsidRPr="00EC49DA">
        <w:rPr>
          <w:rFonts w:ascii="Times New Roman" w:eastAsia="Times New Roman" w:hAnsi="Times New Roman" w:cs="Times New Roman"/>
          <w:lang w:eastAsia="ru-RU"/>
        </w:rPr>
        <w:t xml:space="preserve">лану на </w:t>
      </w:r>
      <w:r w:rsidR="00E20FF2" w:rsidRPr="00EC49DA">
        <w:rPr>
          <w:rFonts w:ascii="Times New Roman" w:eastAsia="Times New Roman" w:hAnsi="Times New Roman" w:cs="Times New Roman"/>
          <w:lang w:eastAsia="ru-RU"/>
        </w:rPr>
        <w:t>20</w:t>
      </w:r>
      <w:r w:rsidR="009378C6">
        <w:rPr>
          <w:rFonts w:ascii="Times New Roman" w:eastAsia="Times New Roman" w:hAnsi="Times New Roman" w:cs="Times New Roman"/>
          <w:lang w:eastAsia="ru-RU"/>
        </w:rPr>
        <w:t>21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составил </w:t>
      </w:r>
      <w:r w:rsidR="009378C6">
        <w:rPr>
          <w:rFonts w:ascii="Times New Roman" w:eastAsia="Times New Roman" w:hAnsi="Times New Roman" w:cs="Times New Roman"/>
          <w:lang w:eastAsia="ru-RU"/>
        </w:rPr>
        <w:t>5</w:t>
      </w:r>
      <w:r w:rsidR="0098018F" w:rsidRPr="00EC49DA">
        <w:rPr>
          <w:rFonts w:ascii="Times New Roman" w:eastAsia="Times New Roman" w:hAnsi="Times New Roman" w:cs="Times New Roman"/>
          <w:lang w:eastAsia="ru-RU"/>
        </w:rPr>
        <w:t>0</w:t>
      </w:r>
      <w:r w:rsidR="008C135B" w:rsidRPr="00EC49DA">
        <w:rPr>
          <w:rFonts w:ascii="Times New Roman" w:eastAsia="Times New Roman" w:hAnsi="Times New Roman" w:cs="Times New Roman"/>
          <w:lang w:eastAsia="ru-RU"/>
        </w:rPr>
        <w:t>0</w:t>
      </w:r>
      <w:r w:rsidRPr="00EC49DA">
        <w:rPr>
          <w:rFonts w:ascii="Times New Roman" w:eastAsia="Times New Roman" w:hAnsi="Times New Roman" w:cs="Times New Roman"/>
          <w:lang w:eastAsia="ru-RU"/>
        </w:rPr>
        <w:t>,0 тыс</w:t>
      </w:r>
      <w:r w:rsidR="00926ECC" w:rsidRPr="00EC49DA">
        <w:rPr>
          <w:rFonts w:ascii="Times New Roman" w:eastAsia="Times New Roman" w:hAnsi="Times New Roman" w:cs="Times New Roman"/>
          <w:lang w:eastAsia="ru-RU"/>
        </w:rPr>
        <w:t>яч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руб. В период 01.01.20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21 </w:t>
      </w:r>
      <w:r w:rsidRPr="00EC49DA">
        <w:rPr>
          <w:rFonts w:ascii="Times New Roman" w:eastAsia="Times New Roman" w:hAnsi="Times New Roman" w:cs="Times New Roman"/>
          <w:lang w:eastAsia="ru-RU"/>
        </w:rPr>
        <w:t>-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3E62" w:rsidRPr="00EC49DA">
        <w:rPr>
          <w:rFonts w:ascii="Times New Roman" w:eastAsia="Times New Roman" w:hAnsi="Times New Roman" w:cs="Times New Roman"/>
          <w:lang w:eastAsia="ru-RU"/>
        </w:rPr>
        <w:t>31.09.</w:t>
      </w:r>
      <w:r w:rsidR="00EC49DA" w:rsidRPr="00EC49DA">
        <w:rPr>
          <w:rFonts w:ascii="Times New Roman" w:eastAsia="Times New Roman" w:hAnsi="Times New Roman" w:cs="Times New Roman"/>
          <w:lang w:eastAsia="ru-RU"/>
        </w:rPr>
        <w:t>20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21 </w:t>
      </w:r>
      <w:r w:rsidR="0098018F" w:rsidRPr="00EC49DA">
        <w:rPr>
          <w:rFonts w:ascii="Times New Roman" w:eastAsia="Times New Roman" w:hAnsi="Times New Roman" w:cs="Times New Roman"/>
          <w:lang w:eastAsia="ru-RU"/>
        </w:rPr>
        <w:t xml:space="preserve"> кассовый расход составил </w:t>
      </w:r>
      <w:r w:rsidR="009378C6">
        <w:rPr>
          <w:rFonts w:ascii="Times New Roman" w:eastAsia="Times New Roman" w:hAnsi="Times New Roman" w:cs="Times New Roman"/>
          <w:lang w:eastAsia="ru-RU"/>
        </w:rPr>
        <w:t>61</w:t>
      </w:r>
      <w:r w:rsidR="00EC49DA" w:rsidRPr="00EC49DA">
        <w:rPr>
          <w:rFonts w:ascii="Times New Roman" w:eastAsia="Times New Roman" w:hAnsi="Times New Roman" w:cs="Times New Roman"/>
          <w:lang w:eastAsia="ru-RU"/>
        </w:rPr>
        <w:t>,0</w:t>
      </w:r>
      <w:r w:rsidR="009378C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9378C6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9378C6">
        <w:rPr>
          <w:rFonts w:ascii="Times New Roman" w:eastAsia="Times New Roman" w:hAnsi="Times New Roman" w:cs="Times New Roman"/>
          <w:lang w:eastAsia="ru-RU"/>
        </w:rPr>
        <w:t>.</w:t>
      </w:r>
      <w:r w:rsidR="004B7A15" w:rsidRPr="00EC49D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="004B7A15" w:rsidRPr="00EC49DA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EB68D7">
        <w:rPr>
          <w:rFonts w:ascii="Times New Roman" w:eastAsia="Times New Roman" w:hAnsi="Times New Roman" w:cs="Times New Roman"/>
          <w:lang w:eastAsia="ru-RU"/>
        </w:rPr>
        <w:t>., а именно:</w:t>
      </w:r>
      <w:r w:rsidR="00954B5D" w:rsidRPr="00EC49DA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185A" w:rsidRPr="00EB68D7">
        <w:rPr>
          <w:rFonts w:ascii="Times New Roman" w:eastAsia="Times New Roman" w:hAnsi="Times New Roman" w:cs="Times New Roman"/>
          <w:lang w:eastAsia="ru-RU"/>
        </w:rPr>
        <w:t xml:space="preserve">на оказание финансовой </w:t>
      </w:r>
      <w:r w:rsidR="00954B5D" w:rsidRPr="00EB68D7">
        <w:rPr>
          <w:rFonts w:ascii="Times New Roman" w:eastAsia="Times New Roman" w:hAnsi="Times New Roman" w:cs="Times New Roman"/>
          <w:lang w:eastAsia="ru-RU"/>
        </w:rPr>
        <w:t>п</w:t>
      </w:r>
      <w:r w:rsidR="0015185A" w:rsidRPr="00EB68D7">
        <w:rPr>
          <w:rFonts w:ascii="Times New Roman" w:eastAsia="Times New Roman" w:hAnsi="Times New Roman" w:cs="Times New Roman"/>
          <w:lang w:eastAsia="ru-RU"/>
        </w:rPr>
        <w:t>омощи</w:t>
      </w:r>
      <w:r w:rsidR="00EB68D7" w:rsidRPr="00EB68D7">
        <w:rPr>
          <w:rFonts w:ascii="Times New Roman" w:eastAsia="Times New Roman" w:hAnsi="Times New Roman" w:cs="Times New Roman"/>
          <w:lang w:eastAsia="ru-RU"/>
        </w:rPr>
        <w:t xml:space="preserve"> выпускникам – 33,0 </w:t>
      </w:r>
      <w:proofErr w:type="spellStart"/>
      <w:r w:rsidR="00EB68D7" w:rsidRPr="00EB68D7">
        <w:rPr>
          <w:rFonts w:ascii="Times New Roman" w:eastAsia="Times New Roman" w:hAnsi="Times New Roman" w:cs="Times New Roman"/>
          <w:lang w:eastAsia="ru-RU"/>
        </w:rPr>
        <w:t>тыс.рублей</w:t>
      </w:r>
      <w:proofErr w:type="spellEnd"/>
      <w:r w:rsidR="00EB68D7" w:rsidRPr="00EB68D7">
        <w:rPr>
          <w:rFonts w:ascii="Times New Roman" w:eastAsia="Times New Roman" w:hAnsi="Times New Roman" w:cs="Times New Roman"/>
          <w:lang w:eastAsia="ru-RU"/>
        </w:rPr>
        <w:t xml:space="preserve"> и на приобретение камер для проведения выборов в размере 28,0 </w:t>
      </w:r>
      <w:proofErr w:type="spellStart"/>
      <w:r w:rsidR="00EB68D7" w:rsidRPr="00EB68D7">
        <w:rPr>
          <w:rFonts w:ascii="Times New Roman" w:eastAsia="Times New Roman" w:hAnsi="Times New Roman" w:cs="Times New Roman"/>
          <w:lang w:eastAsia="ru-RU"/>
        </w:rPr>
        <w:t>тыс.рублей</w:t>
      </w:r>
      <w:proofErr w:type="spellEnd"/>
      <w:r w:rsidR="0015185A" w:rsidRPr="00EB68D7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7A15" w:rsidRPr="00EB68D7">
        <w:rPr>
          <w:rFonts w:ascii="Times New Roman" w:eastAsia="Times New Roman" w:hAnsi="Times New Roman" w:cs="Times New Roman"/>
          <w:lang w:eastAsia="ru-RU"/>
        </w:rPr>
        <w:t>согласно Положению о порядке расходования средств резервного фонда Администрации муниципального образования «Угранский район» Смоленской области</w:t>
      </w:r>
      <w:r w:rsidRPr="00EB68D7">
        <w:rPr>
          <w:rFonts w:ascii="Times New Roman" w:eastAsia="Times New Roman" w:hAnsi="Times New Roman" w:cs="Times New Roman"/>
          <w:lang w:eastAsia="ru-RU"/>
        </w:rPr>
        <w:t>.</w:t>
      </w:r>
    </w:p>
    <w:p w:rsidR="00B27638" w:rsidRPr="00EC49DA" w:rsidRDefault="00B27638" w:rsidP="009378C6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</w:p>
    <w:p w:rsidR="00B27638" w:rsidRPr="00EB68D7" w:rsidRDefault="00B27638" w:rsidP="009378C6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C49DA">
        <w:rPr>
          <w:rFonts w:ascii="Times New Roman" w:eastAsia="Times New Roman" w:hAnsi="Times New Roman" w:cs="Times New Roman"/>
          <w:lang w:eastAsia="ru-RU"/>
        </w:rPr>
        <w:t xml:space="preserve">Бюджет </w:t>
      </w:r>
      <w:r w:rsidR="004B7A15" w:rsidRPr="00EC49DA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«Угранский район» Смоленской области 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за </w:t>
      </w:r>
      <w:r w:rsidR="00933E62" w:rsidRPr="00EC49DA">
        <w:rPr>
          <w:rFonts w:ascii="Times New Roman" w:eastAsia="Times New Roman" w:hAnsi="Times New Roman" w:cs="Times New Roman"/>
          <w:lang w:eastAsia="ru-RU"/>
        </w:rPr>
        <w:t>9 месяцев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378C6">
        <w:rPr>
          <w:rFonts w:ascii="Times New Roman" w:eastAsia="Times New Roman" w:hAnsi="Times New Roman" w:cs="Times New Roman"/>
          <w:lang w:eastAsia="ru-RU"/>
        </w:rPr>
        <w:t>21</w:t>
      </w:r>
      <w:r w:rsidR="00E20FF2" w:rsidRPr="00EC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года исполнен с </w:t>
      </w:r>
      <w:r w:rsidR="00954B5D" w:rsidRPr="00EC49DA">
        <w:rPr>
          <w:rFonts w:ascii="Times New Roman" w:eastAsia="Times New Roman" w:hAnsi="Times New Roman" w:cs="Times New Roman"/>
          <w:b/>
          <w:lang w:eastAsia="ru-RU"/>
        </w:rPr>
        <w:t>профицитом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в размере </w:t>
      </w:r>
      <w:r w:rsidR="009378C6">
        <w:rPr>
          <w:rFonts w:ascii="Times New Roman" w:eastAsia="Times New Roman" w:hAnsi="Times New Roman" w:cs="Times New Roman"/>
          <w:lang w:eastAsia="ru-RU"/>
        </w:rPr>
        <w:t>4004,8</w:t>
      </w:r>
      <w:r w:rsidR="00926ECC" w:rsidRPr="00EC49D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7A15" w:rsidRPr="00EC49DA">
        <w:rPr>
          <w:rFonts w:ascii="Times New Roman" w:eastAsia="Times New Roman" w:hAnsi="Times New Roman" w:cs="Times New Roman"/>
          <w:lang w:eastAsia="ru-RU"/>
        </w:rPr>
        <w:t>тыс</w:t>
      </w:r>
      <w:r w:rsidR="00926ECC" w:rsidRPr="00EC49DA">
        <w:rPr>
          <w:rFonts w:ascii="Times New Roman" w:eastAsia="Times New Roman" w:hAnsi="Times New Roman" w:cs="Times New Roman"/>
          <w:lang w:eastAsia="ru-RU"/>
        </w:rPr>
        <w:t>яч</w:t>
      </w:r>
      <w:r w:rsidRPr="00EC49DA">
        <w:rPr>
          <w:rFonts w:ascii="Times New Roman" w:eastAsia="Times New Roman" w:hAnsi="Times New Roman" w:cs="Times New Roman"/>
          <w:lang w:eastAsia="ru-RU"/>
        </w:rPr>
        <w:t xml:space="preserve"> руб.</w:t>
      </w:r>
      <w:r w:rsidR="00B969E9" w:rsidRPr="00EC49DA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69E9" w:rsidRPr="00EB68D7">
        <w:rPr>
          <w:rFonts w:ascii="Times New Roman" w:eastAsia="Times New Roman" w:hAnsi="Times New Roman" w:cs="Times New Roman"/>
          <w:lang w:eastAsia="ru-RU"/>
        </w:rPr>
        <w:t xml:space="preserve">Профицит сложился за счет </w:t>
      </w:r>
      <w:r w:rsidR="004B61AD" w:rsidRPr="00EB68D7">
        <w:rPr>
          <w:rFonts w:ascii="Times New Roman" w:eastAsia="Times New Roman" w:hAnsi="Times New Roman" w:cs="Times New Roman"/>
          <w:lang w:eastAsia="ru-RU"/>
        </w:rPr>
        <w:t xml:space="preserve"> зарезервирован</w:t>
      </w:r>
      <w:r w:rsidR="000B4383" w:rsidRPr="00EB68D7">
        <w:rPr>
          <w:rFonts w:ascii="Times New Roman" w:eastAsia="Times New Roman" w:hAnsi="Times New Roman" w:cs="Times New Roman"/>
          <w:lang w:eastAsia="ru-RU"/>
        </w:rPr>
        <w:t>ных средств на заработную плату</w:t>
      </w:r>
      <w:r w:rsidR="00EB68D7" w:rsidRPr="00EB68D7">
        <w:rPr>
          <w:rFonts w:ascii="Times New Roman" w:eastAsia="Times New Roman" w:hAnsi="Times New Roman" w:cs="Times New Roman"/>
          <w:lang w:eastAsia="ru-RU"/>
        </w:rPr>
        <w:t>.</w:t>
      </w:r>
      <w:r w:rsidR="000B4383" w:rsidRPr="00EB68D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54B5D" w:rsidRPr="000B4383" w:rsidRDefault="00954B5D" w:rsidP="009378C6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</w:p>
    <w:p w:rsidR="00954B5D" w:rsidRPr="00B27638" w:rsidRDefault="00954B5D" w:rsidP="009378C6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</w:p>
    <w:p w:rsidR="00CB1B42" w:rsidRPr="006438BB" w:rsidRDefault="00B27638" w:rsidP="00C82163">
      <w:pPr>
        <w:pStyle w:val="a3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27638">
        <w:rPr>
          <w:rFonts w:ascii="Times New Roman" w:eastAsia="Times New Roman" w:hAnsi="Times New Roman" w:cs="Times New Roman"/>
          <w:lang w:eastAsia="ru-RU"/>
        </w:rPr>
        <w:t>Бюджет</w:t>
      </w:r>
      <w:r w:rsidR="004B7A15" w:rsidRPr="004B7A15">
        <w:t xml:space="preserve"> </w:t>
      </w:r>
      <w:r w:rsidR="004B7A15" w:rsidRPr="004B7A15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«Угранский район» Смоленской области  </w:t>
      </w:r>
      <w:r w:rsidRPr="00B27638">
        <w:rPr>
          <w:rFonts w:ascii="Times New Roman" w:eastAsia="Times New Roman" w:hAnsi="Times New Roman" w:cs="Times New Roman"/>
          <w:lang w:eastAsia="ru-RU"/>
        </w:rPr>
        <w:t xml:space="preserve">за </w:t>
      </w:r>
      <w:r w:rsidR="00933E62">
        <w:rPr>
          <w:rFonts w:ascii="Times New Roman" w:eastAsia="Times New Roman" w:hAnsi="Times New Roman" w:cs="Times New Roman"/>
          <w:lang w:eastAsia="ru-RU"/>
        </w:rPr>
        <w:t xml:space="preserve">9 месяцев </w:t>
      </w:r>
      <w:r w:rsidRPr="00B27638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C82163">
        <w:rPr>
          <w:rFonts w:ascii="Times New Roman" w:eastAsia="Times New Roman" w:hAnsi="Times New Roman" w:cs="Times New Roman"/>
          <w:lang w:eastAsia="ru-RU"/>
        </w:rPr>
        <w:t>21</w:t>
      </w:r>
      <w:r w:rsidRPr="00B27638">
        <w:rPr>
          <w:rFonts w:ascii="Times New Roman" w:eastAsia="Times New Roman" w:hAnsi="Times New Roman" w:cs="Times New Roman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>
        <w:rPr>
          <w:rFonts w:ascii="Times New Roman" w:eastAsia="Times New Roman" w:hAnsi="Times New Roman" w:cs="Times New Roman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</w:rPr>
      </w:pPr>
    </w:p>
    <w:p w:rsidR="00C82163" w:rsidRDefault="00C82163" w:rsidP="006438BB">
      <w:pPr>
        <w:pStyle w:val="a3"/>
        <w:rPr>
          <w:rFonts w:ascii="Times New Roman" w:hAnsi="Times New Roman" w:cs="Times New Roman"/>
        </w:rPr>
      </w:pPr>
    </w:p>
    <w:p w:rsidR="00C82163" w:rsidRDefault="00C82163" w:rsidP="006438BB">
      <w:pPr>
        <w:pStyle w:val="a3"/>
        <w:rPr>
          <w:rFonts w:ascii="Times New Roman" w:hAnsi="Times New Roman" w:cs="Times New Roman"/>
        </w:rPr>
      </w:pPr>
    </w:p>
    <w:p w:rsidR="007F115D" w:rsidRDefault="007F115D" w:rsidP="006438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Контрольно-ревизионной комиссии                       </w:t>
      </w:r>
    </w:p>
    <w:p w:rsidR="007F115D" w:rsidRDefault="007F115D" w:rsidP="006438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 «Угранский район»</w:t>
      </w:r>
    </w:p>
    <w:p w:rsidR="007F115D" w:rsidRDefault="007F115D" w:rsidP="006438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Смоленской области.                                                                                    </w:t>
      </w:r>
      <w:r w:rsidR="0063614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О.И.  Андреева</w:t>
      </w:r>
    </w:p>
    <w:p w:rsidR="00EC49DA" w:rsidRDefault="00EC49DA" w:rsidP="006438BB">
      <w:pPr>
        <w:pStyle w:val="a3"/>
        <w:rPr>
          <w:rFonts w:ascii="Times New Roman" w:hAnsi="Times New Roman" w:cs="Times New Roman"/>
        </w:rPr>
      </w:pPr>
    </w:p>
    <w:p w:rsidR="00EC49DA" w:rsidRPr="006438BB" w:rsidRDefault="00EC49DA" w:rsidP="006438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</w:t>
      </w:r>
      <w:r w:rsidR="00C82163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г.</w:t>
      </w:r>
    </w:p>
    <w:sectPr w:rsidR="00EC49DA" w:rsidRPr="006438BB" w:rsidSect="0017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42"/>
    <w:rsid w:val="0002055A"/>
    <w:rsid w:val="00042A88"/>
    <w:rsid w:val="00043148"/>
    <w:rsid w:val="0004428C"/>
    <w:rsid w:val="00047013"/>
    <w:rsid w:val="0005699F"/>
    <w:rsid w:val="00076612"/>
    <w:rsid w:val="00086829"/>
    <w:rsid w:val="000B4383"/>
    <w:rsid w:val="000B764B"/>
    <w:rsid w:val="000C1DC8"/>
    <w:rsid w:val="000C6934"/>
    <w:rsid w:val="000D6BC9"/>
    <w:rsid w:val="000D727A"/>
    <w:rsid w:val="000F04DC"/>
    <w:rsid w:val="000F599E"/>
    <w:rsid w:val="00107845"/>
    <w:rsid w:val="0011052A"/>
    <w:rsid w:val="001221B2"/>
    <w:rsid w:val="00134BFD"/>
    <w:rsid w:val="00137E3F"/>
    <w:rsid w:val="00150B36"/>
    <w:rsid w:val="0015185A"/>
    <w:rsid w:val="00161002"/>
    <w:rsid w:val="00176F02"/>
    <w:rsid w:val="0017737E"/>
    <w:rsid w:val="00177612"/>
    <w:rsid w:val="00177636"/>
    <w:rsid w:val="0018466A"/>
    <w:rsid w:val="001869F8"/>
    <w:rsid w:val="00196F20"/>
    <w:rsid w:val="001A1FBA"/>
    <w:rsid w:val="001A2BDE"/>
    <w:rsid w:val="001B1FB8"/>
    <w:rsid w:val="001D36D3"/>
    <w:rsid w:val="001E0E77"/>
    <w:rsid w:val="001E2AE2"/>
    <w:rsid w:val="00205BC7"/>
    <w:rsid w:val="00224515"/>
    <w:rsid w:val="0023246B"/>
    <w:rsid w:val="00233B80"/>
    <w:rsid w:val="00237E0E"/>
    <w:rsid w:val="00245450"/>
    <w:rsid w:val="00261C27"/>
    <w:rsid w:val="00266CA2"/>
    <w:rsid w:val="002779E0"/>
    <w:rsid w:val="00281D8A"/>
    <w:rsid w:val="002A5C42"/>
    <w:rsid w:val="002B2E24"/>
    <w:rsid w:val="002C0801"/>
    <w:rsid w:val="002C549C"/>
    <w:rsid w:val="002D779E"/>
    <w:rsid w:val="002F3ED6"/>
    <w:rsid w:val="00321070"/>
    <w:rsid w:val="0032194A"/>
    <w:rsid w:val="00333C20"/>
    <w:rsid w:val="003370D3"/>
    <w:rsid w:val="00357D63"/>
    <w:rsid w:val="00362B41"/>
    <w:rsid w:val="0036342F"/>
    <w:rsid w:val="003642A5"/>
    <w:rsid w:val="003667AE"/>
    <w:rsid w:val="003803EC"/>
    <w:rsid w:val="003909FE"/>
    <w:rsid w:val="003A4748"/>
    <w:rsid w:val="003A6F61"/>
    <w:rsid w:val="003B118C"/>
    <w:rsid w:val="003B4BB4"/>
    <w:rsid w:val="003C7CDD"/>
    <w:rsid w:val="003D29F9"/>
    <w:rsid w:val="003D3C96"/>
    <w:rsid w:val="003F174D"/>
    <w:rsid w:val="003F6CE2"/>
    <w:rsid w:val="004006E6"/>
    <w:rsid w:val="004137B1"/>
    <w:rsid w:val="00416FE5"/>
    <w:rsid w:val="0042798A"/>
    <w:rsid w:val="00434941"/>
    <w:rsid w:val="00435A32"/>
    <w:rsid w:val="0044335F"/>
    <w:rsid w:val="00457AD8"/>
    <w:rsid w:val="00460B44"/>
    <w:rsid w:val="00473494"/>
    <w:rsid w:val="004777CF"/>
    <w:rsid w:val="004A35DB"/>
    <w:rsid w:val="004B61AD"/>
    <w:rsid w:val="004B7A15"/>
    <w:rsid w:val="0050468B"/>
    <w:rsid w:val="00527D01"/>
    <w:rsid w:val="00540A62"/>
    <w:rsid w:val="00543C8B"/>
    <w:rsid w:val="005859B9"/>
    <w:rsid w:val="00590677"/>
    <w:rsid w:val="005912B4"/>
    <w:rsid w:val="005B2325"/>
    <w:rsid w:val="00600742"/>
    <w:rsid w:val="00617895"/>
    <w:rsid w:val="00620234"/>
    <w:rsid w:val="006245C0"/>
    <w:rsid w:val="00636146"/>
    <w:rsid w:val="006438BB"/>
    <w:rsid w:val="006449A1"/>
    <w:rsid w:val="00647F2A"/>
    <w:rsid w:val="0067142A"/>
    <w:rsid w:val="0069172F"/>
    <w:rsid w:val="006A7516"/>
    <w:rsid w:val="006B2572"/>
    <w:rsid w:val="006D2383"/>
    <w:rsid w:val="00706C98"/>
    <w:rsid w:val="007322DB"/>
    <w:rsid w:val="00733657"/>
    <w:rsid w:val="007460D8"/>
    <w:rsid w:val="00752C76"/>
    <w:rsid w:val="007778A2"/>
    <w:rsid w:val="00781F71"/>
    <w:rsid w:val="007A0F4E"/>
    <w:rsid w:val="007C24E5"/>
    <w:rsid w:val="007C3EF1"/>
    <w:rsid w:val="007C4D93"/>
    <w:rsid w:val="007D36AC"/>
    <w:rsid w:val="007E4A5D"/>
    <w:rsid w:val="007F115D"/>
    <w:rsid w:val="00800F74"/>
    <w:rsid w:val="0083798E"/>
    <w:rsid w:val="00841E38"/>
    <w:rsid w:val="00844C74"/>
    <w:rsid w:val="00855CD1"/>
    <w:rsid w:val="00856741"/>
    <w:rsid w:val="00865C49"/>
    <w:rsid w:val="00867539"/>
    <w:rsid w:val="00867F03"/>
    <w:rsid w:val="00882E29"/>
    <w:rsid w:val="0089282C"/>
    <w:rsid w:val="008A681C"/>
    <w:rsid w:val="008C135B"/>
    <w:rsid w:val="008C2717"/>
    <w:rsid w:val="008E357A"/>
    <w:rsid w:val="008E520C"/>
    <w:rsid w:val="008E69DB"/>
    <w:rsid w:val="00910FF8"/>
    <w:rsid w:val="00926ECC"/>
    <w:rsid w:val="00933E62"/>
    <w:rsid w:val="009378C6"/>
    <w:rsid w:val="0094597E"/>
    <w:rsid w:val="00953A47"/>
    <w:rsid w:val="00954B5D"/>
    <w:rsid w:val="00971D96"/>
    <w:rsid w:val="0098018F"/>
    <w:rsid w:val="009811F9"/>
    <w:rsid w:val="00982F85"/>
    <w:rsid w:val="009C077C"/>
    <w:rsid w:val="009D1858"/>
    <w:rsid w:val="009D3820"/>
    <w:rsid w:val="009D5F82"/>
    <w:rsid w:val="009E39BB"/>
    <w:rsid w:val="00A0253E"/>
    <w:rsid w:val="00A17B5E"/>
    <w:rsid w:val="00A21736"/>
    <w:rsid w:val="00A22BBE"/>
    <w:rsid w:val="00A32F60"/>
    <w:rsid w:val="00A3544D"/>
    <w:rsid w:val="00A45B74"/>
    <w:rsid w:val="00A86D16"/>
    <w:rsid w:val="00A943C6"/>
    <w:rsid w:val="00AA443D"/>
    <w:rsid w:val="00AD5096"/>
    <w:rsid w:val="00B005D3"/>
    <w:rsid w:val="00B214E7"/>
    <w:rsid w:val="00B27638"/>
    <w:rsid w:val="00B30B50"/>
    <w:rsid w:val="00B558C3"/>
    <w:rsid w:val="00B60EC4"/>
    <w:rsid w:val="00B71738"/>
    <w:rsid w:val="00B744FA"/>
    <w:rsid w:val="00B870B9"/>
    <w:rsid w:val="00B969E9"/>
    <w:rsid w:val="00BB5FB8"/>
    <w:rsid w:val="00BB73E1"/>
    <w:rsid w:val="00BC6148"/>
    <w:rsid w:val="00BC6600"/>
    <w:rsid w:val="00BC7D94"/>
    <w:rsid w:val="00BD539D"/>
    <w:rsid w:val="00BF0E0E"/>
    <w:rsid w:val="00BF6AF9"/>
    <w:rsid w:val="00BF76CB"/>
    <w:rsid w:val="00C01140"/>
    <w:rsid w:val="00C01F6D"/>
    <w:rsid w:val="00C03A3C"/>
    <w:rsid w:val="00C06AFE"/>
    <w:rsid w:val="00C219F4"/>
    <w:rsid w:val="00C22830"/>
    <w:rsid w:val="00C23EA1"/>
    <w:rsid w:val="00C24250"/>
    <w:rsid w:val="00C34794"/>
    <w:rsid w:val="00C405DB"/>
    <w:rsid w:val="00C41DD9"/>
    <w:rsid w:val="00C434B9"/>
    <w:rsid w:val="00C53737"/>
    <w:rsid w:val="00C82163"/>
    <w:rsid w:val="00CA2D3C"/>
    <w:rsid w:val="00CA3657"/>
    <w:rsid w:val="00CA6956"/>
    <w:rsid w:val="00CB1B42"/>
    <w:rsid w:val="00CF6521"/>
    <w:rsid w:val="00CF6EA1"/>
    <w:rsid w:val="00D004D9"/>
    <w:rsid w:val="00D0215C"/>
    <w:rsid w:val="00D123DE"/>
    <w:rsid w:val="00D17716"/>
    <w:rsid w:val="00D26F26"/>
    <w:rsid w:val="00D336F4"/>
    <w:rsid w:val="00D96D2B"/>
    <w:rsid w:val="00DA1E13"/>
    <w:rsid w:val="00DC2A84"/>
    <w:rsid w:val="00DF0A1A"/>
    <w:rsid w:val="00DF312C"/>
    <w:rsid w:val="00E12EEC"/>
    <w:rsid w:val="00E20FF2"/>
    <w:rsid w:val="00E368EA"/>
    <w:rsid w:val="00E44301"/>
    <w:rsid w:val="00E44452"/>
    <w:rsid w:val="00E624DA"/>
    <w:rsid w:val="00E62FB2"/>
    <w:rsid w:val="00E67523"/>
    <w:rsid w:val="00E7424A"/>
    <w:rsid w:val="00E774E2"/>
    <w:rsid w:val="00E874E9"/>
    <w:rsid w:val="00E92B23"/>
    <w:rsid w:val="00E95AAE"/>
    <w:rsid w:val="00EB68D7"/>
    <w:rsid w:val="00EC49DA"/>
    <w:rsid w:val="00EE6ED6"/>
    <w:rsid w:val="00EF5042"/>
    <w:rsid w:val="00EF79A8"/>
    <w:rsid w:val="00F06334"/>
    <w:rsid w:val="00F14FB2"/>
    <w:rsid w:val="00F23072"/>
    <w:rsid w:val="00F6385D"/>
    <w:rsid w:val="00F73C82"/>
    <w:rsid w:val="00F751DA"/>
    <w:rsid w:val="00F97C4F"/>
    <w:rsid w:val="00FB32BE"/>
    <w:rsid w:val="00FC00CF"/>
    <w:rsid w:val="00FC0640"/>
    <w:rsid w:val="00FC7814"/>
    <w:rsid w:val="00FF51F4"/>
    <w:rsid w:val="00FF6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CF8FC-75E9-42C6-AE77-56423369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5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KRK</cp:lastModifiedBy>
  <cp:revision>12</cp:revision>
  <cp:lastPrinted>2021-11-12T09:18:00Z</cp:lastPrinted>
  <dcterms:created xsi:type="dcterms:W3CDTF">2021-11-11T12:23:00Z</dcterms:created>
  <dcterms:modified xsi:type="dcterms:W3CDTF">2021-11-15T08:17:00Z</dcterms:modified>
</cp:coreProperties>
</file>