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F" w:rsidRPr="009053FD" w:rsidRDefault="00A37A4F" w:rsidP="00A37A4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4F4763B" wp14:editId="51688B87">
            <wp:extent cx="7429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4F" w:rsidRPr="009053FD" w:rsidRDefault="00A37A4F" w:rsidP="00A37A4F">
      <w:pPr>
        <w:jc w:val="center"/>
        <w:rPr>
          <w:sz w:val="28"/>
          <w:szCs w:val="28"/>
        </w:rPr>
      </w:pPr>
    </w:p>
    <w:p w:rsidR="00A37A4F" w:rsidRPr="009053FD" w:rsidRDefault="00A37A4F" w:rsidP="00A37A4F">
      <w:pPr>
        <w:jc w:val="center"/>
        <w:rPr>
          <w:b/>
          <w:sz w:val="28"/>
          <w:szCs w:val="28"/>
        </w:rPr>
      </w:pPr>
      <w:r w:rsidRPr="009053FD">
        <w:rPr>
          <w:b/>
          <w:sz w:val="28"/>
          <w:szCs w:val="28"/>
        </w:rPr>
        <w:t>АДМИНИСТРАЦИЯ</w:t>
      </w:r>
    </w:p>
    <w:p w:rsidR="00A37A4F" w:rsidRPr="009053FD" w:rsidRDefault="00A37A4F" w:rsidP="00A37A4F">
      <w:pPr>
        <w:jc w:val="center"/>
        <w:rPr>
          <w:b/>
          <w:sz w:val="28"/>
          <w:szCs w:val="28"/>
        </w:rPr>
      </w:pPr>
      <w:r w:rsidRPr="009053FD">
        <w:rPr>
          <w:b/>
          <w:sz w:val="28"/>
          <w:szCs w:val="28"/>
        </w:rPr>
        <w:t>МУНИЦИПАЛЬНОГО ОБРАЗОВАНИЯ</w:t>
      </w:r>
    </w:p>
    <w:p w:rsidR="00A37A4F" w:rsidRDefault="00A37A4F" w:rsidP="00A37A4F">
      <w:pPr>
        <w:jc w:val="center"/>
        <w:rPr>
          <w:b/>
          <w:sz w:val="28"/>
          <w:szCs w:val="28"/>
        </w:rPr>
      </w:pPr>
      <w:r w:rsidRPr="009053FD">
        <w:rPr>
          <w:b/>
          <w:sz w:val="28"/>
          <w:szCs w:val="28"/>
        </w:rPr>
        <w:t>«УГРАНСКИЙ  РАЙОН»  СМОЛЕНСКОЙ  ОБЛАСТИ</w:t>
      </w:r>
    </w:p>
    <w:p w:rsidR="00A37A4F" w:rsidRDefault="00A37A4F" w:rsidP="00A37A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37A4F" w:rsidRDefault="00A37A4F" w:rsidP="00A37A4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</w:t>
      </w:r>
      <w:r w:rsidRPr="009053FD">
        <w:rPr>
          <w:b/>
          <w:sz w:val="36"/>
          <w:szCs w:val="36"/>
        </w:rPr>
        <w:t xml:space="preserve"> Е Н И Е</w:t>
      </w:r>
    </w:p>
    <w:p w:rsidR="00A37A4F" w:rsidRDefault="00A37A4F" w:rsidP="00A37A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37A4F" w:rsidRPr="00E7559C" w:rsidRDefault="00A37A4F" w:rsidP="00A37A4F">
      <w:pPr>
        <w:rPr>
          <w:rFonts w:eastAsia="Calibri"/>
          <w:sz w:val="28"/>
          <w:lang w:eastAsia="ar-SA"/>
        </w:rPr>
      </w:pPr>
      <w:r w:rsidRPr="00E7559C">
        <w:rPr>
          <w:rFonts w:eastAsia="Calibri"/>
          <w:sz w:val="28"/>
          <w:lang w:eastAsia="ar-SA"/>
        </w:rPr>
        <w:t>от _________</w:t>
      </w:r>
      <w:r>
        <w:rPr>
          <w:rFonts w:eastAsia="Calibri"/>
          <w:sz w:val="28"/>
          <w:lang w:eastAsia="ar-SA"/>
        </w:rPr>
        <w:t>_________</w:t>
      </w:r>
      <w:r w:rsidRPr="00E7559C">
        <w:rPr>
          <w:rFonts w:eastAsia="Calibri"/>
          <w:sz w:val="28"/>
          <w:lang w:eastAsia="ar-SA"/>
        </w:rPr>
        <w:t>__ № __</w:t>
      </w:r>
      <w:r>
        <w:rPr>
          <w:rFonts w:eastAsia="Calibri"/>
          <w:sz w:val="28"/>
          <w:lang w:eastAsia="ar-SA"/>
        </w:rPr>
        <w:t>___</w:t>
      </w:r>
      <w:r w:rsidRPr="00E7559C">
        <w:rPr>
          <w:rFonts w:eastAsia="Calibri"/>
          <w:sz w:val="28"/>
          <w:lang w:eastAsia="ar-SA"/>
        </w:rPr>
        <w:t xml:space="preserve">__                                                                          </w:t>
      </w:r>
    </w:p>
    <w:p w:rsidR="00A37A4F" w:rsidRPr="00E7559C" w:rsidRDefault="00A37A4F" w:rsidP="00A37A4F">
      <w:pPr>
        <w:spacing w:line="248" w:lineRule="auto"/>
        <w:ind w:left="284" w:right="-239"/>
        <w:rPr>
          <w:bCs/>
          <w:sz w:val="28"/>
          <w:szCs w:val="28"/>
        </w:rPr>
      </w:pPr>
    </w:p>
    <w:p w:rsidR="00A37A4F" w:rsidRPr="00A37A4F" w:rsidRDefault="00A37A4F" w:rsidP="00A37A4F">
      <w:pPr>
        <w:tabs>
          <w:tab w:val="left" w:pos="4678"/>
        </w:tabs>
        <w:ind w:right="467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7A4F">
        <w:rPr>
          <w:bCs/>
          <w:color w:val="000000" w:themeColor="text1"/>
          <w:sz w:val="28"/>
          <w:szCs w:val="28"/>
        </w:rPr>
        <w:t>Об утверждении П</w:t>
      </w:r>
      <w:r w:rsidRPr="00A37A4F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bookmarkStart w:id="0" w:name="_Hlk82421409"/>
      <w:r w:rsidRPr="00A37A4F">
        <w:rPr>
          <w:rFonts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A37A4F">
        <w:rPr>
          <w:rFonts w:eastAsia="Times New Roman" w:cs="Times New Roman"/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A37A4F">
        <w:rPr>
          <w:bCs/>
          <w:sz w:val="28"/>
          <w:szCs w:val="28"/>
        </w:rPr>
        <w:t>вне границ населенных пунктов в границах муниципального образования «</w:t>
      </w:r>
      <w:proofErr w:type="spellStart"/>
      <w:r w:rsidRPr="00A37A4F">
        <w:rPr>
          <w:bCs/>
          <w:sz w:val="28"/>
          <w:szCs w:val="28"/>
        </w:rPr>
        <w:t>Угранский</w:t>
      </w:r>
      <w:proofErr w:type="spellEnd"/>
      <w:r w:rsidRPr="00A37A4F">
        <w:rPr>
          <w:bCs/>
          <w:sz w:val="28"/>
          <w:szCs w:val="28"/>
        </w:rPr>
        <w:t xml:space="preserve"> район» Смоленской области</w:t>
      </w:r>
      <w:r w:rsidRPr="00A37A4F">
        <w:rPr>
          <w:rFonts w:cs="Times New Roman"/>
          <w:bCs/>
          <w:sz w:val="28"/>
          <w:szCs w:val="28"/>
        </w:rPr>
        <w:t xml:space="preserve"> на 2023 год</w:t>
      </w:r>
    </w:p>
    <w:bookmarkEnd w:id="0"/>
    <w:p w:rsidR="00A37A4F" w:rsidRDefault="00A37A4F" w:rsidP="00A37A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37A4F" w:rsidRPr="00E7559C" w:rsidRDefault="00A37A4F" w:rsidP="00A37A4F">
      <w:pPr>
        <w:tabs>
          <w:tab w:val="left" w:pos="1239"/>
        </w:tabs>
        <w:spacing w:line="239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  <w:r w:rsidRPr="00E7559C">
        <w:rPr>
          <w:sz w:val="28"/>
          <w:szCs w:val="28"/>
        </w:rPr>
        <w:t>Администрация</w:t>
      </w:r>
      <w:r w:rsidRPr="00E7559C">
        <w:rPr>
          <w:b/>
          <w:sz w:val="28"/>
          <w:szCs w:val="28"/>
        </w:rPr>
        <w:t xml:space="preserve"> </w:t>
      </w:r>
      <w:r w:rsidRPr="00E7559C">
        <w:rPr>
          <w:sz w:val="28"/>
          <w:szCs w:val="28"/>
        </w:rPr>
        <w:t>муниципального образования «</w:t>
      </w:r>
      <w:proofErr w:type="spellStart"/>
      <w:r w:rsidRPr="00E7559C">
        <w:rPr>
          <w:sz w:val="28"/>
          <w:szCs w:val="28"/>
        </w:rPr>
        <w:t>Угранский</w:t>
      </w:r>
      <w:proofErr w:type="spellEnd"/>
      <w:r w:rsidRPr="00E7559C">
        <w:rPr>
          <w:sz w:val="28"/>
          <w:szCs w:val="28"/>
        </w:rPr>
        <w:t xml:space="preserve">   район» Смоленской области</w:t>
      </w:r>
      <w:proofErr w:type="gramEnd"/>
    </w:p>
    <w:p w:rsidR="00A37A4F" w:rsidRPr="00E7559C" w:rsidRDefault="00A37A4F" w:rsidP="00A37A4F">
      <w:pPr>
        <w:tabs>
          <w:tab w:val="left" w:pos="1239"/>
        </w:tabs>
        <w:spacing w:line="239" w:lineRule="auto"/>
        <w:ind w:left="260" w:firstLine="705"/>
        <w:jc w:val="both"/>
        <w:rPr>
          <w:b/>
          <w:color w:val="000000"/>
          <w:spacing w:val="50"/>
          <w:sz w:val="28"/>
          <w:szCs w:val="28"/>
        </w:rPr>
      </w:pPr>
    </w:p>
    <w:p w:rsidR="00A37A4F" w:rsidRDefault="00A37A4F" w:rsidP="00A37A4F">
      <w:pPr>
        <w:ind w:firstLine="709"/>
        <w:jc w:val="both"/>
        <w:rPr>
          <w:color w:val="000000"/>
          <w:spacing w:val="50"/>
          <w:sz w:val="28"/>
          <w:szCs w:val="28"/>
        </w:rPr>
      </w:pPr>
      <w:r w:rsidRPr="00E7559C">
        <w:rPr>
          <w:color w:val="000000"/>
          <w:spacing w:val="50"/>
          <w:sz w:val="28"/>
          <w:szCs w:val="28"/>
        </w:rPr>
        <w:t>ПОСТАНОВЛЯЕТ:</w:t>
      </w:r>
    </w:p>
    <w:p w:rsidR="00A37A4F" w:rsidRDefault="00A37A4F" w:rsidP="00A37A4F">
      <w:pPr>
        <w:ind w:firstLine="709"/>
        <w:jc w:val="both"/>
        <w:rPr>
          <w:color w:val="000000" w:themeColor="text1"/>
          <w:sz w:val="28"/>
          <w:szCs w:val="28"/>
        </w:rPr>
      </w:pPr>
    </w:p>
    <w:p w:rsidR="00A37A4F" w:rsidRPr="009053FD" w:rsidRDefault="00A37A4F" w:rsidP="00A37A4F">
      <w:pPr>
        <w:tabs>
          <w:tab w:val="left" w:pos="123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bookmarkStart w:id="1" w:name="_Hlk82421551"/>
      <w:r w:rsidRPr="00A37A4F">
        <w:rPr>
          <w:rFonts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A37A4F">
        <w:rPr>
          <w:rFonts w:eastAsia="Times New Roman" w:cs="Times New Roman"/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A37A4F">
        <w:rPr>
          <w:bCs/>
          <w:sz w:val="28"/>
          <w:szCs w:val="28"/>
        </w:rPr>
        <w:t>вне границ населенных пунктов в границах муниципального образования «</w:t>
      </w:r>
      <w:proofErr w:type="spellStart"/>
      <w:r w:rsidRPr="00A37A4F">
        <w:rPr>
          <w:bCs/>
          <w:sz w:val="28"/>
          <w:szCs w:val="28"/>
        </w:rPr>
        <w:t>Угранский</w:t>
      </w:r>
      <w:proofErr w:type="spellEnd"/>
      <w:r w:rsidRPr="00A37A4F">
        <w:rPr>
          <w:bCs/>
          <w:sz w:val="28"/>
          <w:szCs w:val="28"/>
        </w:rPr>
        <w:t xml:space="preserve"> район» Смоленской области</w:t>
      </w:r>
      <w:r w:rsidRPr="00A37A4F">
        <w:rPr>
          <w:rFonts w:cs="Times New Roman"/>
          <w:bCs/>
          <w:sz w:val="28"/>
          <w:szCs w:val="28"/>
        </w:rPr>
        <w:t xml:space="preserve"> на 2023 год</w:t>
      </w:r>
      <w:r w:rsidRPr="009053FD">
        <w:rPr>
          <w:color w:val="000000" w:themeColor="text1"/>
          <w:sz w:val="28"/>
          <w:szCs w:val="28"/>
        </w:rPr>
        <w:t xml:space="preserve"> согласно приложению.</w:t>
      </w:r>
    </w:p>
    <w:bookmarkEnd w:id="1"/>
    <w:p w:rsidR="00A37A4F" w:rsidRDefault="00A37A4F" w:rsidP="00A37A4F">
      <w:pPr>
        <w:pStyle w:val="2"/>
        <w:tabs>
          <w:tab w:val="left" w:pos="1200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34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>
        <w:rPr>
          <w:rFonts w:ascii="LiberationSerif" w:eastAsia="0" w:hAnsi="LiberationSerif"/>
          <w:color w:val="000000"/>
          <w:sz w:val="28"/>
        </w:rPr>
        <w:t xml:space="preserve">Признать утратившим силу с 01.01.2023 постановление Администрации </w:t>
      </w:r>
      <w:r w:rsidRPr="00A37A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37A4F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A37A4F">
        <w:rPr>
          <w:rFonts w:ascii="Times New Roman" w:hAnsi="Times New Roman" w:cs="Times New Roman"/>
          <w:sz w:val="28"/>
          <w:szCs w:val="28"/>
        </w:rPr>
        <w:t xml:space="preserve">  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29.12.2021 № 546 </w:t>
      </w:r>
      <w:r w:rsidRPr="00A37A4F">
        <w:rPr>
          <w:rFonts w:ascii="Times New Roman" w:hAnsi="Times New Roman" w:cs="Times New Roman"/>
          <w:sz w:val="28"/>
          <w:szCs w:val="28"/>
        </w:rPr>
        <w:t>«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Pr="00A37A4F">
        <w:rPr>
          <w:rFonts w:ascii="Times New Roman" w:hAnsi="Times New Roman" w:cs="Times New Roman"/>
          <w:bCs/>
          <w:color w:val="000000"/>
          <w:sz w:val="28"/>
          <w:szCs w:val="28"/>
        </w:rPr>
        <w:t>вне границ населенных пунктов в границах муниципального образования «</w:t>
      </w:r>
      <w:proofErr w:type="spellStart"/>
      <w:r w:rsidRPr="00A37A4F">
        <w:rPr>
          <w:rFonts w:ascii="Times New Roman" w:hAnsi="Times New Roman" w:cs="Times New Roman"/>
          <w:bCs/>
          <w:color w:val="000000"/>
          <w:sz w:val="28"/>
          <w:szCs w:val="28"/>
        </w:rPr>
        <w:t>Угранский</w:t>
      </w:r>
      <w:proofErr w:type="spellEnd"/>
      <w:r w:rsidRPr="00A3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Смоленской области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2022 год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A37A4F" w:rsidRPr="00A37A4F" w:rsidRDefault="00A37A4F" w:rsidP="00A37A4F">
      <w:pPr>
        <w:pStyle w:val="Standard"/>
        <w:widowControl w:val="0"/>
        <w:spacing w:after="170"/>
        <w:ind w:firstLine="709"/>
        <w:jc w:val="both"/>
      </w:pPr>
      <w:r>
        <w:rPr>
          <w:rFonts w:ascii="LiberationSerif" w:eastAsia="0" w:hAnsi="LiberationSerif"/>
          <w:color w:val="000000"/>
          <w:sz w:val="28"/>
        </w:rPr>
        <w:t xml:space="preserve">4. </w:t>
      </w:r>
      <w:proofErr w:type="gramStart"/>
      <w:r>
        <w:rPr>
          <w:rFonts w:ascii="LiberationSerif" w:eastAsia="0" w:hAnsi="LiberationSerif"/>
          <w:color w:val="000000"/>
          <w:sz w:val="28"/>
        </w:rPr>
        <w:t>Контроль за</w:t>
      </w:r>
      <w:proofErr w:type="gramEnd"/>
      <w:r>
        <w:rPr>
          <w:rFonts w:ascii="LiberationSerif" w:eastAsia="0" w:hAnsi="LiberationSerif"/>
          <w:color w:val="000000"/>
          <w:sz w:val="28"/>
        </w:rPr>
        <w:t xml:space="preserve"> исполнением настоящего постановления оставляю </w:t>
      </w:r>
      <w:r>
        <w:rPr>
          <w:rFonts w:ascii="LiberationSerif" w:eastAsia="0" w:hAnsi="LiberationSerif"/>
          <w:color w:val="000000"/>
          <w:sz w:val="28"/>
          <w:szCs w:val="28"/>
          <w:lang w:eastAsia="en-US"/>
        </w:rPr>
        <w:t>за собой.</w:t>
      </w:r>
    </w:p>
    <w:p w:rsidR="00A37A4F" w:rsidRPr="00A37A4F" w:rsidRDefault="00A37A4F" w:rsidP="00A37A4F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A4F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Pr="00A37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A37A4F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A37A4F">
        <w:rPr>
          <w:rFonts w:ascii="Times New Roman" w:hAnsi="Times New Roman" w:cs="Times New Roman"/>
          <w:sz w:val="28"/>
          <w:szCs w:val="28"/>
        </w:rPr>
        <w:t xml:space="preserve">   район» Смоленской области </w:t>
      </w:r>
      <w:r w:rsidRPr="00A37A4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A37A4F" w:rsidRDefault="00A37A4F" w:rsidP="00A37A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37A4F" w:rsidRDefault="00A37A4F" w:rsidP="00A37A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37A4F" w:rsidRDefault="00A37A4F" w:rsidP="00A37A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37A4F" w:rsidRPr="00E7559C" w:rsidRDefault="00A37A4F" w:rsidP="00A37A4F">
      <w:pPr>
        <w:autoSpaceDE w:val="0"/>
        <w:spacing w:line="240" w:lineRule="atLeast"/>
        <w:jc w:val="both"/>
        <w:rPr>
          <w:color w:val="000000"/>
          <w:sz w:val="28"/>
          <w:szCs w:val="28"/>
          <w:lang w:eastAsia="ar-SA"/>
        </w:rPr>
      </w:pPr>
      <w:r w:rsidRPr="00E7559C">
        <w:rPr>
          <w:color w:val="000000"/>
          <w:sz w:val="28"/>
          <w:szCs w:val="28"/>
          <w:lang w:eastAsia="ar-SA"/>
        </w:rPr>
        <w:t xml:space="preserve">Глава муниципального образования   </w:t>
      </w:r>
    </w:p>
    <w:p w:rsidR="00A37A4F" w:rsidRPr="00E7559C" w:rsidRDefault="00A37A4F" w:rsidP="00A37A4F">
      <w:pPr>
        <w:tabs>
          <w:tab w:val="left" w:pos="709"/>
        </w:tabs>
        <w:autoSpaceDE w:val="0"/>
        <w:spacing w:line="240" w:lineRule="atLeast"/>
        <w:jc w:val="both"/>
        <w:rPr>
          <w:b/>
          <w:color w:val="000000"/>
          <w:sz w:val="28"/>
          <w:szCs w:val="28"/>
          <w:lang w:eastAsia="ar-SA"/>
        </w:rPr>
      </w:pPr>
      <w:r w:rsidRPr="00E7559C">
        <w:rPr>
          <w:color w:val="000000"/>
          <w:sz w:val="28"/>
          <w:szCs w:val="28"/>
          <w:lang w:eastAsia="ar-SA"/>
        </w:rPr>
        <w:t>«</w:t>
      </w:r>
      <w:proofErr w:type="spellStart"/>
      <w:r w:rsidRPr="00E7559C">
        <w:rPr>
          <w:sz w:val="28"/>
          <w:szCs w:val="28"/>
        </w:rPr>
        <w:t>Угранский</w:t>
      </w:r>
      <w:proofErr w:type="spellEnd"/>
      <w:r w:rsidRPr="00E7559C">
        <w:rPr>
          <w:sz w:val="28"/>
          <w:szCs w:val="28"/>
        </w:rPr>
        <w:t xml:space="preserve"> район» Смоленской области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E7559C">
        <w:rPr>
          <w:sz w:val="28"/>
          <w:szCs w:val="28"/>
        </w:rPr>
        <w:t xml:space="preserve"> </w:t>
      </w:r>
      <w:r w:rsidRPr="00E7559C">
        <w:rPr>
          <w:b/>
          <w:sz w:val="28"/>
          <w:szCs w:val="28"/>
        </w:rPr>
        <w:t xml:space="preserve"> Н.С. </w:t>
      </w:r>
      <w:proofErr w:type="spellStart"/>
      <w:r w:rsidRPr="00E7559C">
        <w:rPr>
          <w:b/>
          <w:sz w:val="28"/>
          <w:szCs w:val="28"/>
        </w:rPr>
        <w:t>Шишигина</w:t>
      </w:r>
      <w:proofErr w:type="spellEnd"/>
    </w:p>
    <w:p w:rsidR="00A37A4F" w:rsidRDefault="00A37A4F" w:rsidP="00A37A4F">
      <w:pPr>
        <w:rPr>
          <w:color w:val="000000" w:themeColor="text1"/>
          <w:sz w:val="28"/>
          <w:szCs w:val="28"/>
        </w:rPr>
      </w:pPr>
    </w:p>
    <w:p w:rsidR="00A37A4F" w:rsidRDefault="00A37A4F" w:rsidP="00A37A4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p w:rsidR="00A37A4F" w:rsidRDefault="00A37A4F" w:rsidP="00A37A4F">
      <w:pPr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5"/>
      </w:tblGrid>
      <w:tr w:rsidR="00A37A4F" w:rsidRPr="00E7559C" w:rsidTr="00916643">
        <w:tc>
          <w:tcPr>
            <w:tcW w:w="4718" w:type="dxa"/>
          </w:tcPr>
          <w:p w:rsidR="00A37A4F" w:rsidRPr="00E7559C" w:rsidRDefault="00A37A4F" w:rsidP="00916643">
            <w:proofErr w:type="spellStart"/>
            <w:r w:rsidRPr="00E7559C">
              <w:t>Отп</w:t>
            </w:r>
            <w:proofErr w:type="spellEnd"/>
            <w:r w:rsidRPr="00E7559C">
              <w:t>. 1 экз. в дело</w:t>
            </w:r>
          </w:p>
          <w:p w:rsidR="00A37A4F" w:rsidRPr="00E7559C" w:rsidRDefault="00A37A4F" w:rsidP="00916643">
            <w:r>
              <w:t xml:space="preserve">Исп.: </w:t>
            </w:r>
            <w:r w:rsidRPr="00E7559C">
              <w:t xml:space="preserve">Казакова </w:t>
            </w:r>
            <w:r>
              <w:t>С.В.</w:t>
            </w:r>
          </w:p>
          <w:p w:rsidR="00A37A4F" w:rsidRPr="00E7559C" w:rsidRDefault="00A37A4F" w:rsidP="00916643">
            <w:r w:rsidRPr="00E7559C">
              <w:t>4-14-44</w:t>
            </w:r>
          </w:p>
          <w:p w:rsidR="00A37A4F" w:rsidRPr="00E7559C" w:rsidRDefault="00A37A4F" w:rsidP="00916643"/>
          <w:p w:rsidR="00A37A4F" w:rsidRPr="00E7559C" w:rsidRDefault="00A37A4F" w:rsidP="00916643"/>
          <w:p w:rsidR="00A37A4F" w:rsidRPr="00E7559C" w:rsidRDefault="00A37A4F" w:rsidP="00916643">
            <w:r w:rsidRPr="00E7559C">
              <w:t>Виза:</w:t>
            </w:r>
          </w:p>
          <w:p w:rsidR="00A37A4F" w:rsidRPr="00E7559C" w:rsidRDefault="00A37A4F" w:rsidP="00916643"/>
          <w:p w:rsidR="00A37A4F" w:rsidRPr="00E7559C" w:rsidRDefault="00A37A4F" w:rsidP="00916643">
            <w:r w:rsidRPr="00E7559C">
              <w:t>Морозова Г.Н.</w:t>
            </w:r>
          </w:p>
          <w:p w:rsidR="00A37A4F" w:rsidRPr="00E7559C" w:rsidRDefault="00A37A4F" w:rsidP="00916643">
            <w:r w:rsidRPr="00E7559C">
              <w:t>(начальник отдела)__________________</w:t>
            </w:r>
          </w:p>
          <w:p w:rsidR="00A37A4F" w:rsidRDefault="00A37A4F" w:rsidP="00916643"/>
          <w:p w:rsidR="00A37A4F" w:rsidRPr="00E7559C" w:rsidRDefault="00A37A4F" w:rsidP="00916643">
            <w:r w:rsidRPr="00E7559C">
              <w:t>Баринова Н.В.</w:t>
            </w:r>
          </w:p>
          <w:p w:rsidR="00A37A4F" w:rsidRPr="00E7559C" w:rsidRDefault="00A37A4F" w:rsidP="00916643">
            <w:r w:rsidRPr="00E7559C">
              <w:t>(управ</w:t>
            </w:r>
            <w:proofErr w:type="gramStart"/>
            <w:r w:rsidRPr="00E7559C">
              <w:t>.</w:t>
            </w:r>
            <w:proofErr w:type="gramEnd"/>
            <w:r w:rsidRPr="00E7559C">
              <w:t xml:space="preserve"> </w:t>
            </w:r>
            <w:proofErr w:type="gramStart"/>
            <w:r w:rsidRPr="00E7559C">
              <w:t>д</w:t>
            </w:r>
            <w:proofErr w:type="gramEnd"/>
            <w:r w:rsidRPr="00E7559C">
              <w:t>елами)_____________________</w:t>
            </w:r>
          </w:p>
          <w:p w:rsidR="00A37A4F" w:rsidRPr="00E7559C" w:rsidRDefault="00A37A4F" w:rsidP="00916643"/>
        </w:tc>
        <w:tc>
          <w:tcPr>
            <w:tcW w:w="4858" w:type="dxa"/>
          </w:tcPr>
          <w:p w:rsidR="00A37A4F" w:rsidRPr="00E7559C" w:rsidRDefault="00A37A4F" w:rsidP="00916643">
            <w:r w:rsidRPr="00E7559C">
              <w:t xml:space="preserve">Разослать: </w:t>
            </w:r>
          </w:p>
          <w:p w:rsidR="00A37A4F" w:rsidRDefault="00A37A4F" w:rsidP="00916643">
            <w:pPr>
              <w:rPr>
                <w:bCs/>
              </w:rPr>
            </w:pPr>
            <w:r w:rsidRPr="00E7559C">
              <w:rPr>
                <w:bCs/>
              </w:rPr>
              <w:t>отдел по строительству</w:t>
            </w:r>
            <w:r>
              <w:rPr>
                <w:bCs/>
              </w:rPr>
              <w:t xml:space="preserve"> и ЖКХ,</w:t>
            </w:r>
          </w:p>
          <w:p w:rsidR="00A37A4F" w:rsidRPr="00E7559C" w:rsidRDefault="00A37A4F" w:rsidP="00916643">
            <w:r>
              <w:rPr>
                <w:bCs/>
              </w:rPr>
              <w:t>отдел экономики</w:t>
            </w:r>
            <w:r w:rsidRPr="00E7559C">
              <w:rPr>
                <w:bCs/>
              </w:rPr>
              <w:t xml:space="preserve"> </w:t>
            </w:r>
          </w:p>
          <w:p w:rsidR="00A37A4F" w:rsidRPr="00E7559C" w:rsidRDefault="00A37A4F" w:rsidP="00916643"/>
          <w:p w:rsidR="00A37A4F" w:rsidRPr="00E7559C" w:rsidRDefault="00A37A4F" w:rsidP="00916643"/>
          <w:p w:rsidR="00A37A4F" w:rsidRPr="00E7559C" w:rsidRDefault="00A37A4F" w:rsidP="00916643"/>
          <w:p w:rsidR="00A37A4F" w:rsidRDefault="00A37A4F" w:rsidP="00916643"/>
          <w:p w:rsidR="00A37A4F" w:rsidRDefault="00A37A4F" w:rsidP="00916643"/>
          <w:p w:rsidR="00A37A4F" w:rsidRPr="00E7559C" w:rsidRDefault="00A37A4F" w:rsidP="00916643">
            <w:r w:rsidRPr="00E7559C">
              <w:t>«___» _________________20</w:t>
            </w:r>
            <w:r>
              <w:t xml:space="preserve">__ </w:t>
            </w:r>
            <w:r w:rsidRPr="00E7559C">
              <w:t xml:space="preserve">г. </w:t>
            </w:r>
          </w:p>
          <w:p w:rsidR="00A37A4F" w:rsidRPr="00E7559C" w:rsidRDefault="00A37A4F" w:rsidP="00916643"/>
          <w:p w:rsidR="00A37A4F" w:rsidRDefault="00A37A4F" w:rsidP="00916643"/>
          <w:p w:rsidR="00A37A4F" w:rsidRPr="00E7559C" w:rsidRDefault="00A37A4F" w:rsidP="00916643">
            <w:r w:rsidRPr="00E7559C">
              <w:t>«___»_____________</w:t>
            </w:r>
            <w:r>
              <w:t>_</w:t>
            </w:r>
            <w:r w:rsidRPr="00E7559C">
              <w:t>____20</w:t>
            </w:r>
            <w:r>
              <w:t xml:space="preserve">__ </w:t>
            </w:r>
            <w:r w:rsidRPr="00E7559C">
              <w:t xml:space="preserve">г. </w:t>
            </w:r>
          </w:p>
          <w:p w:rsidR="00A37A4F" w:rsidRPr="00E7559C" w:rsidRDefault="00A37A4F" w:rsidP="00916643"/>
          <w:p w:rsidR="00A37A4F" w:rsidRPr="00E7559C" w:rsidRDefault="00A37A4F" w:rsidP="00916643"/>
        </w:tc>
      </w:tr>
    </w:tbl>
    <w:p w:rsidR="002A60F1" w:rsidRDefault="002A60F1" w:rsidP="003B77BF">
      <w:pPr>
        <w:pStyle w:val="Standard"/>
        <w:spacing w:line="240" w:lineRule="exact"/>
        <w:jc w:val="center"/>
        <w:rPr>
          <w:rFonts w:ascii="Liberation Serif" w:hAnsi="Liberation Serif"/>
          <w:b/>
          <w:bCs/>
        </w:rPr>
        <w:sectPr w:rsidR="002A60F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0F1" w:rsidRDefault="002A60F1" w:rsidP="003B77BF">
      <w:pPr>
        <w:pStyle w:val="Standard"/>
        <w:spacing w:line="240" w:lineRule="exact"/>
        <w:jc w:val="center"/>
        <w:rPr>
          <w:rFonts w:ascii="Liberation Serif" w:hAnsi="Liberation Serif"/>
          <w:b/>
          <w:bCs/>
        </w:rPr>
      </w:pPr>
    </w:p>
    <w:p w:rsidR="003B77BF" w:rsidRDefault="003B77BF" w:rsidP="003B77BF">
      <w:pPr>
        <w:pStyle w:val="Standard"/>
        <w:spacing w:line="240" w:lineRule="exact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bookmarkStart w:id="2" w:name="_Hlk752523971"/>
      <w:bookmarkStart w:id="3" w:name="_Hlk818403361"/>
      <w:r>
        <w:rPr>
          <w:rFonts w:ascii="Liberation Serif" w:hAnsi="Liberation Serif"/>
          <w:b/>
          <w:bCs/>
        </w:rPr>
        <w:t xml:space="preserve"> </w:t>
      </w:r>
      <w:bookmarkEnd w:id="2"/>
      <w:bookmarkEnd w:id="3"/>
      <w:r>
        <w:rPr>
          <w:rFonts w:ascii="Liberation Serif" w:hAnsi="Liberation Serif"/>
          <w:b/>
          <w:bCs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>
        <w:rPr>
          <w:rFonts w:ascii="Liberation Serif" w:hAnsi="Liberation Serif"/>
          <w:b/>
          <w:bCs/>
        </w:rPr>
        <w:t>вне границ населенных пунктов в границах муниципального образования «</w:t>
      </w:r>
      <w:proofErr w:type="spellStart"/>
      <w:r>
        <w:rPr>
          <w:rFonts w:ascii="Liberation Serif" w:hAnsi="Liberation Serif"/>
          <w:b/>
          <w:bCs/>
        </w:rPr>
        <w:t>Угранский</w:t>
      </w:r>
      <w:proofErr w:type="spellEnd"/>
      <w:r>
        <w:rPr>
          <w:rFonts w:ascii="Liberation Serif" w:hAnsi="Liberation Serif"/>
          <w:b/>
          <w:bCs/>
        </w:rPr>
        <w:t xml:space="preserve"> район» Смоленской области</w:t>
      </w:r>
      <w:r>
        <w:rPr>
          <w:rFonts w:ascii="Liberation Serif" w:hAnsi="Liberation Serif"/>
          <w:b/>
          <w:bCs/>
        </w:rPr>
        <w:t xml:space="preserve"> на 2023 год</w:t>
      </w:r>
    </w:p>
    <w:p w:rsidR="003B77BF" w:rsidRDefault="003B77BF" w:rsidP="003B77BF">
      <w:pPr>
        <w:pStyle w:val="Standard"/>
        <w:spacing w:line="240" w:lineRule="exact"/>
        <w:ind w:firstLine="709"/>
        <w:jc w:val="both"/>
        <w:rPr>
          <w:rFonts w:ascii="Liberation Serif" w:hAnsi="Liberation Serif"/>
        </w:rPr>
      </w:pPr>
    </w:p>
    <w:p w:rsidR="003B77BF" w:rsidRDefault="003B77BF" w:rsidP="003B77BF">
      <w:pPr>
        <w:pStyle w:val="Standard"/>
        <w:spacing w:line="240" w:lineRule="exact"/>
        <w:ind w:firstLine="709"/>
        <w:jc w:val="both"/>
        <w:rPr>
          <w:rFonts w:ascii="Liberation Serif" w:hAnsi="Liberation Serif"/>
        </w:rPr>
      </w:pP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bookmarkStart w:id="4" w:name="Par944"/>
      <w:bookmarkEnd w:id="4"/>
      <w:r>
        <w:rPr>
          <w:rFonts w:ascii="Liberation Serif" w:hAnsi="Liberation Serif"/>
          <w:b/>
          <w:bCs/>
        </w:rPr>
        <w:t>Раздел 1. Анализ текущего состояния осуществления вида контроля,</w:t>
      </w:r>
      <w:r>
        <w:rPr>
          <w:rFonts w:ascii="Liberation Serif" w:hAnsi="Liberation Serif"/>
          <w:b/>
          <w:bCs/>
        </w:rPr>
        <w:br/>
        <w:t>описание текущего уровня развития профилактической деятельности</w:t>
      </w: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контрольного (надзорного) органа, характеристика проблем,</w:t>
      </w: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на </w:t>
      </w:r>
      <w:proofErr w:type="gramStart"/>
      <w:r>
        <w:rPr>
          <w:rFonts w:ascii="Liberation Serif" w:hAnsi="Liberation Serif"/>
          <w:b/>
          <w:bCs/>
        </w:rPr>
        <w:t>решение</w:t>
      </w:r>
      <w:proofErr w:type="gramEnd"/>
      <w:r>
        <w:rPr>
          <w:rFonts w:ascii="Liberation Serif" w:hAnsi="Liberation Serif"/>
          <w:b/>
          <w:bCs/>
        </w:rPr>
        <w:t xml:space="preserve"> которых направлена программа профилактики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Настоящая программа профилактики разработана в соответствии со</w:t>
      </w:r>
      <w:r>
        <w:rPr>
          <w:rFonts w:ascii="Liberation Serif" w:hAnsi="Liberation Serif"/>
          <w:color w:val="0000FF"/>
        </w:rPr>
        <w:t xml:space="preserve"> </w:t>
      </w:r>
      <w:r>
        <w:rPr>
          <w:rFonts w:ascii="Liberation Serif" w:hAnsi="Liberation Serif"/>
          <w:color w:val="000000"/>
        </w:rPr>
        <w:t>статьей 44</w:t>
      </w:r>
      <w:r>
        <w:rPr>
          <w:rFonts w:ascii="Liberation Serif" w:hAnsi="Liberation Serif"/>
        </w:rPr>
        <w:t xml:space="preserve"> Федерального закона от 31 июля 2021 года № 248-ФЗ «О государственном контроле (надзоре)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 муниципальном контроле в Российской Федерации», П</w:t>
      </w:r>
      <w:r>
        <w:rPr>
          <w:rFonts w:ascii="Liberation Serif" w:hAnsi="Liberation Serif"/>
          <w:color w:val="000000"/>
        </w:rPr>
        <w:t>остановлением</w:t>
      </w:r>
      <w:r>
        <w:rPr>
          <w:rFonts w:ascii="Liberation Serif" w:hAnsi="Liberation Serif"/>
        </w:rPr>
        <w:t xml:space="preserve"> Правительства Российской Федерации от 25 июня 2021 года № 990 «Об утверждении Правил разработки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>
        <w:rPr>
          <w:rFonts w:ascii="Liberation Serif" w:hAnsi="Liberation Serif"/>
        </w:rPr>
        <w:t xml:space="preserve"> профилактике рисков причинения вреда (ущерба) охраняемым законом ценностям при осуществлении муниципального </w:t>
      </w:r>
      <w:bookmarkStart w:id="5" w:name="_Hlk7525239711"/>
      <w:bookmarkStart w:id="6" w:name="_Hlk8184033611"/>
      <w:bookmarkEnd w:id="5"/>
      <w:bookmarkEnd w:id="6"/>
      <w:r>
        <w:rPr>
          <w:rFonts w:ascii="Liberation Serif" w:hAnsi="Liberation Serif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3B77BF">
        <w:rPr>
          <w:rFonts w:ascii="Liberation Serif" w:hAnsi="Liberation Serif" w:hint="eastAsia"/>
        </w:rPr>
        <w:t>вне границ населенных пунктов в границах муниципального образования «</w:t>
      </w:r>
      <w:proofErr w:type="spellStart"/>
      <w:r w:rsidRPr="003B77BF">
        <w:rPr>
          <w:rFonts w:ascii="Liberation Serif" w:hAnsi="Liberation Serif" w:hint="eastAsia"/>
        </w:rPr>
        <w:t>Угранский</w:t>
      </w:r>
      <w:proofErr w:type="spellEnd"/>
      <w:r w:rsidRPr="003B77BF">
        <w:rPr>
          <w:rFonts w:ascii="Liberation Serif" w:hAnsi="Liberation Serif" w:hint="eastAsia"/>
        </w:rPr>
        <w:t xml:space="preserve"> район» Смоленской области</w:t>
      </w:r>
      <w:r>
        <w:rPr>
          <w:rFonts w:ascii="Liberation Serif" w:hAnsi="Liberation Serif"/>
        </w:rPr>
        <w:t>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3B77BF">
        <w:rPr>
          <w:rFonts w:ascii="Liberation Serif" w:hAnsi="Liberation Serif" w:hint="eastAsia"/>
        </w:rPr>
        <w:t>вне границ населенных пунктов в границах муниципального образования «</w:t>
      </w:r>
      <w:proofErr w:type="spellStart"/>
      <w:r w:rsidRPr="003B77BF">
        <w:rPr>
          <w:rFonts w:ascii="Liberation Serif" w:hAnsi="Liberation Serif" w:hint="eastAsia"/>
        </w:rPr>
        <w:t>Угранский</w:t>
      </w:r>
      <w:proofErr w:type="spellEnd"/>
      <w:r w:rsidRPr="003B77BF">
        <w:rPr>
          <w:rFonts w:ascii="Liberation Serif" w:hAnsi="Liberation Serif" w:hint="eastAsia"/>
        </w:rPr>
        <w:t xml:space="preserve"> район» Смоленской области</w:t>
      </w:r>
      <w:r>
        <w:rPr>
          <w:rFonts w:ascii="Liberation Serif" w:hAnsi="Liberation Serif"/>
        </w:rPr>
        <w:t xml:space="preserve"> (далее </w:t>
      </w:r>
      <w:r>
        <w:rPr>
          <w:rFonts w:ascii="Liberation Serif" w:eastAsia="Liberation Serif" w:hAnsi="Liberation Serif" w:cs="Liberation Serif"/>
        </w:rPr>
        <w:t>–</w:t>
      </w:r>
      <w:r>
        <w:rPr>
          <w:rFonts w:ascii="Liberation Serif" w:hAnsi="Liberation Serif"/>
        </w:rPr>
        <w:t xml:space="preserve"> муниципальный контроль) осуществляется Администрацией </w:t>
      </w:r>
      <w:r>
        <w:rPr>
          <w:rFonts w:ascii="Liberation Serif" w:hAnsi="Liberation Serif"/>
        </w:rPr>
        <w:t>муниципального образования «</w:t>
      </w:r>
      <w:proofErr w:type="spellStart"/>
      <w:r>
        <w:rPr>
          <w:rFonts w:ascii="Liberation Serif" w:hAnsi="Liberation Serif"/>
        </w:rPr>
        <w:t>Угранский</w:t>
      </w:r>
      <w:proofErr w:type="spellEnd"/>
      <w:r>
        <w:rPr>
          <w:rFonts w:ascii="Liberation Serif" w:hAnsi="Liberation Serif"/>
        </w:rPr>
        <w:t xml:space="preserve"> район» Смоленской области</w:t>
      </w:r>
      <w:r>
        <w:rPr>
          <w:rFonts w:ascii="Liberation Serif" w:hAnsi="Liberation Serif"/>
          <w:lang w:eastAsia="ru-RU"/>
        </w:rPr>
        <w:t xml:space="preserve"> (далее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контрольный орган).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>
        <w:rPr>
          <w:rFonts w:ascii="Liberation Serif" w:hAnsi="Liberation Serif"/>
          <w:color w:val="000000"/>
        </w:rPr>
        <w:t>онтролируемыми лицами являются граждане и организации, деятельность, действия или результаты деятельности которых, либо производственные объекты, находящиеся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во владении и (или) в пользовании которых, подлежат муниципальному контролю (далее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hAnsi="Liberation Serif"/>
          <w:color w:val="000000"/>
        </w:rPr>
        <w:t xml:space="preserve"> контролируемые лица).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Предметом муниципального контроля является соблюдение обязательных требований:</w:t>
      </w:r>
    </w:p>
    <w:p w:rsidR="003B77BF" w:rsidRDefault="003B77BF" w:rsidP="003B77BF">
      <w:pPr>
        <w:pStyle w:val="a4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1) в области автомобильных дорог и дорожной деятельности, установленных</w:t>
      </w:r>
      <w:r>
        <w:rPr>
          <w:rFonts w:ascii="Liberation Serif" w:hAnsi="Liberation Serif"/>
          <w:color w:val="000000"/>
          <w:sz w:val="24"/>
          <w:szCs w:val="24"/>
        </w:rPr>
        <w:br/>
        <w:t>в отношении автомобильных дорог местного значения:</w:t>
      </w:r>
    </w:p>
    <w:p w:rsidR="003B77BF" w:rsidRDefault="003B77BF" w:rsidP="003B77BF">
      <w:pPr>
        <w:pStyle w:val="a4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B77BF" w:rsidRDefault="003B77BF" w:rsidP="003B77BF">
      <w:pPr>
        <w:pStyle w:val="a4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к дорожно-строительным материалам и изделиям) в части обеспечения сохранности автомобильных дорог;</w:t>
      </w:r>
    </w:p>
    <w:p w:rsidR="003B77BF" w:rsidRDefault="003B77BF" w:rsidP="003B77BF">
      <w:pPr>
        <w:pStyle w:val="a4"/>
        <w:widowControl w:val="0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B77BF" w:rsidRDefault="003B77BF" w:rsidP="003B77BF">
      <w:pPr>
        <w:pStyle w:val="a4"/>
        <w:widowControl w:val="0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 w:cs="Liberation Serif"/>
          <w:color w:val="000000"/>
          <w:sz w:val="24"/>
          <w:szCs w:val="24"/>
        </w:rPr>
        <w:t>бъектами муниципального контроля являются:</w:t>
      </w:r>
    </w:p>
    <w:p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деятельность, действия (бездействия)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3B77BF" w:rsidRDefault="003B77BF" w:rsidP="003B77BF">
      <w:pPr>
        <w:pStyle w:val="a4"/>
        <w:widowControl w:val="0"/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2) деятельность, действия (бездействия) контролируемых лиц, в рамках которых </w:t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должны соблюдаться обязательные требования к осуществлению дорожной деятельности;</w:t>
      </w:r>
    </w:p>
    <w:p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</w:rPr>
        <w:t>3) деятельность, действия (бездействия) контролируемых лиц, в рамках которых должны соблюдаться обязательные требования, установленные в отношении перевозок</w:t>
      </w:r>
      <w:r>
        <w:rPr>
          <w:rFonts w:ascii="Liberation Serif" w:hAnsi="Liberation Serif" w:cs="Liberation Serif"/>
          <w:color w:val="000000"/>
        </w:rPr>
        <w:br/>
        <w:t>по муниципальным маршрутам регулярных перевозок, не относящихся к</w:t>
      </w:r>
      <w:r>
        <w:rPr>
          <w:rFonts w:ascii="Liberation Serif" w:hAnsi="Liberation Serif"/>
          <w:color w:val="000000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4)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контролируемые лица владеют и (или) пользуются, и к которым предъявляются обязательные требования.</w:t>
      </w:r>
    </w:p>
    <w:p w:rsidR="003B77BF" w:rsidRDefault="003B77BF" w:rsidP="003B77BF">
      <w:pPr>
        <w:pStyle w:val="Standard"/>
        <w:widowControl w:val="0"/>
        <w:jc w:val="both"/>
      </w:pPr>
      <w:r>
        <w:rPr>
          <w:rStyle w:val="pt-a0-000019"/>
          <w:rFonts w:ascii="Liberation Serif" w:hAnsi="Liberation Serif"/>
          <w:color w:val="000000"/>
        </w:rPr>
        <w:tab/>
      </w:r>
      <w:proofErr w:type="gramStart"/>
      <w:r>
        <w:rPr>
          <w:rStyle w:val="pt-a0-000019"/>
          <w:rFonts w:ascii="Liberation Serif" w:hAnsi="Liberation Serif" w:cs="Liberation Serif"/>
          <w:color w:val="000000"/>
        </w:rPr>
        <w:t xml:space="preserve">В 2022 году в рамках осуществления муниципального контроля </w:t>
      </w:r>
      <w:r>
        <w:rPr>
          <w:rStyle w:val="pt-a0-000019"/>
          <w:rFonts w:ascii="Liberation Serif" w:hAnsi="Liberation Serif"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B77BF">
        <w:rPr>
          <w:rStyle w:val="pt-a0-000019"/>
          <w:rFonts w:ascii="Liberation Serif" w:hAnsi="Liberation Serif" w:hint="eastAsia"/>
          <w:color w:val="000000"/>
        </w:rPr>
        <w:t>вне границ населенных пунктов в границах муниципального образования «</w:t>
      </w:r>
      <w:proofErr w:type="spellStart"/>
      <w:r w:rsidRPr="003B77BF">
        <w:rPr>
          <w:rStyle w:val="pt-a0-000019"/>
          <w:rFonts w:ascii="Liberation Serif" w:hAnsi="Liberation Serif" w:hint="eastAsia"/>
          <w:color w:val="000000"/>
        </w:rPr>
        <w:t>Угранский</w:t>
      </w:r>
      <w:proofErr w:type="spellEnd"/>
      <w:r w:rsidRPr="003B77BF">
        <w:rPr>
          <w:rStyle w:val="pt-a0-000019"/>
          <w:rFonts w:ascii="Liberation Serif" w:hAnsi="Liberation Serif" w:hint="eastAsia"/>
          <w:color w:val="000000"/>
        </w:rPr>
        <w:t xml:space="preserve"> район» Смоленской области</w:t>
      </w:r>
      <w:r>
        <w:rPr>
          <w:rStyle w:val="pt-a0-000019"/>
          <w:rFonts w:ascii="Liberation Serif" w:hAnsi="Liberation Serif"/>
          <w:color w:val="000000"/>
        </w:rPr>
        <w:t xml:space="preserve">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контрольные мероприятия не</w:t>
      </w:r>
      <w:proofErr w:type="gramEnd"/>
      <w:r>
        <w:rPr>
          <w:rStyle w:val="pt-a0-000019"/>
          <w:rFonts w:ascii="Liberation Serif" w:hAnsi="Liberation Serif"/>
          <w:color w:val="000000"/>
        </w:rPr>
        <w:t xml:space="preserve"> проводились. Оснований для проведения внеплановых контрольных (надзорных) мероприятий, предусмотренных Постановлением Правительства РФ № 336, в течение 2022 года не было.</w:t>
      </w:r>
      <w:r>
        <w:rPr>
          <w:rStyle w:val="pt-a0-000019"/>
          <w:rFonts w:ascii="Liberation Serif" w:hAnsi="Liberation Serif" w:cs="Liberation Serif"/>
          <w:color w:val="000000"/>
        </w:rPr>
        <w:t xml:space="preserve"> О</w:t>
      </w:r>
      <w:r>
        <w:rPr>
          <w:rStyle w:val="pt-a0-000019"/>
          <w:rFonts w:ascii="Liberation Serif" w:hAnsi="Liberation Serif"/>
          <w:color w:val="000000"/>
        </w:rPr>
        <w:t>бращений, которые могли бы явит</w:t>
      </w:r>
      <w:r>
        <w:rPr>
          <w:rStyle w:val="pt-a0-000019"/>
          <w:rFonts w:ascii="Liberation Serif" w:hAnsi="Liberation Serif"/>
          <w:color w:val="000000"/>
        </w:rPr>
        <w:t>ь</w:t>
      </w:r>
      <w:r>
        <w:rPr>
          <w:rStyle w:val="pt-a0-000019"/>
          <w:rFonts w:ascii="Liberation Serif" w:hAnsi="Liberation Serif"/>
          <w:color w:val="000000"/>
        </w:rPr>
        <w:t>ся основанием для осуществления контрольных мероприятий в рамках данного вида контроля</w:t>
      </w:r>
      <w:r>
        <w:rPr>
          <w:rStyle w:val="pt-a0-000019"/>
          <w:rFonts w:ascii="Liberation Serif" w:hAnsi="Liberation Serif"/>
          <w:color w:val="000000"/>
        </w:rPr>
        <w:t>,</w:t>
      </w:r>
      <w:r>
        <w:rPr>
          <w:rStyle w:val="pt-a0-000019"/>
          <w:rFonts w:ascii="Liberation Serif" w:hAnsi="Liberation Serif"/>
          <w:color w:val="000000"/>
        </w:rPr>
        <w:t xml:space="preserve"> не поступало.</w:t>
      </w:r>
      <w:r>
        <w:rPr>
          <w:rStyle w:val="pt-a0-000019"/>
          <w:rFonts w:ascii="Liberation Serif" w:hAnsi="Liberation Serif"/>
          <w:color w:val="000000"/>
        </w:rPr>
        <w:t xml:space="preserve"> </w:t>
      </w:r>
    </w:p>
    <w:p w:rsidR="003B77BF" w:rsidRDefault="003B77BF" w:rsidP="003B77BF">
      <w:pPr>
        <w:pStyle w:val="Standard"/>
        <w:widowControl w:val="0"/>
        <w:jc w:val="both"/>
      </w:pPr>
      <w:r>
        <w:rPr>
          <w:rStyle w:val="pt-a0-000019"/>
          <w:rFonts w:ascii="Liberation Serif" w:hAnsi="Liberation Serif"/>
          <w:color w:val="000000"/>
        </w:rPr>
        <w:tab/>
        <w:t xml:space="preserve">Во исполнение Программы профилактики на 2022 год в порядке информирования контрольным органом были размещены </w:t>
      </w:r>
      <w:r>
        <w:rPr>
          <w:rStyle w:val="pt-a0-000019"/>
          <w:rFonts w:ascii="Liberation Serif" w:hAnsi="Liberation Serif"/>
          <w:color w:val="000000"/>
        </w:rPr>
        <w:t xml:space="preserve">на </w:t>
      </w:r>
      <w:r>
        <w:rPr>
          <w:rStyle w:val="pt-a0-000019"/>
          <w:rFonts w:ascii="Liberation Serif" w:hAnsi="Liberation Serif"/>
          <w:color w:val="000000"/>
        </w:rPr>
        <w:t xml:space="preserve">официальном сайте Администрации </w:t>
      </w:r>
      <w:r>
        <w:rPr>
          <w:rStyle w:val="pt-a0-000019"/>
          <w:rFonts w:ascii="Liberation Serif" w:hAnsi="Liberation Serif"/>
          <w:color w:val="000000"/>
        </w:rPr>
        <w:t>муниципального образования «</w:t>
      </w:r>
      <w:proofErr w:type="spellStart"/>
      <w:r>
        <w:rPr>
          <w:rStyle w:val="pt-a0-000019"/>
          <w:rFonts w:ascii="Liberation Serif" w:hAnsi="Liberation Serif"/>
          <w:color w:val="000000"/>
        </w:rPr>
        <w:t>Угранский</w:t>
      </w:r>
      <w:proofErr w:type="spellEnd"/>
      <w:r>
        <w:rPr>
          <w:rStyle w:val="pt-a0-000019"/>
          <w:rFonts w:ascii="Liberation Serif" w:hAnsi="Liberation Serif"/>
          <w:color w:val="000000"/>
        </w:rPr>
        <w:t xml:space="preserve"> район» Смоленской области</w:t>
      </w:r>
      <w:r>
        <w:rPr>
          <w:rStyle w:val="pt-a0-000019"/>
          <w:rFonts w:ascii="Liberation Serif" w:hAnsi="Liberation Serif"/>
          <w:color w:val="000000"/>
        </w:rPr>
        <w:t xml:space="preserve"> в сети «Интернет» </w:t>
      </w:r>
      <w:r>
        <w:rPr>
          <w:rStyle w:val="pt-a0-000019"/>
          <w:rFonts w:ascii="Liberation Serif" w:hAnsi="Liberation Serif"/>
          <w:color w:val="000000"/>
          <w:lang w:eastAsia="ru-RU"/>
        </w:rPr>
        <w:t>(</w:t>
      </w:r>
      <w:r>
        <w:rPr>
          <w:rStyle w:val="pt-a0-000019"/>
          <w:rFonts w:ascii="Liberation Serif" w:hAnsi="Liberation Serif" w:hint="eastAsia"/>
          <w:color w:val="000000"/>
          <w:lang w:eastAsia="ru-RU"/>
        </w:rPr>
        <w:t>http://admin-ugra.ru</w:t>
      </w:r>
      <w:r>
        <w:rPr>
          <w:rStyle w:val="pt-a0-000019"/>
          <w:rFonts w:ascii="Liberation Serif" w:hAnsi="Liberation Serif"/>
          <w:color w:val="000000"/>
          <w:lang w:eastAsia="ru-RU"/>
        </w:rPr>
        <w:t>)</w:t>
      </w:r>
      <w:r w:rsidR="00A37A4F">
        <w:rPr>
          <w:rStyle w:val="pt-a0-000019"/>
          <w:rFonts w:ascii="Liberation Serif" w:hAnsi="Liberation Serif"/>
          <w:color w:val="000000"/>
          <w:lang w:eastAsia="ru-RU"/>
        </w:rPr>
        <w:t>:</w:t>
      </w:r>
    </w:p>
    <w:p w:rsidR="003B77BF" w:rsidRDefault="003B77BF" w:rsidP="003B77BF">
      <w:pPr>
        <w:pStyle w:val="Standard"/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  <w:t>- а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ктуальные редакции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текстов нормативных правовых актов, регулирующих осуществление муниципального контроля </w:t>
      </w:r>
      <w:r>
        <w:rPr>
          <w:rStyle w:val="pt-a0-000019"/>
          <w:rFonts w:ascii="Liberation Serif" w:hAnsi="Liberation Serif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;</w:t>
      </w:r>
    </w:p>
    <w:p w:rsidR="003B77BF" w:rsidRDefault="003B77BF" w:rsidP="003B77BF">
      <w:pPr>
        <w:pStyle w:val="a3"/>
        <w:jc w:val="both"/>
        <w:rPr>
          <w:rFonts w:cs="Liberation Serif" w:hint="eastAsia"/>
          <w:sz w:val="20"/>
          <w:szCs w:val="20"/>
          <w:lang w:eastAsia="ru-RU"/>
        </w:rPr>
      </w:pPr>
      <w:r>
        <w:rPr>
          <w:rStyle w:val="pt-a0-000019"/>
          <w:color w:val="000000"/>
          <w:lang w:eastAsia="ru-RU"/>
        </w:rPr>
        <w:tab/>
        <w:t xml:space="preserve">- сведения об изменениях, внесенных в нормативные правовые акты, регулирующие осуществление муниципального контроля </w:t>
      </w:r>
      <w:r>
        <w:rPr>
          <w:rStyle w:val="pt-a0-000019"/>
          <w:rFonts w:eastAsia="Times New Roman" w:cs="Times New Roman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color w:val="000000"/>
          <w:lang w:eastAsia="ru-RU"/>
        </w:rPr>
        <w:t>;</w:t>
      </w:r>
    </w:p>
    <w:p w:rsidR="003B77BF" w:rsidRDefault="003B77BF" w:rsidP="003B77BF">
      <w:pPr>
        <w:pStyle w:val="a3"/>
        <w:jc w:val="both"/>
        <w:rPr>
          <w:rFonts w:cs="Liberation Serif" w:hint="eastAsia"/>
          <w:sz w:val="20"/>
          <w:szCs w:val="20"/>
          <w:lang w:eastAsia="ru-RU"/>
        </w:rPr>
      </w:pPr>
      <w:r>
        <w:rPr>
          <w:rStyle w:val="pt-a0-000019"/>
          <w:color w:val="000000"/>
          <w:lang w:eastAsia="ru-RU"/>
        </w:rPr>
        <w:tab/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>
        <w:rPr>
          <w:rStyle w:val="pt-a0-000019"/>
          <w:rFonts w:eastAsia="Times New Roman" w:cs="Times New Roman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color w:val="000000"/>
          <w:lang w:eastAsia="ru-RU"/>
        </w:rPr>
        <w:t>;</w:t>
      </w:r>
    </w:p>
    <w:p w:rsidR="003B77BF" w:rsidRDefault="003B77BF" w:rsidP="00A37A4F">
      <w:pPr>
        <w:pStyle w:val="a3"/>
        <w:jc w:val="both"/>
        <w:rPr>
          <w:rFonts w:cs="Liberation Serif" w:hint="eastAsia"/>
          <w:sz w:val="20"/>
          <w:szCs w:val="20"/>
          <w:lang w:eastAsia="ru-RU"/>
        </w:rPr>
      </w:pPr>
      <w:r>
        <w:rPr>
          <w:rStyle w:val="pt-a0-000019"/>
          <w:color w:val="000000"/>
          <w:lang w:eastAsia="ru-RU"/>
        </w:rPr>
        <w:tab/>
        <w:t>- перечень индикаторов риска нарушения обязательных требований;</w:t>
      </w:r>
    </w:p>
    <w:p w:rsidR="003B77BF" w:rsidRPr="00A37A4F" w:rsidRDefault="003B77BF" w:rsidP="00A37A4F">
      <w:pPr>
        <w:pStyle w:val="a3"/>
        <w:jc w:val="both"/>
        <w:rPr>
          <w:rFonts w:cs="Liberation Serif"/>
          <w:sz w:val="20"/>
          <w:szCs w:val="20"/>
          <w:lang w:eastAsia="ru-RU"/>
        </w:rPr>
      </w:pPr>
      <w:r>
        <w:rPr>
          <w:rStyle w:val="pt-a0-000019"/>
          <w:rFonts w:eastAsia="Times New Roman" w:cs="Times New Roman"/>
          <w:color w:val="000000"/>
        </w:rPr>
        <w:tab/>
        <w:t>- программа профилактики на 2022 год;</w:t>
      </w:r>
    </w:p>
    <w:p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</w:pPr>
      <w:r>
        <w:rPr>
          <w:rFonts w:ascii="Liberation Serif" w:hAnsi="Liberation Serif"/>
        </w:rPr>
        <w:t xml:space="preserve">Обслуживание дорог и перевозки по муниципальным маршрутам осуществляются на территории </w:t>
      </w:r>
      <w:r w:rsidR="00676FF3">
        <w:rPr>
          <w:rFonts w:ascii="Liberation Serif" w:hAnsi="Liberation Serif"/>
        </w:rPr>
        <w:t>муниципального образования «</w:t>
      </w:r>
      <w:proofErr w:type="spellStart"/>
      <w:r w:rsidR="00676FF3">
        <w:rPr>
          <w:rFonts w:ascii="Liberation Serif" w:hAnsi="Liberation Serif"/>
        </w:rPr>
        <w:t>Угранский</w:t>
      </w:r>
      <w:proofErr w:type="spellEnd"/>
      <w:r w:rsidR="00676FF3">
        <w:rPr>
          <w:rFonts w:ascii="Liberation Serif" w:hAnsi="Liberation Serif"/>
        </w:rPr>
        <w:t xml:space="preserve"> район» Смоленской области</w:t>
      </w:r>
      <w:r>
        <w:rPr>
          <w:rFonts w:ascii="Liberation Serif" w:hAnsi="Liberation Serif"/>
        </w:rPr>
        <w:t xml:space="preserve"> на основании муниципальных контрактов. Обязательства, принятые исполнителями по муниципальным контрактам, не являются обязательными требованиями и не входят в предмет муниципального контроля.</w:t>
      </w:r>
    </w:p>
    <w:p w:rsidR="003B77BF" w:rsidRDefault="003B77BF" w:rsidP="00A37A4F">
      <w:pPr>
        <w:pStyle w:val="Standard"/>
        <w:jc w:val="both"/>
      </w:pPr>
    </w:p>
    <w:p w:rsidR="003B77BF" w:rsidRDefault="003B77BF" w:rsidP="003B77BF">
      <w:pPr>
        <w:pStyle w:val="Standard"/>
        <w:jc w:val="center"/>
        <w:rPr>
          <w:rFonts w:ascii="Liberation Serif" w:hAnsi="Liberation Serif"/>
          <w:b/>
          <w:bCs/>
        </w:rPr>
      </w:pPr>
      <w:bookmarkStart w:id="7" w:name="Par1754"/>
      <w:bookmarkEnd w:id="7"/>
      <w:r>
        <w:rPr>
          <w:rFonts w:ascii="Liberation Serif" w:hAnsi="Liberation Serif"/>
          <w:b/>
          <w:bCs/>
        </w:rPr>
        <w:t>Раздел 2. Цели и задачи реализации программы профилактики</w:t>
      </w:r>
    </w:p>
    <w:p w:rsidR="003B77BF" w:rsidRDefault="003B77BF" w:rsidP="003B77BF">
      <w:pPr>
        <w:pStyle w:val="Standard"/>
        <w:jc w:val="both"/>
        <w:rPr>
          <w:rFonts w:ascii="Liberation Serif" w:hAnsi="Liberation Serif"/>
        </w:rPr>
      </w:pPr>
    </w:p>
    <w:p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Основными целями программы профилактики являются:</w:t>
      </w:r>
    </w:p>
    <w:p w:rsidR="003B77BF" w:rsidRDefault="003B77BF" w:rsidP="003B77BF">
      <w:pPr>
        <w:pStyle w:val="Standard"/>
        <w:jc w:val="both"/>
      </w:pPr>
      <w:r>
        <w:rPr>
          <w:rFonts w:ascii="Liberation Serif" w:hAnsi="Liberation Serif"/>
          <w:color w:val="000000"/>
        </w:rPr>
        <w:lastRenderedPageBreak/>
        <w:tab/>
        <w:t xml:space="preserve">1) </w:t>
      </w:r>
      <w:r>
        <w:rPr>
          <w:rFonts w:ascii="Liberation Serif" w:hAnsi="Liberation Serif"/>
          <w:color w:val="000000"/>
          <w:lang w:eastAsia="ru-RU"/>
        </w:rPr>
        <w:t>предупреждение нарушения контролируемыми лицами обязательных требований,   установленных нормативно-правовыми актами, в том числе муниципальными правовыми актами;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2)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(ущерба)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4)  формирование моделей социально ответственного, добросовестного, правового поведения контролируемых лиц;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5) повышение прозрачности системы контрольно-надзорной деятельности;</w:t>
      </w:r>
    </w:p>
    <w:p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6)</w:t>
      </w:r>
      <w:r>
        <w:rPr>
          <w:rFonts w:ascii="Liberation Serif" w:hAnsi="Liberation Serif"/>
          <w:color w:val="000000"/>
          <w:lang w:eastAsia="ru-RU"/>
        </w:rPr>
        <w:t xml:space="preserve"> мотивация контролируемых лиц к добросовестному поведению.</w:t>
      </w:r>
    </w:p>
    <w:p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b/>
          <w:bCs/>
        </w:rPr>
      </w:pPr>
    </w:p>
    <w:p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b/>
          <w:bCs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Проведение профилактических мероприятий программы профилактики позволяет решить следующие задачи:</w:t>
      </w:r>
    </w:p>
    <w:p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lang w:eastAsia="ru-RU"/>
        </w:rPr>
      </w:pP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2) 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6) формирование единого понимания обязательных требований у всех участников контрольной деятельности;  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7) создание и внедрение мер системы позитивной профилактики;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B77BF" w:rsidRDefault="003B77BF" w:rsidP="003B77BF">
      <w:pPr>
        <w:pStyle w:val="Standard"/>
        <w:jc w:val="both"/>
        <w:rPr>
          <w:color w:val="000000"/>
        </w:rPr>
      </w:pPr>
      <w:r>
        <w:rPr>
          <w:color w:val="000000"/>
        </w:rPr>
        <w:tab/>
        <w:t>9) снижение издержек контрольной деятельности и административной нагрузки на контролируемых лиц.</w:t>
      </w:r>
    </w:p>
    <w:p w:rsidR="003B77BF" w:rsidRDefault="003B77BF" w:rsidP="003B77BF">
      <w:pPr>
        <w:pStyle w:val="Standard"/>
        <w:ind w:left="57" w:firstLine="68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среды в период реализации программы, являются увеличение доли законопослушных контролируемых лиц, уменьшение количества правонарушений.</w:t>
      </w:r>
    </w:p>
    <w:p w:rsidR="003B77BF" w:rsidRDefault="003B77BF" w:rsidP="003B77BF">
      <w:pPr>
        <w:pStyle w:val="Standard"/>
        <w:ind w:left="57" w:firstLine="68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Сроки реализации программы профилактики приведены в перечне основных профилактических мероприятий на 2023 год.</w:t>
      </w:r>
    </w:p>
    <w:p w:rsidR="003B77BF" w:rsidRDefault="003B77BF" w:rsidP="003B77BF">
      <w:pPr>
        <w:pStyle w:val="Standard"/>
        <w:ind w:left="57" w:firstLine="68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программу профилактики в случае необходимости могут быть внесены изменения без проведения публичного обсуждения.</w:t>
      </w: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</w:rPr>
      </w:pP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Раздел 3. Перечень профилактических мероприятий,</w:t>
      </w:r>
      <w:r>
        <w:rPr>
          <w:rFonts w:ascii="Liberation Serif" w:hAnsi="Liberation Serif"/>
          <w:b/>
          <w:bCs/>
        </w:rPr>
        <w:br/>
        <w:t>сроки (периодичность) их проведения</w:t>
      </w: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</w:rPr>
      </w:pP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lastRenderedPageBreak/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:rsidR="003B77BF" w:rsidRDefault="003B77BF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:rsidR="003B77BF" w:rsidRDefault="003B77BF" w:rsidP="003B77BF">
      <w:pPr>
        <w:pStyle w:val="Standard"/>
        <w:jc w:val="center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b/>
          <w:bCs/>
          <w:lang w:eastAsia="ar-SA"/>
        </w:rPr>
        <w:t>Перечень основных профилактических мероприятий на 2023 год</w:t>
      </w:r>
    </w:p>
    <w:p w:rsidR="003B77BF" w:rsidRDefault="003B77BF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tbl>
      <w:tblPr>
        <w:tblW w:w="992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586"/>
        <w:gridCol w:w="2550"/>
      </w:tblGrid>
      <w:tr w:rsidR="003B77BF" w:rsidTr="00916643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Периодичность проведения</w:t>
            </w:r>
          </w:p>
        </w:tc>
      </w:tr>
    </w:tbl>
    <w:p w:rsidR="003B77BF" w:rsidRDefault="003B77BF" w:rsidP="003B77BF">
      <w:pPr>
        <w:pStyle w:val="Standard"/>
        <w:rPr>
          <w:rFonts w:ascii="Liberation Serif" w:hAnsi="Liberation Serif"/>
          <w:sz w:val="4"/>
          <w:szCs w:val="4"/>
          <w:lang w:eastAsia="ar-SA"/>
        </w:rPr>
      </w:pPr>
    </w:p>
    <w:tbl>
      <w:tblPr>
        <w:tblW w:w="992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573"/>
        <w:gridCol w:w="2563"/>
      </w:tblGrid>
      <w:tr w:rsidR="003B77BF" w:rsidTr="0091664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F731AB">
            <w:pPr>
              <w:pStyle w:val="a3"/>
              <w:rPr>
                <w:rFonts w:hint="eastAsia"/>
                <w:sz w:val="20"/>
                <w:szCs w:val="20"/>
              </w:rPr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cs="Liberation Serif"/>
                <w:sz w:val="20"/>
                <w:szCs w:val="20"/>
                <w:lang w:eastAsia="ru-RU"/>
              </w:rPr>
              <w:t>путем размещения соответствующих сведений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 xml:space="preserve">на официальном сайте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76FF3">
              <w:rPr>
                <w:rFonts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676FF3">
              <w:rPr>
                <w:rFonts w:cs="Times New Roman"/>
                <w:sz w:val="20"/>
                <w:szCs w:val="20"/>
                <w:lang w:eastAsia="ru-RU"/>
              </w:rPr>
              <w:t>Угранский</w:t>
            </w:r>
            <w:proofErr w:type="spellEnd"/>
            <w:r w:rsidR="00676FF3">
              <w:rPr>
                <w:rFonts w:cs="Times New Roman"/>
                <w:sz w:val="20"/>
                <w:szCs w:val="20"/>
                <w:lang w:eastAsia="ru-RU"/>
              </w:rPr>
              <w:t xml:space="preserve"> район» Смоленской области </w:t>
            </w:r>
            <w:r>
              <w:rPr>
                <w:rFonts w:cs="Times New Roman"/>
                <w:sz w:val="20"/>
                <w:szCs w:val="20"/>
                <w:lang w:eastAsia="ru-RU"/>
              </w:rPr>
              <w:t>в сети «Интернет» (</w:t>
            </w:r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http</w:t>
            </w:r>
            <w:r w:rsidR="00676FF3" w:rsidRPr="00676FF3">
              <w:rPr>
                <w:rFonts w:cs="Times New Roman" w:hint="eastAsia"/>
                <w:sz w:val="20"/>
                <w:szCs w:val="20"/>
                <w:lang w:eastAsia="ru-RU"/>
              </w:rPr>
              <w:t>://</w:t>
            </w:r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admin</w:t>
            </w:r>
            <w:r w:rsidR="00676FF3" w:rsidRPr="00676FF3">
              <w:rPr>
                <w:rFonts w:cs="Times New Roman" w:hint="eastAsia"/>
                <w:sz w:val="20"/>
                <w:szCs w:val="20"/>
                <w:lang w:eastAsia="ru-RU"/>
              </w:rPr>
              <w:t>-</w:t>
            </w:r>
            <w:proofErr w:type="spellStart"/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ugra</w:t>
            </w:r>
            <w:proofErr w:type="spellEnd"/>
            <w:r w:rsidR="00676FF3" w:rsidRPr="00676FF3">
              <w:rPr>
                <w:rFonts w:cs="Times New Roman" w:hint="eastAsia"/>
                <w:sz w:val="20"/>
                <w:szCs w:val="20"/>
                <w:lang w:eastAsia="ru-RU"/>
              </w:rPr>
              <w:t>.</w:t>
            </w:r>
            <w:proofErr w:type="spellStart"/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)</w:t>
            </w:r>
            <w:bookmarkStart w:id="8" w:name="_GoBack"/>
            <w:bookmarkEnd w:id="8"/>
            <w:r>
              <w:rPr>
                <w:rFonts w:cs="Liberation Serif"/>
                <w:sz w:val="20"/>
                <w:szCs w:val="20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(при их наличии) и в иных формах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тексты нормативных правовых актов, регулирующих осуществление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 постоянно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rPr>
                <w:rFonts w:hint="eastAsia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bookmarkStart w:id="9" w:name="_Hlk7525239712"/>
            <w:bookmarkStart w:id="10" w:name="_Hlk8184033612"/>
            <w:bookmarkEnd w:id="9"/>
            <w:bookmarkEnd w:id="10"/>
            <w:r>
              <w:rPr>
                <w:rFonts w:eastAsia="Times New Roman" w:cs="Times New Roman"/>
                <w:sz w:val="20"/>
                <w:szCs w:val="20"/>
              </w:rPr>
              <w:t xml:space="preserve">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о сроках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и порядке их вступления в силу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2023 года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</w:t>
            </w:r>
          </w:p>
          <w:p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в действующей редакции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 постоянно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перечень индикаторов риска нарушения обязательных требований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5 рабочих дней после утверждения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перечень объектов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10 рабочих дней после утверждения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2023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2023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программа профилактики на 2024 год</w:t>
            </w:r>
          </w:p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проект программы профилактики</w:t>
            </w:r>
          </w:p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утвержденная программа профилактики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</w:t>
            </w: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октября 2023 года</w:t>
            </w: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(для общественного обсуждения)</w:t>
            </w: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5 рабочих дней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со дня официального утверждения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330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проводится руководителем контрольного органа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или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  <w:p w:rsidR="003B77BF" w:rsidRDefault="003B77BF" w:rsidP="00916643">
            <w:pPr>
              <w:pStyle w:val="Standard"/>
              <w:widowContro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по вопросам, связанным с организацией и осуществлением муниципального контроля </w:t>
            </w:r>
            <w:r>
              <w:rPr>
                <w:rStyle w:val="pt-a0-000019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</w:t>
            </w:r>
            <w:r>
              <w:rPr>
                <w:rStyle w:val="pt-a0-000019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, о порядке и ходе осуществления муниципального контроля </w:t>
            </w:r>
            <w:r>
              <w:rPr>
                <w:rStyle w:val="pt-a0-000019"/>
                <w:color w:val="000000"/>
              </w:rPr>
              <w:t>на автомобильном транспорте, городском</w:t>
            </w:r>
            <w:proofErr w:type="gramEnd"/>
            <w:r>
              <w:rPr>
                <w:rStyle w:val="pt-a0-000019"/>
                <w:color w:val="000000"/>
              </w:rPr>
              <w:t xml:space="preserve"> наземном электрическом </w:t>
            </w:r>
            <w:proofErr w:type="gramStart"/>
            <w:r>
              <w:rPr>
                <w:rStyle w:val="pt-a0-000019"/>
                <w:color w:val="000000"/>
              </w:rPr>
              <w:t>транспорте</w:t>
            </w:r>
            <w:proofErr w:type="gramEnd"/>
            <w:r>
              <w:rPr>
                <w:rStyle w:val="pt-a0-000019"/>
                <w:color w:val="000000"/>
              </w:rPr>
              <w:t xml:space="preserve">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3B77BF" w:rsidRDefault="003B77BF" w:rsidP="00B27C3F">
            <w:pPr>
              <w:pStyle w:val="a3"/>
              <w:rPr>
                <w:rFonts w:cs="Liberation Serif" w:hint="eastAsia"/>
                <w:sz w:val="20"/>
                <w:szCs w:val="20"/>
              </w:rPr>
            </w:pPr>
            <w:proofErr w:type="gramStart"/>
            <w:r>
              <w:rPr>
                <w:rFonts w:cs="Liberation Serif"/>
                <w:sz w:val="20"/>
                <w:szCs w:val="20"/>
                <w:lang w:eastAsia="ru-RU"/>
              </w:rPr>
      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Администрации </w:t>
            </w:r>
            <w:r w:rsidR="00B27C3F">
              <w:rPr>
                <w:rFonts w:cs="Liberation Serif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B27C3F">
              <w:rPr>
                <w:rFonts w:cs="Liberation Serif"/>
                <w:sz w:val="20"/>
                <w:szCs w:val="20"/>
                <w:lang w:eastAsia="ru-RU"/>
              </w:rPr>
              <w:t>Угранский</w:t>
            </w:r>
            <w:proofErr w:type="spellEnd"/>
            <w:r w:rsidR="00B27C3F">
              <w:rPr>
                <w:rFonts w:cs="Liberation Serif"/>
                <w:sz w:val="20"/>
                <w:szCs w:val="20"/>
                <w:lang w:eastAsia="ru-RU"/>
              </w:rPr>
              <w:t xml:space="preserve"> район» Смоленской области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в сети «Интернет» письменного разъяснения, </w:t>
            </w:r>
            <w:r>
              <w:rPr>
                <w:rFonts w:cs="Liberation Serif"/>
                <w:color w:val="000000"/>
                <w:sz w:val="20"/>
                <w:szCs w:val="20"/>
                <w:lang w:eastAsia="ru-RU"/>
              </w:rPr>
              <w:t>подписанного руководителем контрольного органа</w:t>
            </w:r>
            <w:proofErr w:type="gramEnd"/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обращениям контролируемых лиц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 их представителей, поступившим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2023 года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330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</w:pPr>
            <w:proofErr w:type="gram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Объявление п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редостережения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о недопустимости нарушения обязательных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 предложением принять меры по обеспечению соблюдения обязательных требований (далее </w:t>
            </w:r>
            <w:r>
              <w:rPr>
                <w:rStyle w:val="pt-a0-000004"/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–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предостережение) объявляется и направляется контролируемому лицу при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наличии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у контрольного органа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угрозу причинения вреда (ущерба) охраняемым законом ценностям.</w:t>
            </w:r>
          </w:p>
          <w:p w:rsidR="003B77BF" w:rsidRDefault="003B77BF" w:rsidP="00916643">
            <w:pPr>
              <w:pStyle w:val="pt-000005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Составление и оформление предостережения осуществляется по типовой форме, утвержденной приказом Минэкономразвития России от 31.03.2021 № 151 «О типовых формах документов, используемых контрольным органом» не позднее 30 (тридцати) календарных дней со дня получения контрольным органом сведений о готовящихся нарушениях либо признаков нарушения обязательных требований.</w:t>
            </w:r>
          </w:p>
          <w:p w:rsidR="003B77BF" w:rsidRDefault="003B77BF" w:rsidP="00916643">
            <w:pPr>
              <w:pStyle w:val="Standard"/>
              <w:widowControl w:val="0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Объявление предостережения осуществляется посредством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его направления контролируемому лицу на бумажном носителе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или в виде электронного документа, подписанного квалифицированной электронной подписью любым доступным способом, позволяющим отследить получение предостережения контролируемым лицом.</w:t>
            </w:r>
          </w:p>
          <w:p w:rsidR="003B77BF" w:rsidRPr="00561A88" w:rsidRDefault="003B77BF" w:rsidP="00916643">
            <w:pPr>
              <w:pStyle w:val="Standarduser"/>
              <w:widowControl w:val="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Контролируемое лицо не позднее 30 (тридцати) дней со дня получения предостережения вправе подать в контрольный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ru-RU" w:bidi="ar-SA"/>
              </w:rPr>
              <w:t>орган во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зражения</w:t>
            </w:r>
          </w:p>
          <w:p w:rsidR="003B77BF" w:rsidRDefault="003B77BF" w:rsidP="00916643">
            <w:pPr>
              <w:pStyle w:val="Standarduser"/>
              <w:widowControl w:val="0"/>
              <w:rPr>
                <w:rFonts w:cs="Times New Roman" w:hint="eastAsia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 отношении указанного предостережения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 по мере необходимости</w:t>
            </w:r>
          </w:p>
        </w:tc>
      </w:tr>
      <w:tr w:rsidR="003B77BF" w:rsidTr="00916643">
        <w:tblPrEx>
          <w:tblCellMar>
            <w:top w:w="0" w:type="dxa"/>
            <w:bottom w:w="0" w:type="dxa"/>
          </w:tblCellMar>
        </w:tblPrEx>
        <w:trPr>
          <w:trHeight w:val="330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 визит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проводится в форме профилактической беседы</w:t>
            </w:r>
          </w:p>
          <w:p w:rsidR="003B77BF" w:rsidRDefault="003B77BF" w:rsidP="00916643">
            <w:pPr>
              <w:pStyle w:val="Standard"/>
              <w:widowControl w:val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 месту осуществления деятельности контролируемого лица либо путем использования видео-конференц-связи (при наличии возможности).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7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об обязательных требованиях, предъявляемых к его деятельности, либо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к используемым им объектам контроля, их соответствии индикаторам риска, а также о видах, содержании и об интенсивности контрольных мероприятий, проводимых в отношении контролируемого лица.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может осуществляться консультирование контролируемого лица.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Профилактический визит проводится по согласованию с контролируемым лицом.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Обязательный профилактический визит проводится в отношении контролируемого лица впервые приступающего к осуществлению своей деятельности.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О проведении профилактического визита контролируемое лицо уведомляется контрольным органом не </w:t>
            </w:r>
            <w:proofErr w:type="gramStart"/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позднее</w:t>
            </w:r>
            <w:proofErr w:type="gramEnd"/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чем за 5 (пять) рабочих дней.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pt-a0-000004"/>
                <w:rFonts w:cs="Liberation Serif"/>
              </w:rPr>
              <w:t xml:space="preserve">Контролируемое лицо вправе отказаться от проведения профилактического визита, уведомив об этом контрольный орган в письменной форме на бумажном носителе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rPr>
                <w:rStyle w:val="pt-a0-000004"/>
                <w:rFonts w:cs="Liberation Serif"/>
              </w:rPr>
              <w:t>позднее</w:t>
            </w:r>
            <w:proofErr w:type="gramEnd"/>
            <w:r>
              <w:rPr>
                <w:rStyle w:val="pt-a0-000004"/>
                <w:rFonts w:cs="Liberation Serif"/>
              </w:rPr>
              <w:t xml:space="preserve"> чем за 3 (три) рабочих дня до даты его проведения.</w:t>
            </w:r>
          </w:p>
          <w:p w:rsidR="003B77BF" w:rsidRDefault="003B77BF" w:rsidP="00916643">
            <w:pPr>
              <w:pStyle w:val="pt-consplusnormal-000024"/>
              <w:widowControl w:val="0"/>
              <w:spacing w:before="0"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pt-a0-000004"/>
                <w:rFonts w:cs="Liberation Serif"/>
              </w:rPr>
              <w:t>Срок проведения профилактического визита (обязательного профилактического визита) не может превышать один рабочий день.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Pr="00561A8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и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IV</w:t>
            </w:r>
            <w:r w:rsidRPr="00561A88">
              <w:rPr>
                <w:rFonts w:ascii="Liberation Serif" w:hAnsi="Liberation Serif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/>
                <w:sz w:val="20"/>
                <w:szCs w:val="20"/>
              </w:rPr>
              <w:t>кварталов 2023 года</w:t>
            </w:r>
          </w:p>
        </w:tc>
      </w:tr>
    </w:tbl>
    <w:p w:rsidR="003B77BF" w:rsidRDefault="003B77BF" w:rsidP="003B77BF">
      <w:pPr>
        <w:pStyle w:val="Standard"/>
        <w:jc w:val="center"/>
        <w:outlineLvl w:val="1"/>
        <w:rPr>
          <w:rFonts w:ascii="Liberation Serif" w:hAnsi="Liberation Serif"/>
          <w:b/>
          <w:bCs/>
        </w:rPr>
      </w:pP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Раздел 4. Показатели результативности и эффективности</w:t>
      </w: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программы профилактики</w:t>
      </w:r>
    </w:p>
    <w:p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</w:p>
    <w:p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Текущее управление и </w:t>
      </w:r>
      <w:proofErr w:type="gramStart"/>
      <w:r>
        <w:rPr>
          <w:rFonts w:ascii="Liberation Serif" w:hAnsi="Liberation Serif"/>
          <w:lang w:eastAsia="ru-RU"/>
        </w:rPr>
        <w:t>контроль за</w:t>
      </w:r>
      <w:proofErr w:type="gramEnd"/>
      <w:r>
        <w:rPr>
          <w:rFonts w:ascii="Liberation Serif" w:hAnsi="Liberation Serif"/>
          <w:lang w:eastAsia="ru-RU"/>
        </w:rPr>
        <w:t xml:space="preserve"> ходом реализации программы профилактики осуществляет Администрация </w:t>
      </w:r>
      <w:r w:rsidR="002A60F1">
        <w:rPr>
          <w:rFonts w:ascii="Liberation Serif" w:hAnsi="Liberation Serif"/>
          <w:lang w:eastAsia="ru-RU"/>
        </w:rPr>
        <w:t>муниципального образования «</w:t>
      </w:r>
      <w:proofErr w:type="spellStart"/>
      <w:r w:rsidR="002A60F1">
        <w:rPr>
          <w:rFonts w:ascii="Liberation Serif" w:hAnsi="Liberation Serif"/>
          <w:lang w:eastAsia="ru-RU"/>
        </w:rPr>
        <w:t>Угранский</w:t>
      </w:r>
      <w:proofErr w:type="spellEnd"/>
      <w:r w:rsidR="002A60F1">
        <w:rPr>
          <w:rFonts w:ascii="Liberation Serif" w:hAnsi="Liberation Serif"/>
          <w:lang w:eastAsia="ru-RU"/>
        </w:rPr>
        <w:t xml:space="preserve"> район» Смоленской области</w:t>
      </w:r>
      <w:r>
        <w:rPr>
          <w:rFonts w:ascii="Liberation Serif" w:hAnsi="Liberation Serif"/>
          <w:lang w:eastAsia="ru-RU"/>
        </w:rPr>
        <w:t xml:space="preserve">. </w:t>
      </w:r>
    </w:p>
    <w:p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Мониторинг реализации программы профилактики осуществляется на регулярной основе.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Ожидаемый результат программы профилактики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</w:t>
      </w:r>
      <w:r w:rsidR="002A60F1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при проведении профилактических мероприятий.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b/>
          <w:bCs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Показатели эффективности: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1) полнота информации, размещенной на официальном сайте Администрации </w:t>
      </w:r>
      <w:r w:rsidR="002A60F1">
        <w:rPr>
          <w:rFonts w:ascii="Liberation Serif" w:hAnsi="Liberation Serif"/>
          <w:lang w:eastAsia="ru-RU"/>
        </w:rPr>
        <w:t>муниципального образования «</w:t>
      </w:r>
      <w:proofErr w:type="spellStart"/>
      <w:r w:rsidR="002A60F1">
        <w:rPr>
          <w:rFonts w:ascii="Liberation Serif" w:hAnsi="Liberation Serif"/>
          <w:lang w:eastAsia="ru-RU"/>
        </w:rPr>
        <w:t>Угранский</w:t>
      </w:r>
      <w:proofErr w:type="spellEnd"/>
      <w:r w:rsidR="002A60F1">
        <w:rPr>
          <w:rFonts w:ascii="Liberation Serif" w:hAnsi="Liberation Serif"/>
          <w:lang w:eastAsia="ru-RU"/>
        </w:rPr>
        <w:t xml:space="preserve"> район» Смоленской области</w:t>
      </w:r>
      <w:r>
        <w:rPr>
          <w:rFonts w:ascii="Liberation Serif" w:hAnsi="Liberation Serif"/>
          <w:lang w:eastAsia="ru-RU"/>
        </w:rPr>
        <w:t xml:space="preserve"> в  сети «Интернет» — 100%;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2) удовлетворенность контролируемых лиц и их представителей консультированием контрольного органа — 100%;</w:t>
      </w:r>
    </w:p>
    <w:p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 xml:space="preserve">3) количество проведенных профилактических мероприятий контрольным органом - не менее </w:t>
      </w:r>
      <w:r w:rsidR="002A60F1">
        <w:rPr>
          <w:rFonts w:ascii="Liberation Serif" w:hAnsi="Liberation Serif"/>
          <w:lang w:eastAsia="ru-RU"/>
        </w:rPr>
        <w:t>4</w:t>
      </w:r>
      <w:r>
        <w:rPr>
          <w:rFonts w:ascii="Liberation Serif" w:hAnsi="Liberation Serif"/>
          <w:lang w:eastAsia="ru-RU"/>
        </w:rPr>
        <w:t xml:space="preserve"> (</w:t>
      </w:r>
      <w:r w:rsidR="002A60F1">
        <w:rPr>
          <w:rFonts w:ascii="Liberation Serif" w:hAnsi="Liberation Serif"/>
          <w:lang w:eastAsia="ru-RU"/>
        </w:rPr>
        <w:t>четырех</w:t>
      </w:r>
      <w:r>
        <w:rPr>
          <w:rFonts w:ascii="Liberation Serif" w:hAnsi="Liberation Serif"/>
          <w:lang w:eastAsia="ru-RU"/>
        </w:rPr>
        <w:t>);</w:t>
      </w:r>
    </w:p>
    <w:p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Отчетным периодом для определения значений показателей является календарный год.</w:t>
      </w:r>
    </w:p>
    <w:p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Результаты оценки фактических (достигнутых) значений показателей включаются</w:t>
      </w:r>
      <w:r>
        <w:rPr>
          <w:rFonts w:ascii="Liberation Serif" w:hAnsi="Liberation Serif"/>
          <w:lang w:eastAsia="ru-RU"/>
        </w:rPr>
        <w:br/>
        <w:t xml:space="preserve">в ежегодные доклады об осуществлении муниципального контроля </w:t>
      </w:r>
      <w:r>
        <w:rPr>
          <w:rStyle w:val="pt-a0-000019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Liberation Serif" w:hAnsi="Liberation Serif"/>
          <w:lang w:eastAsia="ru-RU"/>
        </w:rPr>
        <w:t xml:space="preserve"> </w:t>
      </w:r>
      <w:r w:rsidR="002A60F1" w:rsidRPr="002A60F1">
        <w:rPr>
          <w:rFonts w:ascii="Liberation Serif" w:hAnsi="Liberation Serif"/>
          <w:bCs/>
        </w:rPr>
        <w:t>вне границ населенных пунктов в границах муниципального образования «</w:t>
      </w:r>
      <w:proofErr w:type="spellStart"/>
      <w:r w:rsidR="002A60F1" w:rsidRPr="002A60F1">
        <w:rPr>
          <w:rFonts w:ascii="Liberation Serif" w:hAnsi="Liberation Serif"/>
          <w:bCs/>
        </w:rPr>
        <w:t>Угранский</w:t>
      </w:r>
      <w:proofErr w:type="spellEnd"/>
      <w:r w:rsidR="002A60F1" w:rsidRPr="002A60F1">
        <w:rPr>
          <w:rFonts w:ascii="Liberation Serif" w:hAnsi="Liberation Serif"/>
          <w:bCs/>
        </w:rPr>
        <w:t xml:space="preserve"> район» Смоленской области</w:t>
      </w:r>
      <w:r w:rsidRPr="002A60F1">
        <w:rPr>
          <w:rFonts w:ascii="Liberation Serif" w:hAnsi="Liberation Serif"/>
          <w:lang w:eastAsia="ru-RU"/>
        </w:rPr>
        <w:t>.</w:t>
      </w:r>
    </w:p>
    <w:p w:rsidR="00BB653D" w:rsidRDefault="00C30AB8"/>
    <w:sectPr w:rsidR="00BB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B8" w:rsidRDefault="00C30AB8" w:rsidP="00A37A4F">
      <w:pPr>
        <w:rPr>
          <w:rFonts w:hint="eastAsia"/>
        </w:rPr>
      </w:pPr>
      <w:r>
        <w:separator/>
      </w:r>
    </w:p>
  </w:endnote>
  <w:endnote w:type="continuationSeparator" w:id="0">
    <w:p w:rsidR="00C30AB8" w:rsidRDefault="00C30AB8" w:rsidP="00A37A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roman"/>
    <w:pitch w:val="variable"/>
  </w:font>
  <w:font w:name="0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B8" w:rsidRDefault="00C30AB8" w:rsidP="00A37A4F">
      <w:pPr>
        <w:rPr>
          <w:rFonts w:hint="eastAsia"/>
        </w:rPr>
      </w:pPr>
      <w:r>
        <w:separator/>
      </w:r>
    </w:p>
  </w:footnote>
  <w:footnote w:type="continuationSeparator" w:id="0">
    <w:p w:rsidR="00C30AB8" w:rsidRDefault="00C30AB8" w:rsidP="00A37A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4F" w:rsidRDefault="00A37A4F" w:rsidP="00A37A4F">
    <w:pPr>
      <w:pStyle w:val="a8"/>
      <w:jc w:val="right"/>
      <w:rPr>
        <w:rFonts w:hint="eastAsia"/>
      </w:rPr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F8"/>
    <w:rsid w:val="000336E8"/>
    <w:rsid w:val="002A60F1"/>
    <w:rsid w:val="002E4959"/>
    <w:rsid w:val="003B77BF"/>
    <w:rsid w:val="00676FF3"/>
    <w:rsid w:val="00A37A4F"/>
    <w:rsid w:val="00AA39F8"/>
    <w:rsid w:val="00B27C3F"/>
    <w:rsid w:val="00C30AB8"/>
    <w:rsid w:val="00DF2B40"/>
    <w:rsid w:val="00E84A9B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rsid w:val="003B77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pt-000005">
    <w:name w:val="pt-000005"/>
    <w:basedOn w:val="Standard"/>
    <w:rsid w:val="003B77BF"/>
    <w:pPr>
      <w:spacing w:before="100" w:after="100"/>
    </w:pPr>
    <w:rPr>
      <w:lang w:eastAsia="ru-RU"/>
    </w:rPr>
  </w:style>
  <w:style w:type="paragraph" w:customStyle="1" w:styleId="Standarduser">
    <w:name w:val="Standard (user)"/>
    <w:rsid w:val="003B77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consplusnormal-000024">
    <w:name w:val="pt-consplusnormal-000024"/>
    <w:basedOn w:val="Standard"/>
    <w:rsid w:val="003B77BF"/>
    <w:pPr>
      <w:spacing w:before="100" w:after="100"/>
    </w:pPr>
    <w:rPr>
      <w:lang w:eastAsia="ru-RU"/>
    </w:rPr>
  </w:style>
  <w:style w:type="paragraph" w:styleId="a4">
    <w:name w:val="annotation text"/>
    <w:basedOn w:val="Standard"/>
    <w:link w:val="a5"/>
    <w:rsid w:val="003B77BF"/>
    <w:pPr>
      <w:spacing w:after="200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3B77B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t-a0-000004">
    <w:name w:val="pt-a0-000004"/>
    <w:basedOn w:val="a0"/>
    <w:rsid w:val="003B77BF"/>
  </w:style>
  <w:style w:type="character" w:customStyle="1" w:styleId="pt-a0-000019">
    <w:name w:val="pt-a0-000019"/>
    <w:basedOn w:val="a0"/>
    <w:rsid w:val="003B77BF"/>
  </w:style>
  <w:style w:type="character" w:customStyle="1" w:styleId="pt-a0-000007">
    <w:name w:val="pt-a0-000007"/>
    <w:basedOn w:val="a0"/>
    <w:rsid w:val="003B77BF"/>
  </w:style>
  <w:style w:type="paragraph" w:styleId="2">
    <w:name w:val="Body Text 2"/>
    <w:basedOn w:val="a"/>
    <w:link w:val="20"/>
    <w:unhideWhenUsed/>
    <w:rsid w:val="00A37A4F"/>
    <w:pPr>
      <w:widowControl/>
      <w:suppressAutoHyphens w:val="0"/>
      <w:autoSpaceDE w:val="0"/>
      <w:ind w:firstLine="709"/>
      <w:jc w:val="both"/>
      <w:textAlignment w:val="auto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A37A4F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A4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4F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37A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37A4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37A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37A4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rsid w:val="003B77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pt-000005">
    <w:name w:val="pt-000005"/>
    <w:basedOn w:val="Standard"/>
    <w:rsid w:val="003B77BF"/>
    <w:pPr>
      <w:spacing w:before="100" w:after="100"/>
    </w:pPr>
    <w:rPr>
      <w:lang w:eastAsia="ru-RU"/>
    </w:rPr>
  </w:style>
  <w:style w:type="paragraph" w:customStyle="1" w:styleId="Standarduser">
    <w:name w:val="Standard (user)"/>
    <w:rsid w:val="003B77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consplusnormal-000024">
    <w:name w:val="pt-consplusnormal-000024"/>
    <w:basedOn w:val="Standard"/>
    <w:rsid w:val="003B77BF"/>
    <w:pPr>
      <w:spacing w:before="100" w:after="100"/>
    </w:pPr>
    <w:rPr>
      <w:lang w:eastAsia="ru-RU"/>
    </w:rPr>
  </w:style>
  <w:style w:type="paragraph" w:styleId="a4">
    <w:name w:val="annotation text"/>
    <w:basedOn w:val="Standard"/>
    <w:link w:val="a5"/>
    <w:rsid w:val="003B77BF"/>
    <w:pPr>
      <w:spacing w:after="200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3B77B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t-a0-000004">
    <w:name w:val="pt-a0-000004"/>
    <w:basedOn w:val="a0"/>
    <w:rsid w:val="003B77BF"/>
  </w:style>
  <w:style w:type="character" w:customStyle="1" w:styleId="pt-a0-000019">
    <w:name w:val="pt-a0-000019"/>
    <w:basedOn w:val="a0"/>
    <w:rsid w:val="003B77BF"/>
  </w:style>
  <w:style w:type="character" w:customStyle="1" w:styleId="pt-a0-000007">
    <w:name w:val="pt-a0-000007"/>
    <w:basedOn w:val="a0"/>
    <w:rsid w:val="003B77BF"/>
  </w:style>
  <w:style w:type="paragraph" w:styleId="2">
    <w:name w:val="Body Text 2"/>
    <w:basedOn w:val="a"/>
    <w:link w:val="20"/>
    <w:unhideWhenUsed/>
    <w:rsid w:val="00A37A4F"/>
    <w:pPr>
      <w:widowControl/>
      <w:suppressAutoHyphens w:val="0"/>
      <w:autoSpaceDE w:val="0"/>
      <w:ind w:firstLine="709"/>
      <w:jc w:val="both"/>
      <w:textAlignment w:val="auto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A37A4F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A4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4F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37A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37A4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37A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37A4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2022-10-12T06:23:00Z</dcterms:created>
  <dcterms:modified xsi:type="dcterms:W3CDTF">2022-10-12T08:41:00Z</dcterms:modified>
</cp:coreProperties>
</file>