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7D" w:rsidRDefault="000A3E7D" w:rsidP="000A3E7D">
      <w:pPr>
        <w:spacing w:before="100" w:beforeAutospacing="1" w:after="100" w:afterAutospacing="1"/>
        <w:jc w:val="center"/>
        <w:rPr>
          <w:b/>
        </w:rPr>
      </w:pPr>
    </w:p>
    <w:p w:rsidR="000A3E7D" w:rsidRDefault="000A3E7D" w:rsidP="000A3E7D">
      <w:pPr>
        <w:spacing w:before="100" w:beforeAutospacing="1" w:after="100" w:afterAutospacing="1"/>
        <w:jc w:val="center"/>
        <w:rPr>
          <w:b/>
        </w:rPr>
      </w:pPr>
      <w:r w:rsidRPr="003C16C0">
        <w:rPr>
          <w:b/>
        </w:rPr>
        <w:t>Справка  об использова</w:t>
      </w:r>
      <w:r>
        <w:rPr>
          <w:b/>
        </w:rPr>
        <w:t xml:space="preserve">нии земельных участков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5776"/>
        <w:gridCol w:w="3419"/>
      </w:tblGrid>
      <w:tr w:rsidR="000A3E7D" w:rsidRPr="00B33E09" w:rsidTr="00BB4A70">
        <w:tc>
          <w:tcPr>
            <w:tcW w:w="1061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EA006E">
              <w:t xml:space="preserve">N </w:t>
            </w:r>
            <w:proofErr w:type="spellStart"/>
            <w:proofErr w:type="gramStart"/>
            <w:r w:rsidRPr="00EA006E">
              <w:t>п</w:t>
            </w:r>
            <w:proofErr w:type="spellEnd"/>
            <w:proofErr w:type="gramEnd"/>
            <w:r w:rsidRPr="00EA006E">
              <w:t>/</w:t>
            </w:r>
            <w:proofErr w:type="spellStart"/>
            <w:r w:rsidRPr="00EA006E">
              <w:t>п</w:t>
            </w:r>
            <w:proofErr w:type="spellEnd"/>
          </w:p>
        </w:tc>
        <w:tc>
          <w:tcPr>
            <w:tcW w:w="5776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EA006E">
              <w:t>Земельные участ</w:t>
            </w:r>
            <w:r>
              <w:t xml:space="preserve">ки, оформленные в долгосрочную аренду, собственность, </w:t>
            </w:r>
            <w:r w:rsidRPr="00EA006E">
              <w:t xml:space="preserve"> гектаров</w:t>
            </w:r>
          </w:p>
        </w:tc>
        <w:tc>
          <w:tcPr>
            <w:tcW w:w="3419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  <w:r w:rsidRPr="00EA006E">
              <w:t>Используемые земельные участки, гектаров</w:t>
            </w:r>
          </w:p>
        </w:tc>
      </w:tr>
      <w:tr w:rsidR="000A3E7D" w:rsidRPr="00B33E09" w:rsidTr="00BB4A70">
        <w:tc>
          <w:tcPr>
            <w:tcW w:w="1061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5776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3419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</w:tr>
      <w:tr w:rsidR="000A3E7D" w:rsidRPr="00B33E09" w:rsidTr="00BB4A70">
        <w:tc>
          <w:tcPr>
            <w:tcW w:w="1061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5776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3419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</w:tr>
      <w:tr w:rsidR="000A3E7D" w:rsidRPr="00B33E09" w:rsidTr="00BB4A70">
        <w:tc>
          <w:tcPr>
            <w:tcW w:w="1061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5776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3419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</w:tr>
      <w:tr w:rsidR="000A3E7D" w:rsidRPr="00B33E09" w:rsidTr="00BB4A70">
        <w:tc>
          <w:tcPr>
            <w:tcW w:w="1061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5776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3419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</w:tr>
      <w:tr w:rsidR="000A3E7D" w:rsidRPr="00B33E09" w:rsidTr="00BB4A70">
        <w:tc>
          <w:tcPr>
            <w:tcW w:w="1061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5776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3419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</w:tr>
      <w:tr w:rsidR="000A3E7D" w:rsidRPr="00B33E09" w:rsidTr="00BB4A70">
        <w:tc>
          <w:tcPr>
            <w:tcW w:w="1061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5776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3419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</w:tr>
      <w:tr w:rsidR="000A3E7D" w:rsidRPr="00B33E09" w:rsidTr="00BB4A70">
        <w:tc>
          <w:tcPr>
            <w:tcW w:w="1061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5776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  <w:tc>
          <w:tcPr>
            <w:tcW w:w="3419" w:type="dxa"/>
          </w:tcPr>
          <w:p w:rsidR="000A3E7D" w:rsidRPr="00B33E09" w:rsidRDefault="000A3E7D" w:rsidP="00BB4A70">
            <w:pPr>
              <w:spacing w:before="100" w:beforeAutospacing="1" w:after="100" w:afterAutospacing="1"/>
              <w:ind w:left="0"/>
              <w:jc w:val="center"/>
              <w:rPr>
                <w:b/>
              </w:rPr>
            </w:pPr>
          </w:p>
        </w:tc>
      </w:tr>
    </w:tbl>
    <w:p w:rsidR="000A3E7D" w:rsidRDefault="000A3E7D" w:rsidP="000A3E7D">
      <w:pPr>
        <w:spacing w:before="100" w:beforeAutospacing="1" w:after="100" w:afterAutospacing="1"/>
        <w:ind w:left="0"/>
      </w:pPr>
      <w:r>
        <w:t xml:space="preserve"> </w:t>
      </w:r>
      <w:r w:rsidRPr="00EA006E">
        <w:t>Руководитель организации-получателя субсидий</w:t>
      </w:r>
      <w:r>
        <w:t xml:space="preserve"> _____</w:t>
      </w:r>
      <w:r w:rsidRPr="00EA006E">
        <w:t>______ ____________________</w:t>
      </w:r>
      <w:r w:rsidRPr="00EA006E">
        <w:br/>
      </w:r>
      <w:r>
        <w:t xml:space="preserve">                                                                                                     </w:t>
      </w:r>
      <w:r w:rsidRPr="00EA006E">
        <w:t xml:space="preserve">(подпись) </w:t>
      </w:r>
      <w:r>
        <w:t xml:space="preserve">                  </w:t>
      </w:r>
      <w:r w:rsidRPr="00EA006E">
        <w:t>(Ф.И.О.)</w:t>
      </w:r>
    </w:p>
    <w:p w:rsidR="000A3E7D" w:rsidRDefault="000A3E7D" w:rsidP="000A3E7D">
      <w:pPr>
        <w:spacing w:before="100" w:beforeAutospacing="1" w:after="100" w:afterAutospacing="1"/>
      </w:pPr>
      <w:r>
        <w:t xml:space="preserve">                       М.П.</w:t>
      </w:r>
    </w:p>
    <w:p w:rsidR="000A3E7D" w:rsidRDefault="000A3E7D" w:rsidP="000A3E7D">
      <w:pPr>
        <w:spacing w:before="100" w:beforeAutospacing="1" w:after="100" w:afterAutospacing="1"/>
      </w:pPr>
    </w:p>
    <w:p w:rsidR="000A3E7D" w:rsidRDefault="000A3E7D" w:rsidP="000A3E7D">
      <w:pPr>
        <w:spacing w:before="100" w:beforeAutospacing="1" w:after="100" w:afterAutospacing="1"/>
      </w:pPr>
    </w:p>
    <w:p w:rsidR="00BB2CBB" w:rsidRDefault="00BB2CBB" w:rsidP="00BB2CBB">
      <w:pPr>
        <w:spacing w:before="100" w:beforeAutospacing="1" w:after="100" w:afterAutospacing="1"/>
        <w:jc w:val="left"/>
      </w:pPr>
    </w:p>
    <w:p w:rsidR="00BB2CBB" w:rsidRDefault="00BB2CBB" w:rsidP="00BB2CBB">
      <w:pPr>
        <w:spacing w:before="100" w:beforeAutospacing="1" w:after="100" w:afterAutospacing="1"/>
        <w:jc w:val="left"/>
      </w:pPr>
    </w:p>
    <w:p w:rsidR="00BB2CBB" w:rsidRDefault="00BB2CBB" w:rsidP="00BB2CBB">
      <w:pPr>
        <w:spacing w:before="100" w:beforeAutospacing="1" w:after="100" w:afterAutospacing="1"/>
        <w:jc w:val="left"/>
      </w:pPr>
    </w:p>
    <w:p w:rsidR="00BB2CBB" w:rsidRDefault="00BB2CBB" w:rsidP="00BB2CBB">
      <w:pPr>
        <w:spacing w:before="100" w:beforeAutospacing="1" w:after="100" w:afterAutospacing="1"/>
        <w:jc w:val="left"/>
      </w:pPr>
    </w:p>
    <w:p w:rsidR="00BB2CBB" w:rsidRDefault="00BB2CBB" w:rsidP="00BB2CBB">
      <w:pPr>
        <w:spacing w:before="100" w:beforeAutospacing="1" w:after="100" w:afterAutospacing="1"/>
        <w:jc w:val="left"/>
      </w:pPr>
    </w:p>
    <w:p w:rsidR="00D0130E" w:rsidRDefault="00D0130E"/>
    <w:sectPr w:rsidR="00D0130E" w:rsidSect="00BB2C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BB"/>
    <w:rsid w:val="000A3E7D"/>
    <w:rsid w:val="00524C1E"/>
    <w:rsid w:val="00BB2CBB"/>
    <w:rsid w:val="00D0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BB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B2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B2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CB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DG Win&amp;Soft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2021-07-19T09:27:00Z</dcterms:created>
  <dcterms:modified xsi:type="dcterms:W3CDTF">2021-07-19T09:27:00Z</dcterms:modified>
</cp:coreProperties>
</file>