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665" w:rsidRDefault="00677665" w:rsidP="00677665">
      <w:pPr>
        <w:pStyle w:val="a4"/>
        <w:jc w:val="center"/>
        <w:rPr>
          <w:b/>
          <w:sz w:val="28"/>
          <w:szCs w:val="28"/>
        </w:rPr>
      </w:pPr>
    </w:p>
    <w:p w:rsidR="00677665" w:rsidRDefault="00677665" w:rsidP="00677665">
      <w:pPr>
        <w:pStyle w:val="a4"/>
        <w:jc w:val="center"/>
        <w:rPr>
          <w:b/>
          <w:sz w:val="28"/>
          <w:szCs w:val="28"/>
        </w:rPr>
      </w:pPr>
    </w:p>
    <w:p w:rsidR="00677665" w:rsidRDefault="00677665" w:rsidP="00677665">
      <w:pPr>
        <w:pStyle w:val="a4"/>
        <w:jc w:val="center"/>
        <w:rPr>
          <w:b/>
          <w:sz w:val="28"/>
          <w:szCs w:val="28"/>
        </w:rPr>
      </w:pPr>
    </w:p>
    <w:p w:rsidR="00677665" w:rsidRDefault="00677665" w:rsidP="00677665">
      <w:pPr>
        <w:pStyle w:val="a4"/>
        <w:jc w:val="center"/>
        <w:rPr>
          <w:b/>
          <w:sz w:val="28"/>
          <w:szCs w:val="28"/>
        </w:rPr>
      </w:pPr>
    </w:p>
    <w:p w:rsidR="00677665" w:rsidRDefault="00677665" w:rsidP="00677665">
      <w:pPr>
        <w:pStyle w:val="a4"/>
        <w:jc w:val="center"/>
        <w:rPr>
          <w:b/>
          <w:sz w:val="28"/>
          <w:szCs w:val="28"/>
        </w:rPr>
      </w:pPr>
    </w:p>
    <w:p w:rsidR="00677665" w:rsidRDefault="00677665" w:rsidP="00677665">
      <w:pPr>
        <w:pStyle w:val="a4"/>
        <w:jc w:val="center"/>
        <w:rPr>
          <w:b/>
          <w:sz w:val="28"/>
          <w:szCs w:val="28"/>
        </w:rPr>
      </w:pPr>
    </w:p>
    <w:p w:rsidR="00677665" w:rsidRDefault="00677665" w:rsidP="00677665">
      <w:pPr>
        <w:pStyle w:val="a4"/>
        <w:jc w:val="center"/>
        <w:rPr>
          <w:b/>
          <w:sz w:val="28"/>
          <w:szCs w:val="28"/>
        </w:rPr>
      </w:pPr>
    </w:p>
    <w:p w:rsidR="00677665" w:rsidRDefault="00677665" w:rsidP="00677665">
      <w:pPr>
        <w:pStyle w:val="a4"/>
        <w:jc w:val="center"/>
        <w:rPr>
          <w:b/>
          <w:sz w:val="28"/>
          <w:szCs w:val="28"/>
        </w:rPr>
      </w:pPr>
    </w:p>
    <w:p w:rsidR="00677665" w:rsidRPr="00B53188" w:rsidRDefault="00677665" w:rsidP="00677665">
      <w:pPr>
        <w:pStyle w:val="a4"/>
        <w:ind w:firstLine="0"/>
        <w:jc w:val="center"/>
        <w:rPr>
          <w:b/>
          <w:sz w:val="28"/>
          <w:szCs w:val="28"/>
        </w:rPr>
      </w:pPr>
      <w:r w:rsidRPr="00B53188">
        <w:rPr>
          <w:b/>
          <w:sz w:val="28"/>
          <w:szCs w:val="28"/>
        </w:rPr>
        <w:t>ОБОСНОВЫВАЮЩИЕ МАТЕРИАЛЫ</w:t>
      </w:r>
    </w:p>
    <w:p w:rsidR="00677665" w:rsidRPr="00B53188" w:rsidRDefault="00677665" w:rsidP="00677665">
      <w:pPr>
        <w:pStyle w:val="a4"/>
        <w:ind w:firstLine="0"/>
        <w:jc w:val="center"/>
        <w:rPr>
          <w:b/>
          <w:sz w:val="28"/>
          <w:szCs w:val="28"/>
        </w:rPr>
      </w:pPr>
      <w:r w:rsidRPr="00B53188">
        <w:rPr>
          <w:b/>
          <w:sz w:val="28"/>
          <w:szCs w:val="28"/>
        </w:rPr>
        <w:t>К СХЕМЕ ТЕПЛОСНАБЖЕНИЯ</w:t>
      </w:r>
    </w:p>
    <w:p w:rsidR="00677665" w:rsidRPr="00B53188" w:rsidRDefault="00677665" w:rsidP="00677665">
      <w:pPr>
        <w:pStyle w:val="a4"/>
        <w:ind w:firstLine="0"/>
        <w:jc w:val="center"/>
        <w:rPr>
          <w:b/>
          <w:sz w:val="28"/>
          <w:szCs w:val="28"/>
        </w:rPr>
      </w:pPr>
      <w:r w:rsidRPr="00B53188">
        <w:rPr>
          <w:b/>
          <w:sz w:val="28"/>
          <w:szCs w:val="28"/>
        </w:rPr>
        <w:t>МУНИЦИПАЛЬНОГО ОБРАЗОВАНИЯ</w:t>
      </w:r>
    </w:p>
    <w:p w:rsidR="00677665" w:rsidRPr="00B53188" w:rsidRDefault="00677665" w:rsidP="00677665">
      <w:pPr>
        <w:pStyle w:val="a4"/>
        <w:ind w:firstLine="0"/>
        <w:jc w:val="center"/>
        <w:rPr>
          <w:b/>
          <w:sz w:val="28"/>
          <w:szCs w:val="28"/>
        </w:rPr>
      </w:pPr>
      <w:r>
        <w:rPr>
          <w:b/>
          <w:sz w:val="28"/>
          <w:szCs w:val="28"/>
        </w:rPr>
        <w:t>СЕЛЬСКОЕ</w:t>
      </w:r>
      <w:r w:rsidRPr="00B53188">
        <w:rPr>
          <w:b/>
          <w:sz w:val="28"/>
          <w:szCs w:val="28"/>
        </w:rPr>
        <w:t xml:space="preserve"> ПОСЕЛЕНИЕ У</w:t>
      </w:r>
      <w:r>
        <w:rPr>
          <w:b/>
          <w:sz w:val="28"/>
          <w:szCs w:val="28"/>
        </w:rPr>
        <w:t>ГРА</w:t>
      </w:r>
    </w:p>
    <w:p w:rsidR="00677665" w:rsidRPr="00B53188" w:rsidRDefault="00677665" w:rsidP="00677665">
      <w:pPr>
        <w:pStyle w:val="a4"/>
        <w:ind w:firstLine="0"/>
        <w:jc w:val="center"/>
        <w:rPr>
          <w:b/>
          <w:sz w:val="28"/>
          <w:szCs w:val="28"/>
        </w:rPr>
      </w:pPr>
      <w:r>
        <w:rPr>
          <w:b/>
          <w:sz w:val="28"/>
          <w:szCs w:val="28"/>
        </w:rPr>
        <w:t>УГРАНСКОГО</w:t>
      </w:r>
      <w:r w:rsidRPr="00B53188">
        <w:rPr>
          <w:b/>
          <w:sz w:val="28"/>
          <w:szCs w:val="28"/>
        </w:rPr>
        <w:t xml:space="preserve"> РАЙОНА</w:t>
      </w:r>
    </w:p>
    <w:p w:rsidR="00677665" w:rsidRPr="00B53188" w:rsidRDefault="00677665" w:rsidP="00677665">
      <w:pPr>
        <w:pStyle w:val="a4"/>
        <w:ind w:firstLine="0"/>
        <w:jc w:val="center"/>
        <w:rPr>
          <w:b/>
          <w:sz w:val="28"/>
          <w:szCs w:val="28"/>
        </w:rPr>
      </w:pPr>
      <w:r>
        <w:rPr>
          <w:b/>
          <w:sz w:val="28"/>
          <w:szCs w:val="28"/>
        </w:rPr>
        <w:t>СМОЛЕНСКОЙ</w:t>
      </w:r>
      <w:r w:rsidRPr="00B53188">
        <w:rPr>
          <w:b/>
          <w:sz w:val="28"/>
          <w:szCs w:val="28"/>
        </w:rPr>
        <w:t xml:space="preserve"> ОБЛАСТИ</w:t>
      </w:r>
    </w:p>
    <w:p w:rsidR="00677665" w:rsidRPr="00B53188" w:rsidRDefault="00677665" w:rsidP="00677665">
      <w:pPr>
        <w:pStyle w:val="a4"/>
        <w:ind w:firstLine="0"/>
        <w:jc w:val="center"/>
        <w:rPr>
          <w:b/>
        </w:rPr>
      </w:pPr>
      <w:r w:rsidRPr="00B53188">
        <w:rPr>
          <w:b/>
          <w:sz w:val="28"/>
          <w:szCs w:val="28"/>
        </w:rPr>
        <w:t>НА 2016 - 20</w:t>
      </w:r>
      <w:r w:rsidR="00311BD2">
        <w:rPr>
          <w:b/>
          <w:sz w:val="28"/>
          <w:szCs w:val="28"/>
        </w:rPr>
        <w:t>35</w:t>
      </w:r>
      <w:r w:rsidRPr="00B53188">
        <w:rPr>
          <w:b/>
          <w:sz w:val="28"/>
          <w:szCs w:val="28"/>
        </w:rPr>
        <w:t xml:space="preserve"> ГОДЫ</w:t>
      </w:r>
    </w:p>
    <w:p w:rsidR="003D112C" w:rsidRDefault="00677665" w:rsidP="00677665">
      <w:pPr>
        <w:jc w:val="center"/>
      </w:pPr>
      <w:r>
        <w:rPr>
          <w:noProof/>
          <w:lang w:eastAsia="ru-RU"/>
        </w:rPr>
        <w:drawing>
          <wp:inline distT="0" distB="0" distL="0" distR="0" wp14:anchorId="00CF4631" wp14:editId="4D005AE4">
            <wp:extent cx="1924050" cy="1905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4050" cy="1905000"/>
                    </a:xfrm>
                    <a:prstGeom prst="rect">
                      <a:avLst/>
                    </a:prstGeom>
                  </pic:spPr>
                </pic:pic>
              </a:graphicData>
            </a:graphic>
          </wp:inline>
        </w:drawing>
      </w:r>
    </w:p>
    <w:p w:rsidR="00677665" w:rsidRDefault="00677665" w:rsidP="00677665">
      <w:pPr>
        <w:jc w:val="center"/>
      </w:pPr>
    </w:p>
    <w:p w:rsidR="00677665" w:rsidRDefault="00677665" w:rsidP="00677665">
      <w:pPr>
        <w:jc w:val="center"/>
      </w:pPr>
    </w:p>
    <w:p w:rsidR="00677665" w:rsidRDefault="00677665" w:rsidP="00677665">
      <w:pPr>
        <w:jc w:val="center"/>
      </w:pPr>
    </w:p>
    <w:p w:rsidR="00677665" w:rsidRDefault="00677665" w:rsidP="00677665">
      <w:pPr>
        <w:jc w:val="center"/>
      </w:pPr>
    </w:p>
    <w:p w:rsidR="00677665" w:rsidRDefault="00677665" w:rsidP="00677665">
      <w:pPr>
        <w:jc w:val="center"/>
      </w:pPr>
    </w:p>
    <w:p w:rsidR="00677665" w:rsidRDefault="00677665" w:rsidP="00677665">
      <w:pPr>
        <w:jc w:val="center"/>
      </w:pPr>
    </w:p>
    <w:p w:rsidR="00677665" w:rsidRDefault="00677665" w:rsidP="00677665">
      <w:pPr>
        <w:jc w:val="center"/>
      </w:pPr>
    </w:p>
    <w:p w:rsidR="00677665" w:rsidRDefault="00677665" w:rsidP="00677665">
      <w:pPr>
        <w:jc w:val="center"/>
      </w:pPr>
    </w:p>
    <w:p w:rsidR="00677665" w:rsidRDefault="00677665" w:rsidP="00677665">
      <w:pPr>
        <w:jc w:val="center"/>
      </w:pPr>
    </w:p>
    <w:p w:rsidR="00677665" w:rsidRPr="00677665" w:rsidRDefault="00677665" w:rsidP="00677665">
      <w:pPr>
        <w:rPr>
          <w:rFonts w:ascii="Times New Roman" w:hAnsi="Times New Roman" w:cs="Times New Roman"/>
          <w:b/>
          <w:sz w:val="28"/>
          <w:szCs w:val="28"/>
        </w:rPr>
      </w:pPr>
      <w:r w:rsidRPr="00677665">
        <w:rPr>
          <w:rFonts w:ascii="Times New Roman" w:hAnsi="Times New Roman" w:cs="Times New Roman"/>
          <w:b/>
          <w:sz w:val="28"/>
          <w:szCs w:val="28"/>
        </w:rPr>
        <w:lastRenderedPageBreak/>
        <w:t>Определения</w:t>
      </w:r>
    </w:p>
    <w:p w:rsidR="00677665" w:rsidRPr="00677665" w:rsidRDefault="00677665" w:rsidP="00677665">
      <w:pPr>
        <w:spacing w:after="0" w:line="360" w:lineRule="auto"/>
        <w:rPr>
          <w:rFonts w:ascii="Times New Roman" w:hAnsi="Times New Roman" w:cs="Times New Roman"/>
          <w:sz w:val="28"/>
          <w:szCs w:val="28"/>
        </w:rPr>
      </w:pPr>
      <w:r w:rsidRPr="00677665">
        <w:rPr>
          <w:rFonts w:ascii="Times New Roman" w:hAnsi="Times New Roman" w:cs="Times New Roman"/>
          <w:sz w:val="28"/>
          <w:szCs w:val="28"/>
        </w:rPr>
        <w:t>Термины и их определения, применяемые в настоящей работе, представлены в таблице 1.</w:t>
      </w:r>
    </w:p>
    <w:p w:rsidR="00677665" w:rsidRPr="00677665" w:rsidRDefault="00A457DE" w:rsidP="003F3F74">
      <w:pPr>
        <w:pStyle w:val="a6"/>
      </w:pPr>
      <w:r>
        <w:t xml:space="preserve">Таблица 1. </w:t>
      </w:r>
      <w:r w:rsidR="00677665" w:rsidRPr="00677665">
        <w:t>Термины и определения</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0"/>
        <w:gridCol w:w="7331"/>
      </w:tblGrid>
      <w:tr w:rsidR="00677665" w:rsidRPr="00677665" w:rsidTr="00CD391A">
        <w:trPr>
          <w:trHeight w:val="475"/>
          <w:tblHeader/>
          <w:jc w:val="center"/>
        </w:trPr>
        <w:tc>
          <w:tcPr>
            <w:tcW w:w="1206" w:type="pct"/>
            <w:shd w:val="clear" w:color="auto" w:fill="D9D9D9"/>
            <w:vAlign w:val="center"/>
          </w:tcPr>
          <w:p w:rsidR="00677665" w:rsidRPr="00677665" w:rsidRDefault="00677665" w:rsidP="00CD391A">
            <w:pPr>
              <w:spacing w:after="0" w:line="240" w:lineRule="auto"/>
              <w:ind w:left="-57" w:right="-57"/>
              <w:jc w:val="center"/>
              <w:rPr>
                <w:rFonts w:ascii="Times New Roman" w:hAnsi="Times New Roman" w:cs="Times New Roman"/>
                <w:b/>
              </w:rPr>
            </w:pPr>
            <w:r w:rsidRPr="00677665">
              <w:rPr>
                <w:rFonts w:ascii="Times New Roman" w:hAnsi="Times New Roman" w:cs="Times New Roman"/>
                <w:b/>
              </w:rPr>
              <w:t>Термины</w:t>
            </w:r>
          </w:p>
        </w:tc>
        <w:tc>
          <w:tcPr>
            <w:tcW w:w="3794" w:type="pct"/>
            <w:shd w:val="clear" w:color="auto" w:fill="D9D9D9"/>
            <w:vAlign w:val="center"/>
          </w:tcPr>
          <w:p w:rsidR="00677665" w:rsidRPr="00677665" w:rsidRDefault="00677665" w:rsidP="00CD391A">
            <w:pPr>
              <w:spacing w:after="0" w:line="240" w:lineRule="auto"/>
              <w:ind w:left="-57" w:right="-57"/>
              <w:jc w:val="center"/>
              <w:rPr>
                <w:rFonts w:ascii="Times New Roman" w:hAnsi="Times New Roman" w:cs="Times New Roman"/>
                <w:b/>
              </w:rPr>
            </w:pPr>
            <w:r w:rsidRPr="00677665">
              <w:rPr>
                <w:rFonts w:ascii="Times New Roman" w:hAnsi="Times New Roman" w:cs="Times New Roman"/>
                <w:b/>
              </w:rPr>
              <w:t>Определения</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Теплоснабжение</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Обеспечение потребителей тепловой энергии тепловой энергией, теплоносителем, в том числе поддержание мощности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Схема теплоснабжения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Источник тепловой энергии</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Устройство, предназначенное для производства тепловой энергии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Базовый режим работы источника тепловой энергии</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Пиковый режим работы источника тепловой энергии</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Единая теплоснабжающая организация в системе теплоснабжения (далее –единая теплоснабжающая организация)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Радиус эффективного теплоснабжения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Тепловая сеть</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Тепловая мощность (далее - мощность)</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Количество тепловой энергии, которое может быть произведено и (или) передано по тепловым сетям за единицу времени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Тепловая нагрузка</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Количество тепловой энергии, которое может быть принято потребителем тепловой энергии за единицу времени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Потребитель тепловой энергии (далее потребитель)</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Теплопотребляющая</w:t>
            </w:r>
          </w:p>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установка</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Устройство, предназначенное для использования тепловой энергии, теплоносителя для нужд потребителя тепловой энергии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 xml:space="preserve">Инвестиционная программа организации, осуществляющей регулируемые виды </w:t>
            </w:r>
            <w:r w:rsidRPr="00677665">
              <w:rPr>
                <w:rFonts w:ascii="Times New Roman" w:hAnsi="Times New Roman" w:cs="Times New Roman"/>
              </w:rPr>
              <w:lastRenderedPageBreak/>
              <w:t>деятельности в сфере теплоснабжения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lastRenderedPageBreak/>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w:t>
            </w:r>
            <w:r w:rsidRPr="00677665">
              <w:rPr>
                <w:rFonts w:ascii="Times New Roman" w:hAnsi="Times New Roman" w:cs="Times New Roman"/>
              </w:rPr>
              <w:lastRenderedPageBreak/>
              <w:t>подключения теплопотребляющих установок потребителей тепловой энергии к системе теплоснабжения</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lastRenderedPageBreak/>
              <w:t>Теплоснабжающая организация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Теплосетевая организация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Надежность теплоснабжения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Характеристика состояния системы теплоснабжения, при котором обеспечиваются качество и безопасность теплоснабжения</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Живучесть</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Зона действия системы теплоснабжения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Зона действия источника тепловой энергии</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Территория поселения или ее часть, границы которой устанавливаются закрытыми секционирующими задвижками тепловой сети системы теплоснабжения</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Установленная мощность источника тепловой энергии</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Располагаемая мощность источника тепловой энергии</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Мощность источника тепловой энергии нетто</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Топливно-энергетический баланс</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677665" w:rsidRPr="00677665" w:rsidTr="00CD391A">
        <w:trPr>
          <w:trHeight w:val="673"/>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Комбинированная выработка электрической и тепловой энергии</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Теплосетевые объекты</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677665" w:rsidRPr="00677665" w:rsidTr="00CD391A">
        <w:trPr>
          <w:trHeight w:val="20"/>
          <w:jc w:val="center"/>
        </w:trPr>
        <w:tc>
          <w:tcPr>
            <w:tcW w:w="1206"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Расчетный элемент территориального деления</w:t>
            </w:r>
          </w:p>
        </w:tc>
        <w:tc>
          <w:tcPr>
            <w:tcW w:w="3794" w:type="pct"/>
            <w:vAlign w:val="center"/>
          </w:tcPr>
          <w:p w:rsidR="00677665" w:rsidRPr="00677665" w:rsidRDefault="00677665" w:rsidP="00CD391A">
            <w:pPr>
              <w:spacing w:after="0" w:line="240" w:lineRule="auto"/>
              <w:ind w:left="-57" w:right="-57"/>
              <w:rPr>
                <w:rFonts w:ascii="Times New Roman" w:hAnsi="Times New Roman" w:cs="Times New Roman"/>
              </w:rPr>
            </w:pPr>
            <w:r w:rsidRPr="00677665">
              <w:rPr>
                <w:rFonts w:ascii="Times New Roman" w:hAnsi="Times New Roman" w:cs="Times New Roman"/>
              </w:rPr>
              <w:t>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bl>
    <w:p w:rsidR="00677665" w:rsidRPr="00677665" w:rsidRDefault="00677665" w:rsidP="00677665">
      <w:pPr>
        <w:spacing w:after="200" w:line="276" w:lineRule="auto"/>
        <w:ind w:firstLine="709"/>
        <w:jc w:val="both"/>
        <w:rPr>
          <w:rFonts w:ascii="Times New Roman" w:eastAsia="Times New Roman" w:hAnsi="Times New Roman" w:cs="Times New Roman"/>
          <w:b/>
          <w:sz w:val="28"/>
          <w:szCs w:val="28"/>
          <w:lang w:eastAsia="ru-RU"/>
        </w:rPr>
      </w:pPr>
      <w:bookmarkStart w:id="0" w:name="_Toc304383702"/>
      <w:bookmarkStart w:id="1" w:name="_Toc352252625"/>
      <w:bookmarkStart w:id="2" w:name="_Toc373765953"/>
      <w:bookmarkStart w:id="3" w:name="_Toc377393418"/>
      <w:bookmarkStart w:id="4" w:name="_Toc379552741"/>
      <w:bookmarkStart w:id="5" w:name="_Toc381874590"/>
      <w:bookmarkStart w:id="6" w:name="_Toc382297757"/>
      <w:bookmarkStart w:id="7" w:name="_Toc431195525"/>
      <w:r w:rsidRPr="00677665">
        <w:rPr>
          <w:rFonts w:ascii="Times New Roman" w:eastAsia="Times New Roman" w:hAnsi="Times New Roman" w:cs="Times New Roman"/>
          <w:b/>
          <w:sz w:val="28"/>
          <w:szCs w:val="28"/>
          <w:lang w:eastAsia="ru-RU"/>
        </w:rPr>
        <w:lastRenderedPageBreak/>
        <w:t>Введение</w:t>
      </w:r>
      <w:bookmarkEnd w:id="0"/>
      <w:bookmarkEnd w:id="1"/>
      <w:bookmarkEnd w:id="2"/>
      <w:bookmarkEnd w:id="3"/>
      <w:bookmarkEnd w:id="4"/>
      <w:bookmarkEnd w:id="5"/>
      <w:bookmarkEnd w:id="6"/>
      <w:bookmarkEnd w:id="7"/>
    </w:p>
    <w:p w:rsidR="00677665" w:rsidRPr="00677665" w:rsidRDefault="00677665" w:rsidP="00677665">
      <w:pPr>
        <w:spacing w:after="0" w:line="360" w:lineRule="auto"/>
        <w:ind w:firstLine="709"/>
        <w:jc w:val="both"/>
        <w:rPr>
          <w:rFonts w:ascii="Times New Roman" w:eastAsia="Times New Roman" w:hAnsi="Times New Roman" w:cs="Times New Roman"/>
          <w:sz w:val="28"/>
          <w:szCs w:val="28"/>
          <w:lang w:eastAsia="ru-RU"/>
        </w:rPr>
      </w:pPr>
      <w:r w:rsidRPr="00677665">
        <w:rPr>
          <w:rFonts w:ascii="Times New Roman" w:eastAsia="Times New Roman" w:hAnsi="Times New Roman" w:cs="Times New Roman"/>
          <w:sz w:val="28"/>
          <w:szCs w:val="28"/>
          <w:lang w:eastAsia="ru-RU"/>
        </w:rPr>
        <w:t xml:space="preserve">Объектом обследования является система централизованного теплоснабжения муниципального образования </w:t>
      </w:r>
      <w:r w:rsidR="00BE338B">
        <w:rPr>
          <w:rFonts w:ascii="Times New Roman" w:eastAsia="Times New Roman" w:hAnsi="Times New Roman" w:cs="Times New Roman"/>
          <w:sz w:val="28"/>
          <w:szCs w:val="28"/>
          <w:lang w:eastAsia="ru-RU"/>
        </w:rPr>
        <w:t>сельское</w:t>
      </w:r>
      <w:r w:rsidRPr="00677665">
        <w:rPr>
          <w:rFonts w:ascii="Times New Roman" w:eastAsia="Times New Roman" w:hAnsi="Times New Roman" w:cs="Times New Roman"/>
          <w:sz w:val="28"/>
          <w:szCs w:val="28"/>
          <w:lang w:eastAsia="ru-RU"/>
        </w:rPr>
        <w:t xml:space="preserve"> поселение У</w:t>
      </w:r>
      <w:r w:rsidR="00BE338B">
        <w:rPr>
          <w:rFonts w:ascii="Times New Roman" w:eastAsia="Times New Roman" w:hAnsi="Times New Roman" w:cs="Times New Roman"/>
          <w:sz w:val="28"/>
          <w:szCs w:val="28"/>
          <w:lang w:eastAsia="ru-RU"/>
        </w:rPr>
        <w:t>гр</w:t>
      </w:r>
      <w:r w:rsidRPr="00677665">
        <w:rPr>
          <w:rFonts w:ascii="Times New Roman" w:eastAsia="Times New Roman" w:hAnsi="Times New Roman" w:cs="Times New Roman"/>
          <w:sz w:val="28"/>
          <w:szCs w:val="28"/>
          <w:lang w:eastAsia="ru-RU"/>
        </w:rPr>
        <w:t xml:space="preserve">а </w:t>
      </w:r>
      <w:r w:rsidR="00BE338B">
        <w:rPr>
          <w:rFonts w:ascii="Times New Roman" w:eastAsia="Times New Roman" w:hAnsi="Times New Roman" w:cs="Times New Roman"/>
          <w:sz w:val="28"/>
          <w:szCs w:val="28"/>
          <w:lang w:eastAsia="ru-RU"/>
        </w:rPr>
        <w:t>Угранского</w:t>
      </w:r>
      <w:r w:rsidRPr="00677665">
        <w:rPr>
          <w:rFonts w:ascii="Times New Roman" w:eastAsia="Times New Roman" w:hAnsi="Times New Roman" w:cs="Times New Roman"/>
          <w:sz w:val="28"/>
          <w:szCs w:val="28"/>
          <w:lang w:eastAsia="ru-RU"/>
        </w:rPr>
        <w:t xml:space="preserve"> муниципального района </w:t>
      </w:r>
      <w:r w:rsidR="00BE338B">
        <w:rPr>
          <w:rFonts w:ascii="Times New Roman" w:eastAsia="Times New Roman" w:hAnsi="Times New Roman" w:cs="Times New Roman"/>
          <w:sz w:val="28"/>
          <w:szCs w:val="28"/>
          <w:lang w:eastAsia="ru-RU"/>
        </w:rPr>
        <w:t>Смоленской</w:t>
      </w:r>
      <w:r w:rsidRPr="00677665">
        <w:rPr>
          <w:rFonts w:ascii="Times New Roman" w:eastAsia="Times New Roman" w:hAnsi="Times New Roman" w:cs="Times New Roman"/>
          <w:sz w:val="28"/>
          <w:szCs w:val="28"/>
          <w:lang w:eastAsia="ru-RU"/>
        </w:rPr>
        <w:t xml:space="preserve"> области (далее по тексту – </w:t>
      </w:r>
      <w:r w:rsidR="00BE338B">
        <w:rPr>
          <w:rFonts w:ascii="Times New Roman" w:eastAsia="Times New Roman" w:hAnsi="Times New Roman" w:cs="Times New Roman"/>
          <w:sz w:val="28"/>
          <w:szCs w:val="28"/>
          <w:lang w:eastAsia="ru-RU"/>
        </w:rPr>
        <w:t>сельское</w:t>
      </w:r>
      <w:r w:rsidRPr="00677665">
        <w:rPr>
          <w:rFonts w:ascii="Times New Roman" w:eastAsia="Times New Roman" w:hAnsi="Times New Roman" w:cs="Times New Roman"/>
          <w:sz w:val="28"/>
          <w:szCs w:val="28"/>
          <w:lang w:eastAsia="ru-RU"/>
        </w:rPr>
        <w:t xml:space="preserve"> поселение У</w:t>
      </w:r>
      <w:r w:rsidR="00BE338B">
        <w:rPr>
          <w:rFonts w:ascii="Times New Roman" w:eastAsia="Times New Roman" w:hAnsi="Times New Roman" w:cs="Times New Roman"/>
          <w:sz w:val="28"/>
          <w:szCs w:val="28"/>
          <w:lang w:eastAsia="ru-RU"/>
        </w:rPr>
        <w:t>гр</w:t>
      </w:r>
      <w:r w:rsidRPr="00677665">
        <w:rPr>
          <w:rFonts w:ascii="Times New Roman" w:eastAsia="Times New Roman" w:hAnsi="Times New Roman" w:cs="Times New Roman"/>
          <w:sz w:val="28"/>
          <w:szCs w:val="28"/>
          <w:lang w:eastAsia="ru-RU"/>
        </w:rPr>
        <w:t>а).</w:t>
      </w:r>
    </w:p>
    <w:p w:rsidR="00677665" w:rsidRPr="00677665" w:rsidRDefault="00677665" w:rsidP="00677665">
      <w:pPr>
        <w:spacing w:after="0" w:line="360" w:lineRule="auto"/>
        <w:ind w:firstLine="709"/>
        <w:jc w:val="both"/>
        <w:rPr>
          <w:rFonts w:ascii="Times New Roman" w:eastAsia="Times New Roman" w:hAnsi="Times New Roman" w:cs="Times New Roman"/>
          <w:sz w:val="28"/>
          <w:szCs w:val="28"/>
          <w:lang w:eastAsia="ru-RU"/>
        </w:rPr>
      </w:pPr>
      <w:r w:rsidRPr="00677665">
        <w:rPr>
          <w:rFonts w:ascii="Times New Roman" w:eastAsia="Times New Roman" w:hAnsi="Times New Roman" w:cs="Times New Roman"/>
          <w:sz w:val="28"/>
          <w:szCs w:val="28"/>
          <w:lang w:eastAsia="ru-RU"/>
        </w:rPr>
        <w:t xml:space="preserve">Цель работы – разработка оптимальных вариантов развития системы теплоснабжения </w:t>
      </w:r>
      <w:r w:rsidR="00BE338B">
        <w:rPr>
          <w:rFonts w:ascii="Times New Roman" w:eastAsia="Times New Roman" w:hAnsi="Times New Roman" w:cs="Times New Roman"/>
          <w:sz w:val="28"/>
          <w:szCs w:val="28"/>
          <w:lang w:eastAsia="ru-RU"/>
        </w:rPr>
        <w:t>сельского</w:t>
      </w:r>
      <w:r w:rsidRPr="00677665">
        <w:rPr>
          <w:rFonts w:ascii="Times New Roman" w:eastAsia="Times New Roman" w:hAnsi="Times New Roman" w:cs="Times New Roman"/>
          <w:sz w:val="28"/>
          <w:szCs w:val="28"/>
          <w:lang w:eastAsia="ru-RU"/>
        </w:rPr>
        <w:t xml:space="preserve"> поселения У</w:t>
      </w:r>
      <w:r w:rsidR="00BE338B">
        <w:rPr>
          <w:rFonts w:ascii="Times New Roman" w:eastAsia="Times New Roman" w:hAnsi="Times New Roman" w:cs="Times New Roman"/>
          <w:sz w:val="28"/>
          <w:szCs w:val="28"/>
          <w:lang w:eastAsia="ru-RU"/>
        </w:rPr>
        <w:t>гр</w:t>
      </w:r>
      <w:r w:rsidRPr="00677665">
        <w:rPr>
          <w:rFonts w:ascii="Times New Roman" w:eastAsia="Times New Roman" w:hAnsi="Times New Roman" w:cs="Times New Roman"/>
          <w:sz w:val="28"/>
          <w:szCs w:val="28"/>
          <w:lang w:eastAsia="ru-RU"/>
        </w:rPr>
        <w:t>а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677665" w:rsidRPr="00677665" w:rsidRDefault="00677665" w:rsidP="00677665">
      <w:pPr>
        <w:spacing w:after="0" w:line="360" w:lineRule="auto"/>
        <w:ind w:firstLine="709"/>
        <w:jc w:val="both"/>
        <w:rPr>
          <w:rFonts w:ascii="Times New Roman" w:eastAsia="Times New Roman" w:hAnsi="Times New Roman" w:cs="Times New Roman"/>
          <w:sz w:val="28"/>
          <w:szCs w:val="28"/>
          <w:lang w:eastAsia="ru-RU"/>
        </w:rPr>
      </w:pPr>
      <w:r w:rsidRPr="00677665">
        <w:rPr>
          <w:rFonts w:ascii="Times New Roman" w:eastAsia="Times New Roman" w:hAnsi="Times New Roman" w:cs="Times New Roman"/>
          <w:sz w:val="28"/>
          <w:szCs w:val="28"/>
          <w:lang w:eastAsia="ru-RU"/>
        </w:rPr>
        <w:t>Разработка схем теплоснабжения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проектом генерального плана на период до 20</w:t>
      </w:r>
      <w:r w:rsidR="00311BD2">
        <w:rPr>
          <w:rFonts w:ascii="Times New Roman" w:eastAsia="Times New Roman" w:hAnsi="Times New Roman" w:cs="Times New Roman"/>
          <w:sz w:val="28"/>
          <w:szCs w:val="28"/>
          <w:lang w:eastAsia="ru-RU"/>
        </w:rPr>
        <w:t>35</w:t>
      </w:r>
      <w:r w:rsidRPr="00677665">
        <w:rPr>
          <w:rFonts w:ascii="Times New Roman" w:eastAsia="Times New Roman" w:hAnsi="Times New Roman" w:cs="Times New Roman"/>
          <w:sz w:val="28"/>
          <w:szCs w:val="28"/>
          <w:lang w:eastAsia="ru-RU"/>
        </w:rPr>
        <w:t xml:space="preserve"> года.</w:t>
      </w:r>
    </w:p>
    <w:p w:rsidR="00677665" w:rsidRPr="00677665" w:rsidRDefault="00677665" w:rsidP="00677665">
      <w:pPr>
        <w:spacing w:after="0" w:line="360" w:lineRule="auto"/>
        <w:ind w:firstLine="709"/>
        <w:jc w:val="both"/>
        <w:rPr>
          <w:rFonts w:ascii="Times New Roman" w:eastAsia="Times New Roman" w:hAnsi="Times New Roman" w:cs="Times New Roman"/>
          <w:sz w:val="28"/>
          <w:szCs w:val="28"/>
          <w:lang w:eastAsia="ru-RU"/>
        </w:rPr>
      </w:pPr>
      <w:r w:rsidRPr="00677665">
        <w:rPr>
          <w:rFonts w:ascii="Times New Roman" w:eastAsia="Times New Roman" w:hAnsi="Times New Roman" w:cs="Times New Roman"/>
          <w:sz w:val="28"/>
          <w:szCs w:val="28"/>
          <w:lang w:eastAsia="ru-RU"/>
        </w:rP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677665" w:rsidRPr="00677665" w:rsidRDefault="00677665" w:rsidP="00677665">
      <w:pPr>
        <w:spacing w:after="0" w:line="360" w:lineRule="auto"/>
        <w:ind w:firstLine="709"/>
        <w:jc w:val="both"/>
        <w:rPr>
          <w:rFonts w:ascii="Times New Roman" w:eastAsia="Times New Roman" w:hAnsi="Times New Roman" w:cs="Times New Roman"/>
          <w:sz w:val="28"/>
          <w:szCs w:val="28"/>
          <w:lang w:eastAsia="ru-RU"/>
        </w:rPr>
      </w:pPr>
      <w:r w:rsidRPr="00677665">
        <w:rPr>
          <w:rFonts w:ascii="Times New Roman" w:eastAsia="Times New Roman" w:hAnsi="Times New Roman" w:cs="Times New Roman"/>
          <w:sz w:val="28"/>
          <w:szCs w:val="28"/>
          <w:lang w:eastAsia="ru-RU"/>
        </w:rPr>
        <w:t xml:space="preserve">Основой для разработки и реализации схемы теплоснабжения </w:t>
      </w:r>
      <w:r w:rsidR="00195CFD">
        <w:rPr>
          <w:rFonts w:ascii="Times New Roman" w:eastAsia="Times New Roman" w:hAnsi="Times New Roman" w:cs="Times New Roman"/>
          <w:sz w:val="28"/>
          <w:szCs w:val="28"/>
          <w:lang w:eastAsia="ru-RU"/>
        </w:rPr>
        <w:t>сельского</w:t>
      </w:r>
      <w:r w:rsidRPr="00677665">
        <w:rPr>
          <w:rFonts w:ascii="Times New Roman" w:eastAsia="Times New Roman" w:hAnsi="Times New Roman" w:cs="Times New Roman"/>
          <w:sz w:val="28"/>
          <w:szCs w:val="28"/>
          <w:lang w:eastAsia="ru-RU"/>
        </w:rPr>
        <w:t xml:space="preserve"> поселения У</w:t>
      </w:r>
      <w:r w:rsidR="00195CFD">
        <w:rPr>
          <w:rFonts w:ascii="Times New Roman" w:eastAsia="Times New Roman" w:hAnsi="Times New Roman" w:cs="Times New Roman"/>
          <w:sz w:val="28"/>
          <w:szCs w:val="28"/>
          <w:lang w:eastAsia="ru-RU"/>
        </w:rPr>
        <w:t>гр</w:t>
      </w:r>
      <w:r w:rsidRPr="00677665">
        <w:rPr>
          <w:rFonts w:ascii="Times New Roman" w:eastAsia="Times New Roman" w:hAnsi="Times New Roman" w:cs="Times New Roman"/>
          <w:sz w:val="28"/>
          <w:szCs w:val="28"/>
          <w:lang w:eastAsia="ru-RU"/>
        </w:rPr>
        <w:t>а до 20</w:t>
      </w:r>
      <w:r w:rsidR="00311BD2">
        <w:rPr>
          <w:rFonts w:ascii="Times New Roman" w:eastAsia="Times New Roman" w:hAnsi="Times New Roman" w:cs="Times New Roman"/>
          <w:sz w:val="28"/>
          <w:szCs w:val="28"/>
          <w:lang w:eastAsia="ru-RU"/>
        </w:rPr>
        <w:t>5</w:t>
      </w:r>
      <w:r w:rsidRPr="00677665">
        <w:rPr>
          <w:rFonts w:ascii="Times New Roman" w:eastAsia="Times New Roman" w:hAnsi="Times New Roman" w:cs="Times New Roman"/>
          <w:sz w:val="28"/>
          <w:szCs w:val="28"/>
          <w:lang w:eastAsia="ru-RU"/>
        </w:rPr>
        <w:t xml:space="preserve"> года является Федеральный закон от 27 июля 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w:t>
      </w:r>
      <w:r w:rsidRPr="00677665">
        <w:rPr>
          <w:rFonts w:ascii="Times New Roman" w:eastAsia="Times New Roman" w:hAnsi="Times New Roman" w:cs="Times New Roman"/>
          <w:sz w:val="28"/>
          <w:szCs w:val="28"/>
          <w:lang w:eastAsia="ru-RU"/>
        </w:rPr>
        <w:lastRenderedPageBreak/>
        <w:t>Постановление Правительства РФ от 22 февраля 2012 г. N 154 «О требованиях к схемам теплоснабжения, порядку их разработки и утверждения».</w:t>
      </w:r>
    </w:p>
    <w:p w:rsidR="00677665" w:rsidRPr="00677665" w:rsidRDefault="00677665" w:rsidP="00677665">
      <w:pPr>
        <w:spacing w:after="0" w:line="360" w:lineRule="auto"/>
        <w:ind w:firstLine="709"/>
        <w:jc w:val="both"/>
        <w:rPr>
          <w:rFonts w:ascii="Times New Roman" w:eastAsia="Times New Roman" w:hAnsi="Times New Roman" w:cs="Times New Roman"/>
          <w:sz w:val="28"/>
          <w:szCs w:val="28"/>
          <w:lang w:eastAsia="ru-RU"/>
        </w:rPr>
      </w:pPr>
      <w:r w:rsidRPr="00677665">
        <w:rPr>
          <w:rFonts w:ascii="Times New Roman" w:eastAsia="Times New Roman" w:hAnsi="Times New Roman" w:cs="Times New Roman"/>
          <w:sz w:val="28"/>
          <w:szCs w:val="28"/>
          <w:lang w:eastAsia="ru-RU"/>
        </w:rPr>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а также результаты проведенных ранее энергетических обследований и разработки энергетических характеристик, данные отраслевой статистической отчетности.</w:t>
      </w:r>
    </w:p>
    <w:p w:rsidR="00677665" w:rsidRPr="00677665" w:rsidRDefault="00677665" w:rsidP="00677665">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677665">
        <w:rPr>
          <w:rFonts w:ascii="Times New Roman" w:eastAsia="Times New Roman" w:hAnsi="Times New Roman" w:cs="Times New Roman"/>
          <w:color w:val="000000"/>
          <w:sz w:val="28"/>
          <w:szCs w:val="28"/>
          <w:lang w:eastAsia="ru-RU"/>
        </w:rPr>
        <w:t>Схема теплоснабжения выполняется на основе:</w:t>
      </w:r>
    </w:p>
    <w:p w:rsidR="00677665" w:rsidRPr="00677665" w:rsidRDefault="00677665" w:rsidP="00677665">
      <w:pPr>
        <w:widowControl w:val="0"/>
        <w:numPr>
          <w:ilvl w:val="0"/>
          <w:numId w:val="2"/>
        </w:numPr>
        <w:tabs>
          <w:tab w:val="left" w:pos="728"/>
        </w:tabs>
        <w:spacing w:after="0" w:line="360" w:lineRule="auto"/>
        <w:ind w:right="20" w:firstLine="709"/>
        <w:jc w:val="both"/>
        <w:rPr>
          <w:rFonts w:ascii="Times New Roman" w:eastAsia="Times New Roman" w:hAnsi="Times New Roman" w:cs="Times New Roman"/>
          <w:color w:val="000000"/>
          <w:sz w:val="28"/>
          <w:szCs w:val="28"/>
          <w:lang w:eastAsia="ru-RU"/>
        </w:rPr>
      </w:pPr>
      <w:r w:rsidRPr="00677665">
        <w:rPr>
          <w:rFonts w:ascii="Times New Roman" w:eastAsia="Times New Roman" w:hAnsi="Times New Roman" w:cs="Times New Roman"/>
          <w:color w:val="000000"/>
          <w:sz w:val="28"/>
          <w:szCs w:val="28"/>
          <w:lang w:eastAsia="ru-RU"/>
        </w:rPr>
        <w:t xml:space="preserve">исходных данных и материалов, полученных от администрации </w:t>
      </w:r>
      <w:r w:rsidR="00BE338B">
        <w:rPr>
          <w:rFonts w:ascii="Times New Roman" w:eastAsia="Times New Roman" w:hAnsi="Times New Roman" w:cs="Times New Roman"/>
          <w:color w:val="000000"/>
          <w:sz w:val="28"/>
          <w:szCs w:val="28"/>
          <w:lang w:eastAsia="ru-RU"/>
        </w:rPr>
        <w:t>сельского</w:t>
      </w:r>
      <w:r w:rsidRPr="00677665">
        <w:rPr>
          <w:rFonts w:ascii="Times New Roman" w:eastAsia="Times New Roman" w:hAnsi="Times New Roman" w:cs="Times New Roman"/>
          <w:color w:val="000000"/>
          <w:sz w:val="28"/>
          <w:szCs w:val="28"/>
          <w:lang w:eastAsia="ru-RU"/>
        </w:rPr>
        <w:t xml:space="preserve"> поселения </w:t>
      </w:r>
      <w:r w:rsidRPr="00677665">
        <w:rPr>
          <w:rFonts w:ascii="Times New Roman" w:eastAsia="Times New Roman" w:hAnsi="Times New Roman" w:cs="Times New Roman"/>
          <w:sz w:val="28"/>
          <w:szCs w:val="28"/>
          <w:lang w:eastAsia="ru-RU"/>
        </w:rPr>
        <w:t>У</w:t>
      </w:r>
      <w:r w:rsidR="00BE338B">
        <w:rPr>
          <w:rFonts w:ascii="Times New Roman" w:eastAsia="Times New Roman" w:hAnsi="Times New Roman" w:cs="Times New Roman"/>
          <w:sz w:val="28"/>
          <w:szCs w:val="28"/>
          <w:lang w:eastAsia="ru-RU"/>
        </w:rPr>
        <w:t>гр</w:t>
      </w:r>
      <w:r w:rsidRPr="00677665">
        <w:rPr>
          <w:rFonts w:ascii="Times New Roman" w:eastAsia="Times New Roman" w:hAnsi="Times New Roman" w:cs="Times New Roman"/>
          <w:sz w:val="28"/>
          <w:szCs w:val="28"/>
          <w:lang w:eastAsia="ru-RU"/>
        </w:rPr>
        <w:t>а</w:t>
      </w:r>
      <w:r w:rsidRPr="00677665">
        <w:rPr>
          <w:rFonts w:ascii="Times New Roman" w:eastAsia="Times New Roman" w:hAnsi="Times New Roman" w:cs="Times New Roman"/>
          <w:color w:val="000000"/>
          <w:sz w:val="28"/>
          <w:szCs w:val="28"/>
          <w:lang w:eastAsia="ru-RU"/>
        </w:rPr>
        <w:t>, основных теплоснабжающей организации, других организаций и ведомств городского поселения;</w:t>
      </w:r>
    </w:p>
    <w:p w:rsidR="00677665" w:rsidRPr="00677665" w:rsidRDefault="00677665" w:rsidP="00677665">
      <w:pPr>
        <w:widowControl w:val="0"/>
        <w:numPr>
          <w:ilvl w:val="0"/>
          <w:numId w:val="2"/>
        </w:numPr>
        <w:tabs>
          <w:tab w:val="left" w:pos="728"/>
        </w:tabs>
        <w:spacing w:after="0" w:line="360" w:lineRule="auto"/>
        <w:ind w:right="20" w:firstLine="709"/>
        <w:jc w:val="both"/>
        <w:rPr>
          <w:rFonts w:ascii="Times New Roman" w:eastAsia="Times New Roman" w:hAnsi="Times New Roman" w:cs="Times New Roman"/>
          <w:color w:val="000000"/>
          <w:sz w:val="28"/>
          <w:szCs w:val="28"/>
          <w:lang w:eastAsia="ru-RU"/>
        </w:rPr>
      </w:pPr>
      <w:r w:rsidRPr="00677665">
        <w:rPr>
          <w:rFonts w:ascii="Times New Roman" w:eastAsia="Times New Roman" w:hAnsi="Times New Roman" w:cs="Times New Roman"/>
          <w:color w:val="000000"/>
          <w:sz w:val="28"/>
          <w:szCs w:val="28"/>
          <w:lang w:eastAsia="ru-RU"/>
        </w:rPr>
        <w:t xml:space="preserve">Генерального плана </w:t>
      </w:r>
      <w:r w:rsidR="00BE338B">
        <w:rPr>
          <w:rFonts w:ascii="Times New Roman" w:eastAsia="Times New Roman" w:hAnsi="Times New Roman" w:cs="Times New Roman"/>
          <w:color w:val="000000"/>
          <w:sz w:val="28"/>
          <w:szCs w:val="28"/>
          <w:lang w:eastAsia="ru-RU"/>
        </w:rPr>
        <w:t>сельского</w:t>
      </w:r>
      <w:r w:rsidRPr="00677665">
        <w:rPr>
          <w:rFonts w:ascii="Times New Roman" w:eastAsia="Times New Roman" w:hAnsi="Times New Roman" w:cs="Times New Roman"/>
          <w:color w:val="000000"/>
          <w:sz w:val="28"/>
          <w:szCs w:val="28"/>
          <w:lang w:eastAsia="ru-RU"/>
        </w:rPr>
        <w:t xml:space="preserve"> поселения </w:t>
      </w:r>
      <w:r w:rsidRPr="00677665">
        <w:rPr>
          <w:rFonts w:ascii="Times New Roman" w:eastAsia="Times New Roman" w:hAnsi="Times New Roman" w:cs="Times New Roman"/>
          <w:sz w:val="28"/>
          <w:szCs w:val="28"/>
          <w:lang w:eastAsia="ru-RU"/>
        </w:rPr>
        <w:t>У</w:t>
      </w:r>
      <w:r w:rsidR="00BE338B">
        <w:rPr>
          <w:rFonts w:ascii="Times New Roman" w:eastAsia="Times New Roman" w:hAnsi="Times New Roman" w:cs="Times New Roman"/>
          <w:sz w:val="28"/>
          <w:szCs w:val="28"/>
          <w:lang w:eastAsia="ru-RU"/>
        </w:rPr>
        <w:t>гр</w:t>
      </w:r>
      <w:r w:rsidRPr="00677665">
        <w:rPr>
          <w:rFonts w:ascii="Times New Roman" w:eastAsia="Times New Roman" w:hAnsi="Times New Roman" w:cs="Times New Roman"/>
          <w:sz w:val="28"/>
          <w:szCs w:val="28"/>
          <w:lang w:eastAsia="ru-RU"/>
        </w:rPr>
        <w:t>а</w:t>
      </w:r>
      <w:r w:rsidRPr="00677665">
        <w:rPr>
          <w:rFonts w:ascii="Times New Roman" w:eastAsia="Times New Roman" w:hAnsi="Times New Roman" w:cs="Times New Roman"/>
          <w:color w:val="000000"/>
          <w:sz w:val="28"/>
          <w:szCs w:val="28"/>
          <w:lang w:eastAsia="ru-RU"/>
        </w:rPr>
        <w:t xml:space="preserve">. </w:t>
      </w:r>
    </w:p>
    <w:p w:rsidR="00677665" w:rsidRDefault="00677665" w:rsidP="00677665">
      <w:pPr>
        <w:jc w:val="center"/>
        <w:rPr>
          <w:rFonts w:ascii="Times New Roman" w:hAnsi="Times New Roman" w:cs="Times New Roman"/>
          <w:sz w:val="28"/>
          <w:szCs w:val="28"/>
        </w:rPr>
      </w:pPr>
    </w:p>
    <w:p w:rsidR="00BE338B" w:rsidRDefault="00BE338B" w:rsidP="00677665">
      <w:pPr>
        <w:jc w:val="center"/>
        <w:rPr>
          <w:rFonts w:ascii="Times New Roman" w:hAnsi="Times New Roman" w:cs="Times New Roman"/>
          <w:sz w:val="28"/>
          <w:szCs w:val="28"/>
        </w:rPr>
      </w:pPr>
    </w:p>
    <w:p w:rsidR="00BE338B" w:rsidRDefault="00BE338B" w:rsidP="00BE338B">
      <w:pPr>
        <w:jc w:val="center"/>
        <w:rPr>
          <w:rFonts w:ascii="Times New Roman" w:hAnsi="Times New Roman" w:cs="Times New Roman"/>
          <w:b/>
          <w:sz w:val="28"/>
          <w:szCs w:val="28"/>
        </w:rPr>
      </w:pPr>
    </w:p>
    <w:p w:rsidR="00BE338B" w:rsidRDefault="00BE338B" w:rsidP="00BE338B">
      <w:pPr>
        <w:jc w:val="center"/>
        <w:rPr>
          <w:rFonts w:ascii="Times New Roman" w:hAnsi="Times New Roman" w:cs="Times New Roman"/>
          <w:b/>
          <w:sz w:val="28"/>
          <w:szCs w:val="28"/>
        </w:rPr>
      </w:pPr>
    </w:p>
    <w:p w:rsidR="00BE338B" w:rsidRDefault="00BE338B" w:rsidP="00BE338B">
      <w:pPr>
        <w:jc w:val="center"/>
        <w:rPr>
          <w:rFonts w:ascii="Times New Roman" w:hAnsi="Times New Roman" w:cs="Times New Roman"/>
          <w:b/>
          <w:sz w:val="28"/>
          <w:szCs w:val="28"/>
        </w:rPr>
      </w:pPr>
    </w:p>
    <w:p w:rsidR="00BE338B" w:rsidRDefault="00BE338B" w:rsidP="00BE338B">
      <w:pPr>
        <w:jc w:val="center"/>
        <w:rPr>
          <w:rFonts w:ascii="Times New Roman" w:hAnsi="Times New Roman" w:cs="Times New Roman"/>
          <w:b/>
          <w:sz w:val="28"/>
          <w:szCs w:val="28"/>
        </w:rPr>
      </w:pPr>
    </w:p>
    <w:p w:rsidR="00BE338B" w:rsidRDefault="00BE338B" w:rsidP="00BE338B">
      <w:pPr>
        <w:jc w:val="center"/>
        <w:rPr>
          <w:rFonts w:ascii="Times New Roman" w:hAnsi="Times New Roman" w:cs="Times New Roman"/>
          <w:b/>
          <w:sz w:val="28"/>
          <w:szCs w:val="28"/>
        </w:rPr>
      </w:pPr>
    </w:p>
    <w:p w:rsidR="00BE338B" w:rsidRDefault="00BE338B" w:rsidP="00BE338B">
      <w:pPr>
        <w:jc w:val="center"/>
        <w:rPr>
          <w:rFonts w:ascii="Times New Roman" w:hAnsi="Times New Roman" w:cs="Times New Roman"/>
          <w:b/>
          <w:sz w:val="28"/>
          <w:szCs w:val="28"/>
        </w:rPr>
      </w:pPr>
    </w:p>
    <w:p w:rsidR="00BE338B" w:rsidRDefault="00BE338B" w:rsidP="00BE338B">
      <w:pPr>
        <w:jc w:val="center"/>
        <w:rPr>
          <w:rFonts w:ascii="Times New Roman" w:hAnsi="Times New Roman" w:cs="Times New Roman"/>
          <w:b/>
          <w:sz w:val="28"/>
          <w:szCs w:val="28"/>
        </w:rPr>
      </w:pPr>
    </w:p>
    <w:p w:rsidR="00195CFD" w:rsidRDefault="00195CFD" w:rsidP="00BE338B">
      <w:pPr>
        <w:jc w:val="center"/>
        <w:rPr>
          <w:rFonts w:ascii="Times New Roman" w:hAnsi="Times New Roman" w:cs="Times New Roman"/>
          <w:b/>
          <w:sz w:val="28"/>
          <w:szCs w:val="28"/>
        </w:rPr>
      </w:pPr>
    </w:p>
    <w:p w:rsidR="00195CFD" w:rsidRDefault="00195CFD" w:rsidP="00BE338B">
      <w:pPr>
        <w:jc w:val="center"/>
        <w:rPr>
          <w:rFonts w:ascii="Times New Roman" w:hAnsi="Times New Roman" w:cs="Times New Roman"/>
          <w:b/>
          <w:sz w:val="28"/>
          <w:szCs w:val="28"/>
        </w:rPr>
      </w:pPr>
    </w:p>
    <w:p w:rsidR="00195CFD" w:rsidRDefault="00195CFD" w:rsidP="00BE338B">
      <w:pPr>
        <w:jc w:val="center"/>
        <w:rPr>
          <w:rFonts w:ascii="Times New Roman" w:hAnsi="Times New Roman" w:cs="Times New Roman"/>
          <w:b/>
          <w:sz w:val="28"/>
          <w:szCs w:val="28"/>
        </w:rPr>
      </w:pPr>
    </w:p>
    <w:p w:rsidR="00195CFD" w:rsidRDefault="00195CFD" w:rsidP="00BE338B">
      <w:pPr>
        <w:jc w:val="center"/>
        <w:rPr>
          <w:rFonts w:ascii="Times New Roman" w:hAnsi="Times New Roman" w:cs="Times New Roman"/>
          <w:b/>
          <w:sz w:val="28"/>
          <w:szCs w:val="28"/>
        </w:rPr>
      </w:pPr>
    </w:p>
    <w:p w:rsidR="00195CFD" w:rsidRDefault="00195CFD" w:rsidP="00BE338B">
      <w:pPr>
        <w:jc w:val="center"/>
        <w:rPr>
          <w:rFonts w:ascii="Times New Roman" w:hAnsi="Times New Roman" w:cs="Times New Roman"/>
          <w:b/>
          <w:sz w:val="28"/>
          <w:szCs w:val="28"/>
        </w:rPr>
      </w:pPr>
    </w:p>
    <w:p w:rsidR="00BE338B" w:rsidRPr="00195CFD" w:rsidRDefault="00BE338B" w:rsidP="00BE338B">
      <w:pPr>
        <w:jc w:val="center"/>
        <w:rPr>
          <w:rFonts w:ascii="Times New Roman" w:hAnsi="Times New Roman" w:cs="Times New Roman"/>
          <w:b/>
          <w:sz w:val="28"/>
          <w:szCs w:val="28"/>
        </w:rPr>
      </w:pPr>
      <w:r w:rsidRPr="00BE338B">
        <w:rPr>
          <w:rFonts w:ascii="Times New Roman" w:hAnsi="Times New Roman" w:cs="Times New Roman"/>
          <w:b/>
          <w:sz w:val="28"/>
          <w:szCs w:val="28"/>
        </w:rPr>
        <w:lastRenderedPageBreak/>
        <w:t xml:space="preserve">Краткая характеристика </w:t>
      </w:r>
      <w:r w:rsidR="00195CFD" w:rsidRPr="00195CFD">
        <w:rPr>
          <w:rFonts w:ascii="Times New Roman" w:eastAsia="Times New Roman" w:hAnsi="Times New Roman" w:cs="Times New Roman"/>
          <w:b/>
          <w:sz w:val="28"/>
          <w:szCs w:val="28"/>
          <w:lang w:eastAsia="ru-RU"/>
        </w:rPr>
        <w:t>сельского поселения Угра</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Поселок Угра является центром Угранского района (муниципальное образование Угранского городского поселения), расположенного в восточной части Смоленской области. В 232 км к юго-востоку от областного центра – г. Смоленска, на реке Угра. С 2006 года в составе района существуют 17 поселений</w:t>
      </w:r>
      <w:r w:rsidRPr="00BD0173">
        <w:rPr>
          <w:rFonts w:ascii="Times New Roman" w:hAnsi="Times New Roman" w:cs="Times New Roman"/>
          <w:b/>
          <w:bCs/>
          <w:sz w:val="28"/>
          <w:szCs w:val="28"/>
        </w:rPr>
        <w:t>: </w:t>
      </w:r>
      <w:r w:rsidRPr="00BD0173">
        <w:rPr>
          <w:rFonts w:ascii="Times New Roman" w:hAnsi="Times New Roman" w:cs="Times New Roman"/>
          <w:sz w:val="28"/>
          <w:szCs w:val="28"/>
        </w:rPr>
        <w:t>Угранское городское поселение, Арнишицкое сельское поселение, Великопольевское сельское поселение, Вёшковское сельское поселение, Всходское сельское поселение, Дрожжинское сельское поселение, Желаньинское сельское поселение, Захарьевское сельское поселение, Знаменское сельское поселение, Ключиковское сельское поселение, Михалёвское сельское поселение, Мытишинское сельское поселение, Подсосонское сельское поселение, Полдневское сельское поселение, Русановское сельское поселение, Слободское сельское поселение, Холмовское сельское поселение.</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В состав Угранского городского поселения входят также населенные пункты: д. Федоровское, д. Водокачка и д. Зинеевка. На момент разработки генерального плана д. Водокачка и д. Зинеевка являются нежилыми. Площадь городского поселения составляет 11,7 кв. км.</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Территория муниципального образования определена в границах, утвержденных областным законом от 28 декабря 2004 года №136-з «О наделении статусом муниципального района муниципального образования «Угранский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 Устав Угранского городского поселения Угранского района Смоленской области принят решением Совета депутатов Угранского городского поселения Угранского района Смоленской области от 9.11.2005 №7.</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Органами местного самоуправления района являются:</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 Совет депутатов муниципального образования «Угранский район» – выборный орган;</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lastRenderedPageBreak/>
        <w:t>- Администрация муниципального образования "Угранский район" – организационно-распорядительный орган местного самоуправления.</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 xml:space="preserve">На юге и востоке граничит с Калужской областью России, в пределах Смоленской области имеет общие границы с Тёмкинским, Вяземским, Дорогобужским и Ельнинским </w:t>
      </w:r>
      <w:r w:rsidR="00CB3B51" w:rsidRPr="00BD0173">
        <w:rPr>
          <w:rFonts w:ascii="Times New Roman" w:hAnsi="Times New Roman" w:cs="Times New Roman"/>
          <w:sz w:val="28"/>
          <w:szCs w:val="28"/>
        </w:rPr>
        <w:t>территориально</w:t>
      </w:r>
      <w:r w:rsidRPr="00BD0173">
        <w:rPr>
          <w:rFonts w:ascii="Times New Roman" w:hAnsi="Times New Roman" w:cs="Times New Roman"/>
          <w:sz w:val="28"/>
          <w:szCs w:val="28"/>
        </w:rPr>
        <w:t>-административными районами.</w:t>
      </w:r>
    </w:p>
    <w:p w:rsid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Угранский район образован в 1961 г. слиянием Всходского и Знаменского районов. В 1963 г. присоединён к Вяземскому району. Восстановлен в 1965 г. Территория района вытянута с юго-запада на северо-восток по долине р. Угры, протекающей по Угранской низине. Её средняя высота 180–200 м над уровнем моря, максимальная – 239 м. Рельеф междуречий преимущественно плоский. На фоне равнин часто встречаются крупные одиночные холмы.</w:t>
      </w:r>
    </w:p>
    <w:p w:rsidR="00BD0173" w:rsidRPr="00BD0173" w:rsidRDefault="00BD0173" w:rsidP="00BD0173">
      <w:pPr>
        <w:spacing w:after="0" w:line="360" w:lineRule="auto"/>
        <w:ind w:firstLine="709"/>
        <w:jc w:val="both"/>
        <w:rPr>
          <w:rFonts w:ascii="Times New Roman" w:hAnsi="Times New Roman" w:cs="Times New Roman"/>
          <w:b/>
          <w:sz w:val="28"/>
          <w:szCs w:val="28"/>
        </w:rPr>
      </w:pPr>
      <w:bookmarkStart w:id="8" w:name="_Toc388956111"/>
      <w:r w:rsidRPr="00BD0173">
        <w:rPr>
          <w:rFonts w:ascii="Times New Roman" w:hAnsi="Times New Roman" w:cs="Times New Roman"/>
          <w:b/>
          <w:sz w:val="28"/>
          <w:szCs w:val="28"/>
        </w:rPr>
        <w:t>Климат</w:t>
      </w:r>
      <w:bookmarkEnd w:id="8"/>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Климат Угранского района умеренно-континентальный с сравнительно теплым летом и умеренно холодной зимой, отличается непостоянством погодных условий: оттепели зимой, частые дожди и холода летом, поздние весенние заморозки.</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Температурный режим района характеризуется следующими данными:</w:t>
      </w:r>
    </w:p>
    <w:p w:rsidR="00BD0173" w:rsidRPr="00BD0173" w:rsidRDefault="00BD0173" w:rsidP="00BD0173">
      <w:pPr>
        <w:spacing w:after="0" w:line="360" w:lineRule="auto"/>
        <w:ind w:firstLine="709"/>
        <w:jc w:val="center"/>
        <w:rPr>
          <w:rFonts w:ascii="Times New Roman" w:hAnsi="Times New Roman" w:cs="Times New Roman"/>
          <w:sz w:val="28"/>
          <w:szCs w:val="28"/>
        </w:rPr>
      </w:pPr>
      <w:r w:rsidRPr="00BD0173">
        <w:rPr>
          <w:rFonts w:ascii="Times New Roman" w:hAnsi="Times New Roman" w:cs="Times New Roman"/>
          <w:b/>
          <w:bCs/>
          <w:sz w:val="28"/>
          <w:szCs w:val="28"/>
        </w:rPr>
        <w:t>Средняя месячная и годовая температура воздуха</w:t>
      </w:r>
    </w:p>
    <w:p w:rsidR="00BD0173" w:rsidRDefault="00A457DE" w:rsidP="003F3F74">
      <w:pPr>
        <w:pStyle w:val="a6"/>
      </w:pPr>
      <w:r>
        <w:t xml:space="preserve">Таблица 2. </w:t>
      </w:r>
      <w:r w:rsidR="00BD0173">
        <w:t xml:space="preserve">Фактические климатические параметры </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913"/>
        <w:gridCol w:w="1037"/>
        <w:gridCol w:w="708"/>
        <w:gridCol w:w="905"/>
        <w:gridCol w:w="604"/>
        <w:gridCol w:w="1119"/>
        <w:gridCol w:w="1033"/>
        <w:gridCol w:w="908"/>
        <w:gridCol w:w="994"/>
        <w:gridCol w:w="521"/>
      </w:tblGrid>
      <w:tr w:rsidR="00BD0173" w:rsidRPr="00FF1A78" w:rsidTr="00CD391A">
        <w:trPr>
          <w:trHeight w:val="397"/>
          <w:jc w:val="center"/>
        </w:trPr>
        <w:tc>
          <w:tcPr>
            <w:tcW w:w="833" w:type="pct"/>
            <w:vMerge w:val="restar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Показатель</w:t>
            </w:r>
          </w:p>
        </w:tc>
        <w:tc>
          <w:tcPr>
            <w:tcW w:w="4167" w:type="pct"/>
            <w:gridSpan w:val="10"/>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Месяц</w:t>
            </w:r>
          </w:p>
        </w:tc>
      </w:tr>
      <w:tr w:rsidR="00BD0173" w:rsidRPr="00FF1A78" w:rsidTr="00CD391A">
        <w:trPr>
          <w:trHeight w:val="397"/>
          <w:jc w:val="center"/>
        </w:trPr>
        <w:tc>
          <w:tcPr>
            <w:tcW w:w="833" w:type="pct"/>
            <w:vMerge/>
            <w:shd w:val="clear" w:color="auto" w:fill="BFBFBF"/>
            <w:vAlign w:val="center"/>
          </w:tcPr>
          <w:p w:rsidR="00BD0173" w:rsidRPr="00BD0173" w:rsidRDefault="00BD0173" w:rsidP="00CD391A">
            <w:pPr>
              <w:spacing w:after="0" w:line="240" w:lineRule="auto"/>
              <w:ind w:left="-57" w:right="-57"/>
              <w:jc w:val="center"/>
              <w:rPr>
                <w:rFonts w:ascii="Times New Roman" w:hAnsi="Times New Roman" w:cs="Times New Roman"/>
                <w:b/>
              </w:rPr>
            </w:pPr>
          </w:p>
        </w:tc>
        <w:tc>
          <w:tcPr>
            <w:tcW w:w="433"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Январь</w:t>
            </w:r>
          </w:p>
        </w:tc>
        <w:tc>
          <w:tcPr>
            <w:tcW w:w="496"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Февраль</w:t>
            </w:r>
          </w:p>
        </w:tc>
        <w:tc>
          <w:tcPr>
            <w:tcW w:w="329"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Март</w:t>
            </w:r>
          </w:p>
        </w:tc>
        <w:tc>
          <w:tcPr>
            <w:tcW w:w="429"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Апрель</w:t>
            </w:r>
          </w:p>
        </w:tc>
        <w:tc>
          <w:tcPr>
            <w:tcW w:w="277"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Май</w:t>
            </w:r>
          </w:p>
        </w:tc>
        <w:tc>
          <w:tcPr>
            <w:tcW w:w="537"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Сентябрь</w:t>
            </w:r>
          </w:p>
        </w:tc>
        <w:tc>
          <w:tcPr>
            <w:tcW w:w="493"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Октябрь</w:t>
            </w:r>
          </w:p>
        </w:tc>
        <w:tc>
          <w:tcPr>
            <w:tcW w:w="430"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Ноябрь</w:t>
            </w:r>
          </w:p>
        </w:tc>
        <w:tc>
          <w:tcPr>
            <w:tcW w:w="474"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Декабрь</w:t>
            </w:r>
          </w:p>
        </w:tc>
        <w:tc>
          <w:tcPr>
            <w:tcW w:w="270" w:type="pct"/>
            <w:shd w:val="clear" w:color="auto" w:fill="D9D9D9"/>
            <w:vAlign w:val="center"/>
          </w:tcPr>
          <w:p w:rsidR="00BD0173" w:rsidRPr="00BD0173" w:rsidRDefault="00BD0173" w:rsidP="00CD391A">
            <w:pPr>
              <w:spacing w:after="0" w:line="240" w:lineRule="auto"/>
              <w:ind w:left="-57" w:right="-57"/>
              <w:jc w:val="center"/>
              <w:rPr>
                <w:rFonts w:ascii="Times New Roman" w:hAnsi="Times New Roman" w:cs="Times New Roman"/>
                <w:b/>
              </w:rPr>
            </w:pPr>
            <w:r w:rsidRPr="00BD0173">
              <w:rPr>
                <w:rFonts w:ascii="Times New Roman" w:hAnsi="Times New Roman" w:cs="Times New Roman"/>
                <w:b/>
              </w:rPr>
              <w:t>Год</w:t>
            </w:r>
          </w:p>
        </w:tc>
      </w:tr>
      <w:tr w:rsidR="00BD0173" w:rsidRPr="00FF1A78" w:rsidTr="00CD391A">
        <w:trPr>
          <w:trHeight w:val="397"/>
          <w:jc w:val="center"/>
        </w:trPr>
        <w:tc>
          <w:tcPr>
            <w:tcW w:w="833" w:type="pct"/>
            <w:vAlign w:val="center"/>
          </w:tcPr>
          <w:p w:rsidR="00BD0173" w:rsidRPr="00BD0173" w:rsidRDefault="00BD0173" w:rsidP="00CD391A">
            <w:pPr>
              <w:spacing w:after="0" w:line="240" w:lineRule="auto"/>
              <w:ind w:left="-57" w:right="-57"/>
              <w:jc w:val="center"/>
              <w:rPr>
                <w:rFonts w:ascii="Times New Roman" w:hAnsi="Times New Roman" w:cs="Times New Roman"/>
              </w:rPr>
            </w:pPr>
            <w:r w:rsidRPr="00BD0173">
              <w:rPr>
                <w:rFonts w:ascii="Times New Roman" w:hAnsi="Times New Roman" w:cs="Times New Roman"/>
              </w:rPr>
              <w:t>Среднемесячная температура</w:t>
            </w:r>
          </w:p>
        </w:tc>
        <w:tc>
          <w:tcPr>
            <w:tcW w:w="433" w:type="pct"/>
            <w:vAlign w:val="center"/>
          </w:tcPr>
          <w:p w:rsidR="00BD0173" w:rsidRPr="00BD0173" w:rsidRDefault="00BD0173" w:rsidP="00CD391A">
            <w:pPr>
              <w:pStyle w:val="13"/>
              <w:shd w:val="clear" w:color="auto" w:fill="auto"/>
              <w:spacing w:before="0" w:line="240" w:lineRule="auto"/>
              <w:ind w:left="-57" w:right="-57" w:firstLine="0"/>
              <w:jc w:val="center"/>
              <w:rPr>
                <w:sz w:val="22"/>
                <w:szCs w:val="22"/>
              </w:rPr>
            </w:pPr>
            <w:r w:rsidRPr="00BD0173">
              <w:rPr>
                <w:sz w:val="22"/>
                <w:szCs w:val="22"/>
              </w:rPr>
              <w:t>-11,5</w:t>
            </w:r>
          </w:p>
        </w:tc>
        <w:tc>
          <w:tcPr>
            <w:tcW w:w="496" w:type="pct"/>
            <w:vAlign w:val="center"/>
          </w:tcPr>
          <w:p w:rsidR="00BD0173" w:rsidRPr="00BD0173" w:rsidRDefault="00BD0173" w:rsidP="00CD391A">
            <w:pPr>
              <w:pStyle w:val="13"/>
              <w:shd w:val="clear" w:color="auto" w:fill="auto"/>
              <w:spacing w:before="0" w:line="240" w:lineRule="auto"/>
              <w:ind w:left="-57" w:right="-57" w:firstLine="0"/>
              <w:jc w:val="center"/>
              <w:rPr>
                <w:sz w:val="22"/>
                <w:szCs w:val="22"/>
              </w:rPr>
            </w:pPr>
            <w:r w:rsidRPr="00BD0173">
              <w:rPr>
                <w:sz w:val="22"/>
                <w:szCs w:val="22"/>
              </w:rPr>
              <w:t>-11,5</w:t>
            </w:r>
          </w:p>
        </w:tc>
        <w:tc>
          <w:tcPr>
            <w:tcW w:w="329" w:type="pct"/>
            <w:vAlign w:val="center"/>
          </w:tcPr>
          <w:p w:rsidR="00BD0173" w:rsidRPr="00BD0173" w:rsidRDefault="00BD0173" w:rsidP="00CD391A">
            <w:pPr>
              <w:pStyle w:val="13"/>
              <w:shd w:val="clear" w:color="auto" w:fill="auto"/>
              <w:spacing w:before="0" w:line="240" w:lineRule="auto"/>
              <w:ind w:left="-57" w:right="-57" w:firstLine="0"/>
              <w:jc w:val="center"/>
              <w:rPr>
                <w:sz w:val="22"/>
                <w:szCs w:val="22"/>
              </w:rPr>
            </w:pPr>
            <w:r w:rsidRPr="00BD0173">
              <w:rPr>
                <w:sz w:val="22"/>
                <w:szCs w:val="22"/>
              </w:rPr>
              <w:t>-6,4</w:t>
            </w:r>
          </w:p>
        </w:tc>
        <w:tc>
          <w:tcPr>
            <w:tcW w:w="429" w:type="pct"/>
            <w:vAlign w:val="center"/>
          </w:tcPr>
          <w:p w:rsidR="00BD0173" w:rsidRPr="00BD0173" w:rsidRDefault="00BD0173" w:rsidP="00CD391A">
            <w:pPr>
              <w:pStyle w:val="13"/>
              <w:shd w:val="clear" w:color="auto" w:fill="auto"/>
              <w:spacing w:before="0" w:line="240" w:lineRule="auto"/>
              <w:ind w:left="-57" w:right="-57" w:firstLine="0"/>
              <w:jc w:val="center"/>
              <w:rPr>
                <w:sz w:val="22"/>
                <w:szCs w:val="22"/>
              </w:rPr>
            </w:pPr>
            <w:r w:rsidRPr="00BD0173">
              <w:rPr>
                <w:sz w:val="22"/>
                <w:szCs w:val="22"/>
              </w:rPr>
              <w:t>-1,5</w:t>
            </w:r>
          </w:p>
        </w:tc>
        <w:tc>
          <w:tcPr>
            <w:tcW w:w="277" w:type="pct"/>
            <w:vAlign w:val="center"/>
          </w:tcPr>
          <w:p w:rsidR="00BD0173" w:rsidRPr="00BD0173" w:rsidRDefault="00BD0173" w:rsidP="00CD391A">
            <w:pPr>
              <w:pStyle w:val="13"/>
              <w:shd w:val="clear" w:color="auto" w:fill="auto"/>
              <w:spacing w:before="0" w:line="240" w:lineRule="auto"/>
              <w:ind w:left="-57" w:right="-57" w:firstLine="0"/>
              <w:jc w:val="center"/>
              <w:rPr>
                <w:rStyle w:val="21"/>
              </w:rPr>
            </w:pPr>
            <w:r w:rsidRPr="00BD0173">
              <w:rPr>
                <w:rStyle w:val="21"/>
              </w:rPr>
              <w:t>4,3</w:t>
            </w:r>
          </w:p>
        </w:tc>
        <w:tc>
          <w:tcPr>
            <w:tcW w:w="537" w:type="pct"/>
            <w:vAlign w:val="center"/>
          </w:tcPr>
          <w:p w:rsidR="00BD0173" w:rsidRPr="00BD0173" w:rsidRDefault="00BD0173" w:rsidP="00CD391A">
            <w:pPr>
              <w:pStyle w:val="13"/>
              <w:shd w:val="clear" w:color="auto" w:fill="auto"/>
              <w:spacing w:before="0" w:line="240" w:lineRule="auto"/>
              <w:ind w:left="-57" w:right="-57" w:firstLine="0"/>
              <w:jc w:val="center"/>
              <w:rPr>
                <w:rStyle w:val="21"/>
              </w:rPr>
            </w:pPr>
            <w:r w:rsidRPr="00BD0173">
              <w:rPr>
                <w:rStyle w:val="21"/>
              </w:rPr>
              <w:t>7,5</w:t>
            </w:r>
          </w:p>
        </w:tc>
        <w:tc>
          <w:tcPr>
            <w:tcW w:w="493" w:type="pct"/>
            <w:vAlign w:val="center"/>
          </w:tcPr>
          <w:p w:rsidR="00BD0173" w:rsidRPr="00BD0173" w:rsidRDefault="00BD0173" w:rsidP="00CD391A">
            <w:pPr>
              <w:pStyle w:val="13"/>
              <w:shd w:val="clear" w:color="auto" w:fill="auto"/>
              <w:spacing w:before="0" w:line="240" w:lineRule="auto"/>
              <w:ind w:left="-57" w:right="-57" w:firstLine="0"/>
              <w:jc w:val="center"/>
              <w:rPr>
                <w:sz w:val="22"/>
                <w:szCs w:val="22"/>
              </w:rPr>
            </w:pPr>
            <w:r w:rsidRPr="00BD0173">
              <w:rPr>
                <w:sz w:val="22"/>
                <w:szCs w:val="22"/>
              </w:rPr>
              <w:t>1,4</w:t>
            </w:r>
          </w:p>
        </w:tc>
        <w:tc>
          <w:tcPr>
            <w:tcW w:w="430" w:type="pct"/>
            <w:vAlign w:val="center"/>
          </w:tcPr>
          <w:p w:rsidR="00BD0173" w:rsidRPr="00BD0173" w:rsidRDefault="00BD0173" w:rsidP="00CD391A">
            <w:pPr>
              <w:pStyle w:val="13"/>
              <w:shd w:val="clear" w:color="auto" w:fill="auto"/>
              <w:spacing w:before="0" w:line="240" w:lineRule="auto"/>
              <w:ind w:left="-57" w:right="-57" w:firstLine="0"/>
              <w:jc w:val="center"/>
              <w:rPr>
                <w:sz w:val="22"/>
                <w:szCs w:val="22"/>
              </w:rPr>
            </w:pPr>
            <w:r w:rsidRPr="00BD0173">
              <w:rPr>
                <w:sz w:val="22"/>
                <w:szCs w:val="22"/>
              </w:rPr>
              <w:t>-4,4</w:t>
            </w:r>
          </w:p>
        </w:tc>
        <w:tc>
          <w:tcPr>
            <w:tcW w:w="474" w:type="pct"/>
            <w:vAlign w:val="center"/>
          </w:tcPr>
          <w:p w:rsidR="00BD0173" w:rsidRPr="00BD0173" w:rsidRDefault="00BD0173" w:rsidP="00CD391A">
            <w:pPr>
              <w:pStyle w:val="13"/>
              <w:shd w:val="clear" w:color="auto" w:fill="auto"/>
              <w:spacing w:before="0" w:line="240" w:lineRule="auto"/>
              <w:ind w:left="-57" w:right="-57" w:firstLine="0"/>
              <w:jc w:val="center"/>
              <w:rPr>
                <w:sz w:val="22"/>
                <w:szCs w:val="22"/>
              </w:rPr>
            </w:pPr>
            <w:r w:rsidRPr="00BD0173">
              <w:rPr>
                <w:sz w:val="22"/>
                <w:szCs w:val="22"/>
              </w:rPr>
              <w:t>-8,3</w:t>
            </w:r>
          </w:p>
        </w:tc>
        <w:tc>
          <w:tcPr>
            <w:tcW w:w="270" w:type="pct"/>
            <w:vAlign w:val="center"/>
          </w:tcPr>
          <w:p w:rsidR="00BD0173" w:rsidRPr="00BD0173" w:rsidRDefault="00BD0173" w:rsidP="00CD391A">
            <w:pPr>
              <w:pStyle w:val="13"/>
              <w:shd w:val="clear" w:color="auto" w:fill="auto"/>
              <w:spacing w:before="0" w:line="240" w:lineRule="auto"/>
              <w:ind w:left="-57" w:right="-57" w:firstLine="0"/>
              <w:jc w:val="center"/>
              <w:rPr>
                <w:sz w:val="22"/>
                <w:szCs w:val="22"/>
              </w:rPr>
            </w:pPr>
            <w:r w:rsidRPr="00BD0173">
              <w:rPr>
                <w:sz w:val="22"/>
                <w:szCs w:val="22"/>
              </w:rPr>
              <w:t>0,6</w:t>
            </w:r>
          </w:p>
        </w:tc>
      </w:tr>
    </w:tbl>
    <w:p w:rsidR="00BD0173" w:rsidRPr="00BD0173" w:rsidRDefault="00BD0173" w:rsidP="00BD0173">
      <w:pPr>
        <w:spacing w:after="0" w:line="360" w:lineRule="auto"/>
        <w:ind w:firstLine="709"/>
        <w:jc w:val="both"/>
        <w:rPr>
          <w:rFonts w:ascii="Times New Roman" w:hAnsi="Times New Roman" w:cs="Times New Roman"/>
          <w:sz w:val="28"/>
          <w:szCs w:val="28"/>
        </w:rPr>
      </w:pP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Продолжительность безморозного периода 140-135 дней.</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Средняя дата последних весенних заморозков – 10.05, первых осенних – 25.09.</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 xml:space="preserve">Среднее годовое количество атмосферных осадков около 600мм. </w:t>
      </w:r>
    </w:p>
    <w:p w:rsidR="00BD0173" w:rsidRPr="00BD0173" w:rsidRDefault="00BD0173" w:rsidP="00BD0173">
      <w:pPr>
        <w:spacing w:after="0" w:line="360" w:lineRule="auto"/>
        <w:ind w:firstLine="709"/>
        <w:jc w:val="both"/>
        <w:rPr>
          <w:rFonts w:ascii="Times New Roman" w:hAnsi="Times New Roman" w:cs="Times New Roman"/>
          <w:sz w:val="28"/>
          <w:szCs w:val="28"/>
        </w:rPr>
      </w:pPr>
      <w:r w:rsidRPr="00BD0173">
        <w:rPr>
          <w:rFonts w:ascii="Times New Roman" w:hAnsi="Times New Roman" w:cs="Times New Roman"/>
          <w:sz w:val="28"/>
          <w:szCs w:val="28"/>
        </w:rPr>
        <w:t>Оценка параметров климата поселения выполнена по данным с СП 131.13330.2012 «Строительная климатология» (Актуализированная редакция СНиП 23-01-99*. Дата введения 01.01.2013 года).</w:t>
      </w:r>
    </w:p>
    <w:p w:rsidR="00BE338B" w:rsidRDefault="00F2352D" w:rsidP="00F2352D">
      <w:pPr>
        <w:spacing w:after="0" w:line="360" w:lineRule="auto"/>
        <w:rPr>
          <w:rFonts w:ascii="Times New Roman" w:hAnsi="Times New Roman" w:cs="Times New Roman"/>
          <w:sz w:val="28"/>
          <w:szCs w:val="28"/>
        </w:rPr>
      </w:pPr>
      <w:r>
        <w:rPr>
          <w:noProof/>
          <w:lang w:eastAsia="ru-RU"/>
        </w:rPr>
        <w:lastRenderedPageBreak/>
        <w:drawing>
          <wp:inline distT="0" distB="0" distL="0" distR="0" wp14:anchorId="2B18CDBD" wp14:editId="7199A50C">
            <wp:extent cx="6086475" cy="54952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583" cy="5504416"/>
                    </a:xfrm>
                    <a:prstGeom prst="rect">
                      <a:avLst/>
                    </a:prstGeom>
                  </pic:spPr>
                </pic:pic>
              </a:graphicData>
            </a:graphic>
          </wp:inline>
        </w:drawing>
      </w:r>
    </w:p>
    <w:p w:rsidR="00F2352D" w:rsidRPr="00F2352D" w:rsidRDefault="00F2352D" w:rsidP="00F2352D">
      <w:pPr>
        <w:spacing w:after="0" w:line="360" w:lineRule="auto"/>
        <w:rPr>
          <w:rFonts w:ascii="Times New Roman" w:hAnsi="Times New Roman" w:cs="Times New Roman"/>
          <w:b/>
          <w:bCs/>
          <w:sz w:val="28"/>
          <w:szCs w:val="28"/>
        </w:rPr>
      </w:pPr>
      <w:r w:rsidRPr="00F2352D">
        <w:rPr>
          <w:rFonts w:ascii="Times New Roman" w:hAnsi="Times New Roman" w:cs="Times New Roman"/>
          <w:b/>
          <w:bCs/>
          <w:sz w:val="28"/>
          <w:szCs w:val="28"/>
        </w:rPr>
        <w:t xml:space="preserve">Рисунок </w:t>
      </w:r>
      <w:r w:rsidRPr="00F2352D">
        <w:rPr>
          <w:rFonts w:ascii="Times New Roman" w:hAnsi="Times New Roman" w:cs="Times New Roman"/>
          <w:b/>
          <w:bCs/>
          <w:sz w:val="28"/>
          <w:szCs w:val="28"/>
        </w:rPr>
        <w:fldChar w:fldCharType="begin"/>
      </w:r>
      <w:r w:rsidRPr="00F2352D">
        <w:rPr>
          <w:rFonts w:ascii="Times New Roman" w:hAnsi="Times New Roman" w:cs="Times New Roman"/>
          <w:b/>
          <w:bCs/>
          <w:sz w:val="28"/>
          <w:szCs w:val="28"/>
        </w:rPr>
        <w:instrText xml:space="preserve"> SEQ Рисунок \* ARABIC </w:instrText>
      </w:r>
      <w:r w:rsidRPr="00F2352D">
        <w:rPr>
          <w:rFonts w:ascii="Times New Roman" w:hAnsi="Times New Roman" w:cs="Times New Roman"/>
          <w:b/>
          <w:bCs/>
          <w:sz w:val="28"/>
          <w:szCs w:val="28"/>
        </w:rPr>
        <w:fldChar w:fldCharType="separate"/>
      </w:r>
      <w:r w:rsidRPr="00F2352D">
        <w:rPr>
          <w:rFonts w:ascii="Times New Roman" w:hAnsi="Times New Roman" w:cs="Times New Roman"/>
          <w:b/>
          <w:bCs/>
          <w:sz w:val="28"/>
          <w:szCs w:val="28"/>
        </w:rPr>
        <w:t>1</w:t>
      </w:r>
      <w:r w:rsidRPr="00F2352D">
        <w:rPr>
          <w:rFonts w:ascii="Times New Roman" w:hAnsi="Times New Roman" w:cs="Times New Roman"/>
          <w:sz w:val="28"/>
          <w:szCs w:val="28"/>
        </w:rPr>
        <w:fldChar w:fldCharType="end"/>
      </w:r>
      <w:r w:rsidRPr="00F2352D">
        <w:rPr>
          <w:rFonts w:ascii="Times New Roman" w:hAnsi="Times New Roman" w:cs="Times New Roman"/>
          <w:b/>
          <w:bCs/>
          <w:sz w:val="28"/>
          <w:szCs w:val="28"/>
        </w:rPr>
        <w:t xml:space="preserve">. Карта </w:t>
      </w:r>
      <w:r w:rsidR="00CB3B51">
        <w:rPr>
          <w:rFonts w:ascii="Times New Roman" w:hAnsi="Times New Roman" w:cs="Times New Roman"/>
          <w:b/>
          <w:bCs/>
          <w:sz w:val="28"/>
          <w:szCs w:val="28"/>
        </w:rPr>
        <w:t>муниципального образования «Угранский район»</w:t>
      </w: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spacing w:after="0" w:line="360" w:lineRule="auto"/>
        <w:rPr>
          <w:rFonts w:ascii="Times New Roman" w:hAnsi="Times New Roman" w:cs="Times New Roman"/>
          <w:sz w:val="28"/>
          <w:szCs w:val="28"/>
        </w:rPr>
      </w:pPr>
    </w:p>
    <w:p w:rsidR="00F2352D" w:rsidRDefault="00F2352D" w:rsidP="00F2352D">
      <w:pPr>
        <w:pStyle w:val="1"/>
        <w:numPr>
          <w:ilvl w:val="0"/>
          <w:numId w:val="0"/>
        </w:numPr>
        <w:spacing w:before="0" w:after="0" w:line="360" w:lineRule="auto"/>
        <w:jc w:val="center"/>
        <w:rPr>
          <w:sz w:val="28"/>
        </w:rPr>
      </w:pPr>
      <w:bookmarkStart w:id="9" w:name="_Toc431195526"/>
      <w:bookmarkStart w:id="10" w:name="_Toc384740252"/>
      <w:r w:rsidRPr="0082679A">
        <w:rPr>
          <w:sz w:val="28"/>
        </w:rPr>
        <w:lastRenderedPageBreak/>
        <w:t xml:space="preserve">Глава 1. Существующее положение в </w:t>
      </w:r>
      <w:r>
        <w:rPr>
          <w:sz w:val="28"/>
        </w:rPr>
        <w:t>сфере производства, передачи</w:t>
      </w:r>
      <w:r w:rsidRPr="0082679A">
        <w:rPr>
          <w:sz w:val="28"/>
        </w:rPr>
        <w:t xml:space="preserve"> и потребления тепловой энергии для целей теплоснабжения</w:t>
      </w:r>
      <w:bookmarkEnd w:id="9"/>
    </w:p>
    <w:p w:rsidR="00F2352D" w:rsidRDefault="00F2352D" w:rsidP="00F2352D">
      <w:pPr>
        <w:pStyle w:val="1"/>
        <w:numPr>
          <w:ilvl w:val="0"/>
          <w:numId w:val="0"/>
        </w:numPr>
        <w:spacing w:before="0" w:after="0" w:line="360" w:lineRule="auto"/>
        <w:ind w:left="567"/>
        <w:jc w:val="center"/>
        <w:rPr>
          <w:sz w:val="28"/>
        </w:rPr>
      </w:pPr>
      <w:bookmarkStart w:id="11" w:name="_Toc431195527"/>
      <w:bookmarkEnd w:id="10"/>
      <w:r>
        <w:rPr>
          <w:sz w:val="28"/>
        </w:rPr>
        <w:t>Раздел 1.1. Существующие зоны действия систем теплоснабжения и источников тепловой энергии</w:t>
      </w:r>
      <w:bookmarkEnd w:id="11"/>
    </w:p>
    <w:p w:rsidR="00F2352D" w:rsidRPr="00F0409E" w:rsidRDefault="00F2352D" w:rsidP="00A457DE">
      <w:pPr>
        <w:pStyle w:val="1"/>
        <w:numPr>
          <w:ilvl w:val="0"/>
          <w:numId w:val="0"/>
        </w:numPr>
        <w:spacing w:before="0" w:after="0" w:line="360" w:lineRule="auto"/>
        <w:ind w:firstLine="851"/>
        <w:rPr>
          <w:sz w:val="28"/>
        </w:rPr>
      </w:pPr>
      <w:bookmarkStart w:id="12" w:name="_Toc431195528"/>
      <w:r w:rsidRPr="00F0409E">
        <w:rPr>
          <w:sz w:val="28"/>
        </w:rPr>
        <w:t>1.1.1. Описание зон деятельности (эксплуатационной ответственности) теплоснабжающих и теплосетевых организаций</w:t>
      </w:r>
      <w:bookmarkEnd w:id="12"/>
    </w:p>
    <w:p w:rsidR="00910711" w:rsidRPr="00910711" w:rsidRDefault="00910711" w:rsidP="00910711">
      <w:pPr>
        <w:spacing w:after="0" w:line="360" w:lineRule="auto"/>
        <w:ind w:firstLine="709"/>
        <w:jc w:val="both"/>
        <w:rPr>
          <w:rFonts w:ascii="Times New Roman" w:hAnsi="Times New Roman" w:cs="Times New Roman"/>
          <w:sz w:val="28"/>
          <w:szCs w:val="28"/>
        </w:rPr>
      </w:pPr>
      <w:r w:rsidRPr="00910711">
        <w:rPr>
          <w:rFonts w:ascii="Times New Roman" w:hAnsi="Times New Roman" w:cs="Times New Roman"/>
          <w:sz w:val="28"/>
          <w:szCs w:val="28"/>
        </w:rPr>
        <w:t xml:space="preserve">На момент актуализации Схемы теплоснабжения обеспечение тепловой энергией застройки </w:t>
      </w:r>
      <w:r>
        <w:rPr>
          <w:rFonts w:ascii="Times New Roman" w:hAnsi="Times New Roman" w:cs="Times New Roman"/>
          <w:sz w:val="28"/>
          <w:szCs w:val="28"/>
        </w:rPr>
        <w:t>сельского</w:t>
      </w:r>
      <w:r w:rsidRPr="00910711">
        <w:rPr>
          <w:rFonts w:ascii="Times New Roman" w:hAnsi="Times New Roman" w:cs="Times New Roman"/>
          <w:sz w:val="28"/>
          <w:szCs w:val="28"/>
        </w:rPr>
        <w:t xml:space="preserve"> поселения У</w:t>
      </w:r>
      <w:r>
        <w:rPr>
          <w:rFonts w:ascii="Times New Roman" w:hAnsi="Times New Roman" w:cs="Times New Roman"/>
          <w:sz w:val="28"/>
          <w:szCs w:val="28"/>
        </w:rPr>
        <w:t>гр</w:t>
      </w:r>
      <w:r w:rsidRPr="00910711">
        <w:rPr>
          <w:rFonts w:ascii="Times New Roman" w:hAnsi="Times New Roman" w:cs="Times New Roman"/>
          <w:sz w:val="28"/>
          <w:szCs w:val="28"/>
        </w:rPr>
        <w:t xml:space="preserve">а осуществляется от </w:t>
      </w:r>
      <w:r>
        <w:rPr>
          <w:rFonts w:ascii="Times New Roman" w:hAnsi="Times New Roman" w:cs="Times New Roman"/>
          <w:sz w:val="28"/>
          <w:szCs w:val="28"/>
        </w:rPr>
        <w:t>шести</w:t>
      </w:r>
      <w:r w:rsidRPr="00910711">
        <w:rPr>
          <w:rFonts w:ascii="Times New Roman" w:hAnsi="Times New Roman" w:cs="Times New Roman"/>
          <w:sz w:val="28"/>
          <w:szCs w:val="28"/>
        </w:rPr>
        <w:t xml:space="preserve"> централизованных источников. Централизованным теплоснабжением от котельных обеспечен жилищный фонд, объекты социально-культурного и коммунально-бытового обслуживания.</w:t>
      </w:r>
    </w:p>
    <w:p w:rsidR="00910711" w:rsidRPr="00910711" w:rsidRDefault="00910711" w:rsidP="00910711">
      <w:pPr>
        <w:spacing w:after="0" w:line="360" w:lineRule="auto"/>
        <w:ind w:firstLine="709"/>
        <w:jc w:val="both"/>
        <w:rPr>
          <w:rFonts w:ascii="Times New Roman" w:hAnsi="Times New Roman" w:cs="Times New Roman"/>
          <w:sz w:val="28"/>
          <w:szCs w:val="28"/>
        </w:rPr>
      </w:pPr>
      <w:r w:rsidRPr="00910711">
        <w:rPr>
          <w:rFonts w:ascii="Times New Roman" w:hAnsi="Times New Roman" w:cs="Times New Roman"/>
          <w:sz w:val="28"/>
          <w:szCs w:val="28"/>
        </w:rPr>
        <w:t xml:space="preserve">Теплоснабжение городского поселения осуществляется </w:t>
      </w:r>
      <w:r>
        <w:rPr>
          <w:rFonts w:ascii="Times New Roman" w:hAnsi="Times New Roman" w:cs="Times New Roman"/>
          <w:sz w:val="28"/>
          <w:szCs w:val="28"/>
        </w:rPr>
        <w:t>одной</w:t>
      </w:r>
      <w:r w:rsidRPr="00910711">
        <w:rPr>
          <w:rFonts w:ascii="Times New Roman" w:hAnsi="Times New Roman" w:cs="Times New Roman"/>
          <w:sz w:val="28"/>
          <w:szCs w:val="28"/>
        </w:rPr>
        <w:t xml:space="preserve"> теплоснабжающ</w:t>
      </w:r>
      <w:r>
        <w:rPr>
          <w:rFonts w:ascii="Times New Roman" w:hAnsi="Times New Roman" w:cs="Times New Roman"/>
          <w:sz w:val="28"/>
          <w:szCs w:val="28"/>
        </w:rPr>
        <w:t>ей</w:t>
      </w:r>
      <w:r w:rsidRPr="00910711">
        <w:rPr>
          <w:rFonts w:ascii="Times New Roman" w:hAnsi="Times New Roman" w:cs="Times New Roman"/>
          <w:sz w:val="28"/>
          <w:szCs w:val="28"/>
        </w:rPr>
        <w:t xml:space="preserve"> организаци</w:t>
      </w:r>
      <w:r>
        <w:rPr>
          <w:rFonts w:ascii="Times New Roman" w:hAnsi="Times New Roman" w:cs="Times New Roman"/>
          <w:sz w:val="28"/>
          <w:szCs w:val="28"/>
        </w:rPr>
        <w:t>ей</w:t>
      </w:r>
      <w:r w:rsidRPr="00910711">
        <w:rPr>
          <w:rFonts w:ascii="Times New Roman" w:hAnsi="Times New Roman" w:cs="Times New Roman"/>
          <w:sz w:val="28"/>
          <w:szCs w:val="28"/>
        </w:rPr>
        <w:t xml:space="preserve"> – </w:t>
      </w:r>
      <w:r>
        <w:rPr>
          <w:rFonts w:ascii="Times New Roman" w:hAnsi="Times New Roman" w:cs="Times New Roman"/>
          <w:sz w:val="28"/>
          <w:szCs w:val="28"/>
        </w:rPr>
        <w:t>ООО «Смоленская биоэнергетическая компания».</w:t>
      </w:r>
      <w:r w:rsidRPr="00910711">
        <w:rPr>
          <w:rFonts w:ascii="Times New Roman" w:hAnsi="Times New Roman" w:cs="Times New Roman"/>
          <w:sz w:val="28"/>
          <w:szCs w:val="28"/>
        </w:rPr>
        <w:t xml:space="preserve"> Зоны эксплуатационной ответственности представлены в таблице 3.</w:t>
      </w:r>
    </w:p>
    <w:p w:rsidR="00910711" w:rsidRPr="00910711" w:rsidRDefault="00910711" w:rsidP="009107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ООО «Смоленская биоэнергетическая компания» </w:t>
      </w:r>
      <w:r w:rsidRPr="00910711">
        <w:rPr>
          <w:rFonts w:ascii="Times New Roman" w:hAnsi="Times New Roman" w:cs="Times New Roman"/>
          <w:sz w:val="28"/>
          <w:szCs w:val="28"/>
        </w:rPr>
        <w:t xml:space="preserve">эксплуатирует </w:t>
      </w:r>
      <w:r>
        <w:rPr>
          <w:rFonts w:ascii="Times New Roman" w:hAnsi="Times New Roman" w:cs="Times New Roman"/>
          <w:sz w:val="28"/>
          <w:szCs w:val="28"/>
        </w:rPr>
        <w:t>шесть</w:t>
      </w:r>
      <w:r w:rsidRPr="00910711">
        <w:rPr>
          <w:rFonts w:ascii="Times New Roman" w:hAnsi="Times New Roman" w:cs="Times New Roman"/>
          <w:sz w:val="28"/>
          <w:szCs w:val="28"/>
        </w:rPr>
        <w:t xml:space="preserve"> котельны</w:t>
      </w:r>
      <w:r>
        <w:rPr>
          <w:rFonts w:ascii="Times New Roman" w:hAnsi="Times New Roman" w:cs="Times New Roman"/>
          <w:sz w:val="28"/>
          <w:szCs w:val="28"/>
        </w:rPr>
        <w:t>х: Школьная, ЦРБ, ДОЗ, Десантная, ЖД и ДК</w:t>
      </w:r>
      <w:r w:rsidRPr="00910711">
        <w:rPr>
          <w:rFonts w:ascii="Times New Roman" w:hAnsi="Times New Roman" w:cs="Times New Roman"/>
          <w:sz w:val="28"/>
          <w:szCs w:val="28"/>
        </w:rPr>
        <w:t xml:space="preserve">, тепловые сети. </w:t>
      </w:r>
      <w:r>
        <w:rPr>
          <w:rFonts w:ascii="Times New Roman" w:hAnsi="Times New Roman" w:cs="Times New Roman"/>
          <w:sz w:val="28"/>
          <w:szCs w:val="28"/>
        </w:rPr>
        <w:t>Две котельные находятся в собственности ООО «СБК», остальные эксплуатируются по договору концессии.</w:t>
      </w:r>
    </w:p>
    <w:p w:rsidR="00910711" w:rsidRPr="00DE15F1" w:rsidRDefault="00A457DE" w:rsidP="003F3F74">
      <w:pPr>
        <w:pStyle w:val="a6"/>
      </w:pPr>
      <w:r>
        <w:t xml:space="preserve">Таблица 3. </w:t>
      </w:r>
      <w:r w:rsidR="00910711" w:rsidRPr="00DE15F1">
        <w:t>Зоны э</w:t>
      </w:r>
      <w:r w:rsidR="00910711">
        <w:t xml:space="preserve">ксплуатационной ответственности </w:t>
      </w:r>
    </w:p>
    <w:tbl>
      <w:tblPr>
        <w:tblW w:w="9389" w:type="dxa"/>
        <w:jc w:val="center"/>
        <w:tblLayout w:type="fixed"/>
        <w:tblCellMar>
          <w:left w:w="10" w:type="dxa"/>
          <w:right w:w="10" w:type="dxa"/>
        </w:tblCellMar>
        <w:tblLook w:val="0000" w:firstRow="0" w:lastRow="0" w:firstColumn="0" w:lastColumn="0" w:noHBand="0" w:noVBand="0"/>
      </w:tblPr>
      <w:tblGrid>
        <w:gridCol w:w="2110"/>
        <w:gridCol w:w="2798"/>
        <w:gridCol w:w="1842"/>
        <w:gridCol w:w="2639"/>
      </w:tblGrid>
      <w:tr w:rsidR="00910711" w:rsidRPr="00FF1A78" w:rsidTr="00CD391A">
        <w:trPr>
          <w:trHeight w:val="20"/>
          <w:jc w:val="center"/>
        </w:trPr>
        <w:tc>
          <w:tcPr>
            <w:tcW w:w="2110" w:type="dxa"/>
            <w:tcBorders>
              <w:top w:val="single" w:sz="4" w:space="0" w:color="auto"/>
              <w:left w:val="single" w:sz="4" w:space="0" w:color="auto"/>
              <w:right w:val="single" w:sz="4" w:space="0" w:color="auto"/>
            </w:tcBorders>
            <w:shd w:val="clear" w:color="auto" w:fill="D9D9D9"/>
            <w:vAlign w:val="center"/>
          </w:tcPr>
          <w:p w:rsidR="00910711" w:rsidRPr="00910711" w:rsidRDefault="00910711" w:rsidP="00CD391A">
            <w:pPr>
              <w:widowControl w:val="0"/>
              <w:spacing w:after="0" w:line="240" w:lineRule="auto"/>
              <w:jc w:val="center"/>
              <w:rPr>
                <w:rFonts w:ascii="Times New Roman" w:hAnsi="Times New Roman" w:cs="Times New Roman"/>
                <w:b/>
                <w:color w:val="000000"/>
              </w:rPr>
            </w:pPr>
            <w:r w:rsidRPr="00910711">
              <w:rPr>
                <w:rFonts w:ascii="Times New Roman" w:hAnsi="Times New Roman" w:cs="Times New Roman"/>
                <w:b/>
                <w:color w:val="000000"/>
              </w:rPr>
              <w:t>Наименование теплоснабжающей организации</w:t>
            </w:r>
          </w:p>
        </w:tc>
        <w:tc>
          <w:tcPr>
            <w:tcW w:w="2798" w:type="dxa"/>
            <w:tcBorders>
              <w:top w:val="single" w:sz="4" w:space="0" w:color="auto"/>
              <w:left w:val="single" w:sz="4" w:space="0" w:color="auto"/>
            </w:tcBorders>
            <w:shd w:val="clear" w:color="auto" w:fill="D9D9D9"/>
            <w:vAlign w:val="center"/>
          </w:tcPr>
          <w:p w:rsidR="00910711" w:rsidRPr="00910711" w:rsidRDefault="00910711" w:rsidP="00CD391A">
            <w:pPr>
              <w:widowControl w:val="0"/>
              <w:spacing w:after="0" w:line="240" w:lineRule="auto"/>
              <w:jc w:val="center"/>
              <w:rPr>
                <w:rFonts w:ascii="Times New Roman" w:hAnsi="Times New Roman" w:cs="Times New Roman"/>
                <w:b/>
                <w:color w:val="000000"/>
              </w:rPr>
            </w:pPr>
            <w:r w:rsidRPr="00910711">
              <w:rPr>
                <w:rFonts w:ascii="Times New Roman" w:hAnsi="Times New Roman" w:cs="Times New Roman"/>
                <w:b/>
                <w:color w:val="000000"/>
              </w:rPr>
              <w:t>Название, адрес котельной</w:t>
            </w:r>
          </w:p>
        </w:tc>
        <w:tc>
          <w:tcPr>
            <w:tcW w:w="1842" w:type="dxa"/>
            <w:tcBorders>
              <w:top w:val="single" w:sz="4" w:space="0" w:color="auto"/>
              <w:left w:val="single" w:sz="4" w:space="0" w:color="auto"/>
            </w:tcBorders>
            <w:shd w:val="clear" w:color="auto" w:fill="D9D9D9"/>
            <w:vAlign w:val="center"/>
          </w:tcPr>
          <w:p w:rsidR="00910711" w:rsidRPr="00910711" w:rsidRDefault="00910711" w:rsidP="00CD391A">
            <w:pPr>
              <w:widowControl w:val="0"/>
              <w:spacing w:after="0" w:line="240" w:lineRule="auto"/>
              <w:jc w:val="center"/>
              <w:rPr>
                <w:rFonts w:ascii="Times New Roman" w:hAnsi="Times New Roman" w:cs="Times New Roman"/>
                <w:b/>
                <w:color w:val="000000"/>
              </w:rPr>
            </w:pPr>
            <w:r w:rsidRPr="00910711">
              <w:rPr>
                <w:rFonts w:ascii="Times New Roman" w:hAnsi="Times New Roman" w:cs="Times New Roman"/>
                <w:b/>
                <w:color w:val="000000"/>
              </w:rPr>
              <w:t>Установленная мощность, Гкал/ч</w:t>
            </w:r>
          </w:p>
        </w:tc>
        <w:tc>
          <w:tcPr>
            <w:tcW w:w="2639" w:type="dxa"/>
            <w:tcBorders>
              <w:top w:val="single" w:sz="4" w:space="0" w:color="auto"/>
              <w:left w:val="single" w:sz="4" w:space="0" w:color="auto"/>
              <w:right w:val="single" w:sz="4" w:space="0" w:color="auto"/>
            </w:tcBorders>
            <w:shd w:val="clear" w:color="auto" w:fill="D9D9D9"/>
            <w:vAlign w:val="center"/>
          </w:tcPr>
          <w:p w:rsidR="00910711" w:rsidRPr="00910711" w:rsidRDefault="00910711" w:rsidP="00CD391A">
            <w:pPr>
              <w:widowControl w:val="0"/>
              <w:spacing w:after="0" w:line="240" w:lineRule="auto"/>
              <w:jc w:val="center"/>
              <w:rPr>
                <w:rFonts w:ascii="Times New Roman" w:hAnsi="Times New Roman" w:cs="Times New Roman"/>
                <w:b/>
                <w:color w:val="000000"/>
              </w:rPr>
            </w:pPr>
            <w:r w:rsidRPr="00910711">
              <w:rPr>
                <w:rFonts w:ascii="Times New Roman" w:hAnsi="Times New Roman" w:cs="Times New Roman"/>
                <w:b/>
                <w:color w:val="000000"/>
              </w:rPr>
              <w:t>Зона</w:t>
            </w:r>
          </w:p>
          <w:p w:rsidR="00910711" w:rsidRPr="00910711" w:rsidRDefault="00910711" w:rsidP="00CD391A">
            <w:pPr>
              <w:widowControl w:val="0"/>
              <w:spacing w:after="0" w:line="240" w:lineRule="auto"/>
              <w:jc w:val="center"/>
              <w:rPr>
                <w:rFonts w:ascii="Times New Roman" w:hAnsi="Times New Roman" w:cs="Times New Roman"/>
                <w:b/>
                <w:color w:val="000000"/>
              </w:rPr>
            </w:pPr>
            <w:r w:rsidRPr="00910711">
              <w:rPr>
                <w:rFonts w:ascii="Times New Roman" w:hAnsi="Times New Roman" w:cs="Times New Roman"/>
                <w:b/>
                <w:color w:val="000000"/>
              </w:rPr>
              <w:t>эксплуатационной</w:t>
            </w:r>
          </w:p>
          <w:p w:rsidR="00910711" w:rsidRPr="00910711" w:rsidRDefault="00910711" w:rsidP="00CD391A">
            <w:pPr>
              <w:widowControl w:val="0"/>
              <w:spacing w:after="0" w:line="240" w:lineRule="auto"/>
              <w:jc w:val="center"/>
              <w:rPr>
                <w:rFonts w:ascii="Times New Roman" w:hAnsi="Times New Roman" w:cs="Times New Roman"/>
                <w:b/>
                <w:color w:val="000000"/>
              </w:rPr>
            </w:pPr>
            <w:r w:rsidRPr="00910711">
              <w:rPr>
                <w:rFonts w:ascii="Times New Roman" w:hAnsi="Times New Roman" w:cs="Times New Roman"/>
                <w:b/>
                <w:color w:val="000000"/>
              </w:rPr>
              <w:t>ответственности</w:t>
            </w:r>
          </w:p>
        </w:tc>
      </w:tr>
      <w:tr w:rsidR="00910711" w:rsidRPr="00FF1A78" w:rsidTr="00CD391A">
        <w:trPr>
          <w:trHeight w:val="20"/>
          <w:jc w:val="center"/>
        </w:trPr>
        <w:tc>
          <w:tcPr>
            <w:tcW w:w="2110" w:type="dxa"/>
            <w:vMerge w:val="restart"/>
            <w:tcBorders>
              <w:top w:val="single" w:sz="4" w:space="0" w:color="auto"/>
              <w:left w:val="single" w:sz="4" w:space="0" w:color="auto"/>
              <w:right w:val="single" w:sz="4" w:space="0" w:color="auto"/>
            </w:tcBorders>
            <w:shd w:val="clear" w:color="auto" w:fill="FFFFFF"/>
            <w:vAlign w:val="center"/>
          </w:tcPr>
          <w:p w:rsidR="00910711" w:rsidRPr="00910711" w:rsidRDefault="00910711"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ООО «Смоленская биоэнергетическая компания»</w:t>
            </w:r>
          </w:p>
        </w:tc>
        <w:tc>
          <w:tcPr>
            <w:tcW w:w="2798" w:type="dxa"/>
            <w:tcBorders>
              <w:top w:val="single" w:sz="4" w:space="0" w:color="auto"/>
              <w:left w:val="single" w:sz="4" w:space="0" w:color="auto"/>
              <w:bottom w:val="single" w:sz="4" w:space="0" w:color="auto"/>
            </w:tcBorders>
            <w:shd w:val="clear" w:color="auto" w:fill="FFFFFF"/>
            <w:vAlign w:val="center"/>
          </w:tcPr>
          <w:p w:rsidR="00910711" w:rsidRPr="00910711" w:rsidRDefault="00910711" w:rsidP="009F7C2B">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котельная </w:t>
            </w:r>
            <w:r w:rsidR="009F7C2B">
              <w:rPr>
                <w:rFonts w:ascii="Times New Roman" w:hAnsi="Times New Roman" w:cs="Times New Roman"/>
                <w:color w:val="000000"/>
              </w:rPr>
              <w:t>ЦРБ</w:t>
            </w:r>
          </w:p>
        </w:tc>
        <w:tc>
          <w:tcPr>
            <w:tcW w:w="1842" w:type="dxa"/>
            <w:tcBorders>
              <w:top w:val="single" w:sz="4" w:space="0" w:color="auto"/>
              <w:left w:val="single" w:sz="4" w:space="0" w:color="auto"/>
              <w:bottom w:val="single" w:sz="4" w:space="0" w:color="auto"/>
            </w:tcBorders>
            <w:shd w:val="clear" w:color="auto" w:fill="FFFFFF"/>
            <w:vAlign w:val="center"/>
          </w:tcPr>
          <w:p w:rsidR="00910711" w:rsidRPr="00910711" w:rsidRDefault="00910711"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3</w:t>
            </w:r>
            <w:r w:rsidRPr="00910711">
              <w:rPr>
                <w:rFonts w:ascii="Times New Roman" w:hAnsi="Times New Roman" w:cs="Times New Roman"/>
                <w:color w:val="000000"/>
              </w:rPr>
              <w:t>,0</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rsidR="00910711" w:rsidRDefault="009F7C2B"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ул. Парковая 1,3,5,7</w:t>
            </w:r>
          </w:p>
          <w:p w:rsidR="009F7C2B" w:rsidRDefault="009F7C2B"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ул. Ленина 24,26,28,30,36,38,39,42,43,44,44а,46,54,56</w:t>
            </w:r>
          </w:p>
          <w:p w:rsidR="009F7C2B" w:rsidRPr="00910711" w:rsidRDefault="009F7C2B"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ул. Краснознаменная 21,23,22,24,25,26,27,28</w:t>
            </w:r>
          </w:p>
        </w:tc>
      </w:tr>
      <w:tr w:rsidR="00910711" w:rsidRPr="00FF1A78" w:rsidTr="00CD391A">
        <w:trPr>
          <w:trHeight w:val="20"/>
          <w:jc w:val="center"/>
        </w:trPr>
        <w:tc>
          <w:tcPr>
            <w:tcW w:w="2110" w:type="dxa"/>
            <w:vMerge/>
            <w:tcBorders>
              <w:left w:val="single" w:sz="4" w:space="0" w:color="auto"/>
              <w:right w:val="single" w:sz="4" w:space="0" w:color="auto"/>
            </w:tcBorders>
            <w:shd w:val="clear" w:color="auto" w:fill="FFFFFF"/>
            <w:vAlign w:val="center"/>
          </w:tcPr>
          <w:p w:rsidR="00910711" w:rsidRPr="00910711" w:rsidRDefault="00910711" w:rsidP="00CD391A">
            <w:pPr>
              <w:widowControl w:val="0"/>
              <w:spacing w:after="0" w:line="240" w:lineRule="auto"/>
              <w:jc w:val="center"/>
              <w:rPr>
                <w:rFonts w:ascii="Times New Roman" w:hAnsi="Times New Roman" w:cs="Times New Roman"/>
                <w:color w:val="000000"/>
              </w:rPr>
            </w:pPr>
          </w:p>
        </w:tc>
        <w:tc>
          <w:tcPr>
            <w:tcW w:w="2798" w:type="dxa"/>
            <w:tcBorders>
              <w:top w:val="single" w:sz="4" w:space="0" w:color="auto"/>
              <w:left w:val="single" w:sz="4" w:space="0" w:color="auto"/>
              <w:bottom w:val="single" w:sz="4" w:space="0" w:color="auto"/>
            </w:tcBorders>
            <w:shd w:val="clear" w:color="auto" w:fill="FFFFFF"/>
            <w:vAlign w:val="center"/>
          </w:tcPr>
          <w:p w:rsidR="00910711" w:rsidRPr="00910711" w:rsidRDefault="009F7C2B" w:rsidP="008B1B95">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Школ</w:t>
            </w:r>
            <w:r w:rsidR="008B1B95">
              <w:rPr>
                <w:rFonts w:ascii="Times New Roman" w:hAnsi="Times New Roman" w:cs="Times New Roman"/>
                <w:color w:val="000000"/>
              </w:rPr>
              <w:t>а</w:t>
            </w:r>
          </w:p>
        </w:tc>
        <w:tc>
          <w:tcPr>
            <w:tcW w:w="1842" w:type="dxa"/>
            <w:tcBorders>
              <w:top w:val="single" w:sz="4" w:space="0" w:color="auto"/>
              <w:left w:val="single" w:sz="4" w:space="0" w:color="auto"/>
              <w:bottom w:val="single" w:sz="4" w:space="0" w:color="auto"/>
            </w:tcBorders>
            <w:shd w:val="clear" w:color="auto" w:fill="FFFFFF"/>
            <w:vAlign w:val="center"/>
          </w:tcPr>
          <w:p w:rsidR="00910711" w:rsidRPr="00910711" w:rsidRDefault="009F7C2B"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rsid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ул. Некрасова 1</w:t>
            </w:r>
          </w:p>
          <w:p w:rsidR="00A10473"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пер. Сырзаводской 3,4</w:t>
            </w:r>
          </w:p>
          <w:p w:rsidR="00A10473"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ул. Мира 32,33,38,д/с, школа, библиотека</w:t>
            </w:r>
          </w:p>
          <w:p w:rsidR="00A10473" w:rsidRP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ул. Школьная 8,9,11,11а,12,13,14,15,17,19,21,23,25</w:t>
            </w:r>
          </w:p>
        </w:tc>
      </w:tr>
      <w:tr w:rsidR="00910711" w:rsidRPr="00FF1A78" w:rsidTr="00CD391A">
        <w:trPr>
          <w:trHeight w:val="20"/>
          <w:jc w:val="center"/>
        </w:trPr>
        <w:tc>
          <w:tcPr>
            <w:tcW w:w="2110" w:type="dxa"/>
            <w:vMerge/>
            <w:tcBorders>
              <w:left w:val="single" w:sz="4" w:space="0" w:color="auto"/>
              <w:right w:val="single" w:sz="4" w:space="0" w:color="auto"/>
            </w:tcBorders>
            <w:shd w:val="clear" w:color="auto" w:fill="FFFFFF"/>
            <w:vAlign w:val="center"/>
          </w:tcPr>
          <w:p w:rsidR="00910711" w:rsidRPr="00910711" w:rsidRDefault="00910711" w:rsidP="00CD391A">
            <w:pPr>
              <w:widowControl w:val="0"/>
              <w:spacing w:after="0" w:line="240" w:lineRule="auto"/>
              <w:jc w:val="center"/>
              <w:rPr>
                <w:rFonts w:ascii="Times New Roman" w:hAnsi="Times New Roman" w:cs="Times New Roman"/>
                <w:color w:val="000000"/>
              </w:rPr>
            </w:pPr>
          </w:p>
        </w:tc>
        <w:tc>
          <w:tcPr>
            <w:tcW w:w="2798" w:type="dxa"/>
            <w:tcBorders>
              <w:top w:val="single" w:sz="4" w:space="0" w:color="auto"/>
              <w:left w:val="single" w:sz="4" w:space="0" w:color="auto"/>
              <w:bottom w:val="single" w:sz="4" w:space="0" w:color="auto"/>
            </w:tcBorders>
            <w:shd w:val="clear" w:color="auto" w:fill="FFFFFF"/>
            <w:vAlign w:val="center"/>
          </w:tcPr>
          <w:p w:rsidR="00910711" w:rsidRP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ДОЗ</w:t>
            </w:r>
          </w:p>
        </w:tc>
        <w:tc>
          <w:tcPr>
            <w:tcW w:w="1842" w:type="dxa"/>
            <w:tcBorders>
              <w:top w:val="single" w:sz="4" w:space="0" w:color="auto"/>
              <w:left w:val="single" w:sz="4" w:space="0" w:color="auto"/>
              <w:bottom w:val="single" w:sz="4" w:space="0" w:color="auto"/>
            </w:tcBorders>
            <w:shd w:val="clear" w:color="auto" w:fill="FFFFFF"/>
            <w:vAlign w:val="center"/>
          </w:tcPr>
          <w:p w:rsidR="00910711" w:rsidRP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rsidR="00910711" w:rsidRP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мкр-н ДОЗ 1-9,14,15,40,43,45</w:t>
            </w:r>
          </w:p>
        </w:tc>
      </w:tr>
      <w:tr w:rsidR="00910711" w:rsidRPr="00FF1A78" w:rsidTr="00CD391A">
        <w:trPr>
          <w:trHeight w:val="20"/>
          <w:jc w:val="center"/>
        </w:trPr>
        <w:tc>
          <w:tcPr>
            <w:tcW w:w="2110" w:type="dxa"/>
            <w:vMerge/>
            <w:tcBorders>
              <w:left w:val="single" w:sz="4" w:space="0" w:color="auto"/>
              <w:right w:val="single" w:sz="4" w:space="0" w:color="auto"/>
            </w:tcBorders>
            <w:shd w:val="clear" w:color="auto" w:fill="FFFFFF"/>
            <w:vAlign w:val="center"/>
          </w:tcPr>
          <w:p w:rsidR="00910711" w:rsidRPr="00910711" w:rsidRDefault="00910711" w:rsidP="00CD391A">
            <w:pPr>
              <w:widowControl w:val="0"/>
              <w:spacing w:after="0" w:line="240" w:lineRule="auto"/>
              <w:jc w:val="center"/>
              <w:rPr>
                <w:rFonts w:ascii="Times New Roman" w:hAnsi="Times New Roman" w:cs="Times New Roman"/>
                <w:color w:val="000000"/>
              </w:rPr>
            </w:pPr>
          </w:p>
        </w:tc>
        <w:tc>
          <w:tcPr>
            <w:tcW w:w="2798" w:type="dxa"/>
            <w:tcBorders>
              <w:top w:val="single" w:sz="4" w:space="0" w:color="auto"/>
              <w:left w:val="single" w:sz="4" w:space="0" w:color="auto"/>
              <w:bottom w:val="single" w:sz="4" w:space="0" w:color="auto"/>
            </w:tcBorders>
            <w:shd w:val="clear" w:color="auto" w:fill="FFFFFF"/>
            <w:vAlign w:val="center"/>
          </w:tcPr>
          <w:p w:rsidR="00910711" w:rsidRP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Десантная</w:t>
            </w:r>
          </w:p>
        </w:tc>
        <w:tc>
          <w:tcPr>
            <w:tcW w:w="1842" w:type="dxa"/>
            <w:tcBorders>
              <w:top w:val="single" w:sz="4" w:space="0" w:color="auto"/>
              <w:left w:val="single" w:sz="4" w:space="0" w:color="auto"/>
              <w:bottom w:val="single" w:sz="4" w:space="0" w:color="auto"/>
            </w:tcBorders>
            <w:shd w:val="clear" w:color="auto" w:fill="FFFFFF"/>
            <w:vAlign w:val="center"/>
          </w:tcPr>
          <w:p w:rsidR="00910711" w:rsidRPr="00910711" w:rsidRDefault="00A10473" w:rsidP="00CD391A">
            <w:pPr>
              <w:pStyle w:val="a9"/>
              <w:spacing w:before="0" w:after="0" w:line="240" w:lineRule="auto"/>
              <w:ind w:left="-57" w:right="-57" w:firstLine="0"/>
              <w:jc w:val="center"/>
              <w:rPr>
                <w:sz w:val="22"/>
                <w:szCs w:val="22"/>
                <w:lang w:eastAsia="en-US"/>
              </w:rPr>
            </w:pPr>
            <w:r>
              <w:rPr>
                <w:sz w:val="22"/>
                <w:szCs w:val="22"/>
                <w:lang w:eastAsia="en-US"/>
              </w:rPr>
              <w:t>2,8</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rsidR="00910711" w:rsidRP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ул. Десантная </w:t>
            </w:r>
            <w:r>
              <w:rPr>
                <w:rFonts w:ascii="Times New Roman" w:hAnsi="Times New Roman" w:cs="Times New Roman"/>
                <w:color w:val="000000"/>
              </w:rPr>
              <w:lastRenderedPageBreak/>
              <w:t>1,3,5,9,11,15,17</w:t>
            </w:r>
          </w:p>
        </w:tc>
      </w:tr>
      <w:tr w:rsidR="00A10473" w:rsidRPr="00FF1A78" w:rsidTr="00CD391A">
        <w:trPr>
          <w:trHeight w:val="20"/>
          <w:jc w:val="center"/>
        </w:trPr>
        <w:tc>
          <w:tcPr>
            <w:tcW w:w="2110" w:type="dxa"/>
            <w:vMerge/>
            <w:tcBorders>
              <w:left w:val="single" w:sz="4" w:space="0" w:color="auto"/>
              <w:right w:val="single" w:sz="4" w:space="0" w:color="auto"/>
            </w:tcBorders>
            <w:shd w:val="clear" w:color="auto" w:fill="FFFFFF"/>
            <w:vAlign w:val="center"/>
          </w:tcPr>
          <w:p w:rsidR="00A10473" w:rsidRPr="00910711" w:rsidRDefault="00A10473" w:rsidP="00CD391A">
            <w:pPr>
              <w:widowControl w:val="0"/>
              <w:spacing w:after="0" w:line="240" w:lineRule="auto"/>
              <w:jc w:val="center"/>
              <w:rPr>
                <w:rFonts w:ascii="Times New Roman" w:hAnsi="Times New Roman" w:cs="Times New Roman"/>
                <w:color w:val="000000"/>
              </w:rPr>
            </w:pPr>
          </w:p>
        </w:tc>
        <w:tc>
          <w:tcPr>
            <w:tcW w:w="2798" w:type="dxa"/>
            <w:tcBorders>
              <w:top w:val="single" w:sz="4" w:space="0" w:color="auto"/>
              <w:left w:val="single" w:sz="4" w:space="0" w:color="auto"/>
              <w:bottom w:val="single" w:sz="4" w:space="0" w:color="auto"/>
            </w:tcBorders>
            <w:shd w:val="clear" w:color="auto" w:fill="FFFFFF"/>
            <w:vAlign w:val="center"/>
          </w:tcPr>
          <w:p w:rsidR="00A10473"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ЖД</w:t>
            </w:r>
          </w:p>
        </w:tc>
        <w:tc>
          <w:tcPr>
            <w:tcW w:w="1842" w:type="dxa"/>
            <w:tcBorders>
              <w:top w:val="single" w:sz="4" w:space="0" w:color="auto"/>
              <w:left w:val="single" w:sz="4" w:space="0" w:color="auto"/>
              <w:bottom w:val="single" w:sz="4" w:space="0" w:color="auto"/>
            </w:tcBorders>
            <w:shd w:val="clear" w:color="auto" w:fill="FFFFFF"/>
            <w:vAlign w:val="center"/>
          </w:tcPr>
          <w:p w:rsidR="00A10473" w:rsidRDefault="00A10473" w:rsidP="00CD391A">
            <w:pPr>
              <w:pStyle w:val="a9"/>
              <w:spacing w:before="0" w:after="0" w:line="240" w:lineRule="auto"/>
              <w:ind w:left="-57" w:right="-57" w:firstLine="0"/>
              <w:jc w:val="center"/>
              <w:rPr>
                <w:sz w:val="22"/>
                <w:szCs w:val="22"/>
                <w:lang w:eastAsia="en-US"/>
              </w:rPr>
            </w:pPr>
            <w:r>
              <w:rPr>
                <w:sz w:val="22"/>
                <w:szCs w:val="22"/>
                <w:lang w:eastAsia="en-US"/>
              </w:rPr>
              <w:t>0,16</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rsidR="00A10473"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ул. Железнодорожная 20</w:t>
            </w:r>
          </w:p>
        </w:tc>
      </w:tr>
      <w:tr w:rsidR="00910711" w:rsidRPr="00FF1A78" w:rsidTr="00CD391A">
        <w:trPr>
          <w:trHeight w:val="20"/>
          <w:jc w:val="center"/>
        </w:trPr>
        <w:tc>
          <w:tcPr>
            <w:tcW w:w="2110" w:type="dxa"/>
            <w:vMerge/>
            <w:tcBorders>
              <w:left w:val="single" w:sz="4" w:space="0" w:color="auto"/>
              <w:bottom w:val="single" w:sz="4" w:space="0" w:color="auto"/>
              <w:right w:val="single" w:sz="4" w:space="0" w:color="auto"/>
            </w:tcBorders>
            <w:shd w:val="clear" w:color="auto" w:fill="FFFFFF"/>
            <w:vAlign w:val="center"/>
          </w:tcPr>
          <w:p w:rsidR="00910711" w:rsidRPr="00910711" w:rsidRDefault="00910711" w:rsidP="00CD391A">
            <w:pPr>
              <w:widowControl w:val="0"/>
              <w:spacing w:after="0" w:line="240" w:lineRule="auto"/>
              <w:jc w:val="center"/>
              <w:rPr>
                <w:rFonts w:ascii="Times New Roman" w:hAnsi="Times New Roman" w:cs="Times New Roman"/>
                <w:color w:val="000000"/>
              </w:rPr>
            </w:pPr>
          </w:p>
        </w:tc>
        <w:tc>
          <w:tcPr>
            <w:tcW w:w="2798" w:type="dxa"/>
            <w:tcBorders>
              <w:top w:val="single" w:sz="4" w:space="0" w:color="auto"/>
              <w:left w:val="single" w:sz="4" w:space="0" w:color="auto"/>
              <w:bottom w:val="single" w:sz="4" w:space="0" w:color="auto"/>
            </w:tcBorders>
            <w:shd w:val="clear" w:color="auto" w:fill="FFFFFF"/>
            <w:vAlign w:val="center"/>
          </w:tcPr>
          <w:p w:rsidR="00910711" w:rsidRP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котельная ДК</w:t>
            </w:r>
          </w:p>
        </w:tc>
        <w:tc>
          <w:tcPr>
            <w:tcW w:w="1842" w:type="dxa"/>
            <w:tcBorders>
              <w:top w:val="single" w:sz="4" w:space="0" w:color="auto"/>
              <w:left w:val="single" w:sz="4" w:space="0" w:color="auto"/>
              <w:bottom w:val="single" w:sz="4" w:space="0" w:color="auto"/>
            </w:tcBorders>
            <w:shd w:val="clear" w:color="auto" w:fill="FFFFFF"/>
            <w:vAlign w:val="center"/>
          </w:tcPr>
          <w:p w:rsidR="00910711" w:rsidRPr="00910711" w:rsidRDefault="00A10473" w:rsidP="00CD391A">
            <w:pPr>
              <w:pStyle w:val="a9"/>
              <w:spacing w:before="0" w:after="0" w:line="240" w:lineRule="auto"/>
              <w:ind w:left="-57" w:right="-57" w:firstLine="0"/>
              <w:jc w:val="center"/>
              <w:rPr>
                <w:sz w:val="22"/>
                <w:szCs w:val="22"/>
                <w:lang w:eastAsia="en-US"/>
              </w:rPr>
            </w:pPr>
            <w:r>
              <w:rPr>
                <w:sz w:val="22"/>
                <w:szCs w:val="22"/>
                <w:lang w:eastAsia="en-US"/>
              </w:rPr>
              <w:t>0,14</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rsidR="00910711" w:rsidRPr="00910711" w:rsidRDefault="00A10473" w:rsidP="00CD391A">
            <w:pPr>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ул. Советская 28(ДК)</w:t>
            </w:r>
          </w:p>
        </w:tc>
      </w:tr>
    </w:tbl>
    <w:p w:rsidR="00F2352D" w:rsidRDefault="00F2352D" w:rsidP="00F2352D">
      <w:pPr>
        <w:spacing w:after="0" w:line="360" w:lineRule="auto"/>
        <w:rPr>
          <w:rFonts w:ascii="Times New Roman" w:hAnsi="Times New Roman" w:cs="Times New Roman"/>
          <w:sz w:val="28"/>
          <w:szCs w:val="28"/>
        </w:rPr>
      </w:pPr>
    </w:p>
    <w:p w:rsidR="00A10473" w:rsidRPr="00A10473" w:rsidRDefault="00A10473" w:rsidP="00A10473">
      <w:pPr>
        <w:spacing w:after="0" w:line="360" w:lineRule="auto"/>
        <w:rPr>
          <w:rFonts w:ascii="Times New Roman" w:hAnsi="Times New Roman" w:cs="Times New Roman"/>
          <w:sz w:val="28"/>
          <w:szCs w:val="28"/>
        </w:rPr>
      </w:pPr>
      <w:r w:rsidRPr="00A10473">
        <w:rPr>
          <w:rFonts w:ascii="Times New Roman" w:hAnsi="Times New Roman" w:cs="Times New Roman"/>
          <w:sz w:val="28"/>
          <w:szCs w:val="28"/>
        </w:rPr>
        <w:t>Организации, предоставляющие услуги по теплоснабжению, представлены в таблице 4.</w:t>
      </w:r>
    </w:p>
    <w:p w:rsidR="00A10473" w:rsidRPr="00A10473" w:rsidRDefault="00B16B87" w:rsidP="00B16B87">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Таблица 4. </w:t>
      </w:r>
      <w:r w:rsidR="00A10473" w:rsidRPr="00A10473">
        <w:rPr>
          <w:rFonts w:ascii="Times New Roman" w:hAnsi="Times New Roman" w:cs="Times New Roman"/>
          <w:b/>
          <w:sz w:val="28"/>
          <w:szCs w:val="28"/>
        </w:rPr>
        <w:t>Эксплуатирующие компании</w:t>
      </w:r>
    </w:p>
    <w:tbl>
      <w:tblPr>
        <w:tblW w:w="48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5727"/>
      </w:tblGrid>
      <w:tr w:rsidR="00A10473" w:rsidRPr="00A10473" w:rsidTr="00CD391A">
        <w:trPr>
          <w:trHeight w:val="463"/>
          <w:jc w:val="center"/>
        </w:trPr>
        <w:tc>
          <w:tcPr>
            <w:tcW w:w="1857" w:type="pct"/>
            <w:shd w:val="clear" w:color="auto" w:fill="D9D9D9"/>
            <w:vAlign w:val="center"/>
          </w:tcPr>
          <w:p w:rsidR="00A10473" w:rsidRPr="00A10473" w:rsidRDefault="00A10473" w:rsidP="00A10473">
            <w:pPr>
              <w:spacing w:after="0" w:line="360" w:lineRule="auto"/>
              <w:rPr>
                <w:rFonts w:ascii="Times New Roman" w:hAnsi="Times New Roman" w:cs="Times New Roman"/>
                <w:b/>
                <w:sz w:val="28"/>
                <w:szCs w:val="28"/>
              </w:rPr>
            </w:pPr>
            <w:r w:rsidRPr="00A10473">
              <w:rPr>
                <w:rFonts w:ascii="Times New Roman" w:hAnsi="Times New Roman" w:cs="Times New Roman"/>
                <w:b/>
                <w:sz w:val="28"/>
                <w:szCs w:val="28"/>
              </w:rPr>
              <w:t>Название организации</w:t>
            </w:r>
          </w:p>
        </w:tc>
        <w:tc>
          <w:tcPr>
            <w:tcW w:w="3143" w:type="pct"/>
            <w:shd w:val="clear" w:color="auto" w:fill="D9D9D9"/>
            <w:vAlign w:val="center"/>
          </w:tcPr>
          <w:p w:rsidR="00A10473" w:rsidRPr="00A10473" w:rsidRDefault="00A10473" w:rsidP="00A10473">
            <w:pPr>
              <w:spacing w:after="0" w:line="360" w:lineRule="auto"/>
              <w:rPr>
                <w:rFonts w:ascii="Times New Roman" w:hAnsi="Times New Roman" w:cs="Times New Roman"/>
                <w:b/>
                <w:sz w:val="28"/>
                <w:szCs w:val="28"/>
              </w:rPr>
            </w:pPr>
            <w:r w:rsidRPr="00A10473">
              <w:rPr>
                <w:rFonts w:ascii="Times New Roman" w:hAnsi="Times New Roman" w:cs="Times New Roman"/>
                <w:b/>
                <w:sz w:val="28"/>
                <w:szCs w:val="28"/>
              </w:rPr>
              <w:t>Адрес</w:t>
            </w:r>
          </w:p>
        </w:tc>
      </w:tr>
      <w:tr w:rsidR="00A10473" w:rsidRPr="00A10473" w:rsidTr="00CD391A">
        <w:trPr>
          <w:trHeight w:val="541"/>
          <w:jc w:val="center"/>
        </w:trPr>
        <w:tc>
          <w:tcPr>
            <w:tcW w:w="1857" w:type="pct"/>
            <w:vAlign w:val="center"/>
          </w:tcPr>
          <w:p w:rsidR="00A10473" w:rsidRPr="00A10473" w:rsidRDefault="00A10473" w:rsidP="00A10473">
            <w:pPr>
              <w:spacing w:after="0" w:line="360" w:lineRule="auto"/>
              <w:rPr>
                <w:rFonts w:ascii="Times New Roman" w:hAnsi="Times New Roman" w:cs="Times New Roman"/>
                <w:sz w:val="28"/>
                <w:szCs w:val="28"/>
              </w:rPr>
            </w:pPr>
            <w:r>
              <w:rPr>
                <w:rFonts w:ascii="Times New Roman" w:hAnsi="Times New Roman" w:cs="Times New Roman"/>
                <w:sz w:val="28"/>
                <w:szCs w:val="28"/>
              </w:rPr>
              <w:t>ООО «Смоленская биоэнергетическая компания»</w:t>
            </w:r>
          </w:p>
        </w:tc>
        <w:tc>
          <w:tcPr>
            <w:tcW w:w="3143" w:type="pct"/>
            <w:shd w:val="clear" w:color="auto" w:fill="auto"/>
            <w:vAlign w:val="center"/>
          </w:tcPr>
          <w:p w:rsidR="00A10473" w:rsidRPr="00A10473" w:rsidRDefault="00A10473" w:rsidP="00A10473">
            <w:pPr>
              <w:spacing w:after="0" w:line="360" w:lineRule="auto"/>
              <w:rPr>
                <w:rFonts w:ascii="Times New Roman" w:hAnsi="Times New Roman" w:cs="Times New Roman"/>
                <w:sz w:val="28"/>
                <w:szCs w:val="28"/>
              </w:rPr>
            </w:pPr>
            <w:r>
              <w:rPr>
                <w:rFonts w:ascii="Times New Roman" w:hAnsi="Times New Roman" w:cs="Times New Roman"/>
                <w:sz w:val="28"/>
                <w:szCs w:val="28"/>
              </w:rPr>
              <w:t>215430, Угранский район, с.п. Угра, ул. Ленина, д. 43.</w:t>
            </w:r>
          </w:p>
        </w:tc>
      </w:tr>
    </w:tbl>
    <w:p w:rsidR="00B16B87" w:rsidRDefault="00B16B87" w:rsidP="00B16B87">
      <w:pPr>
        <w:spacing w:after="0" w:line="360" w:lineRule="auto"/>
        <w:rPr>
          <w:rFonts w:ascii="Times New Roman" w:hAnsi="Times New Roman" w:cs="Times New Roman"/>
          <w:b/>
          <w:bCs/>
          <w:sz w:val="28"/>
          <w:szCs w:val="28"/>
        </w:rPr>
      </w:pPr>
      <w:bookmarkStart w:id="13" w:name="_Toc431195529"/>
    </w:p>
    <w:p w:rsidR="00B16B87" w:rsidRPr="00B16B87" w:rsidRDefault="00B16B87" w:rsidP="00A457DE">
      <w:pPr>
        <w:spacing w:after="0" w:line="360" w:lineRule="auto"/>
        <w:ind w:firstLine="851"/>
        <w:jc w:val="both"/>
        <w:rPr>
          <w:rFonts w:ascii="Times New Roman" w:hAnsi="Times New Roman" w:cs="Times New Roman"/>
          <w:b/>
          <w:bCs/>
          <w:sz w:val="28"/>
          <w:szCs w:val="28"/>
        </w:rPr>
      </w:pPr>
      <w:r w:rsidRPr="00B16B87">
        <w:rPr>
          <w:rFonts w:ascii="Times New Roman" w:hAnsi="Times New Roman" w:cs="Times New Roman"/>
          <w:b/>
          <w:bCs/>
          <w:sz w:val="28"/>
          <w:szCs w:val="28"/>
        </w:rPr>
        <w:t>1.1.2. Описание зоны действия источников тепловой мощности с комбинированной выработкой тепловой и электрической энергии</w:t>
      </w:r>
      <w:bookmarkEnd w:id="13"/>
    </w:p>
    <w:p w:rsidR="00B16B87" w:rsidRPr="00B16B87" w:rsidRDefault="00B16B87" w:rsidP="00B16B87">
      <w:pPr>
        <w:spacing w:after="0" w:line="360" w:lineRule="auto"/>
        <w:ind w:firstLine="709"/>
        <w:jc w:val="both"/>
        <w:rPr>
          <w:rFonts w:ascii="Times New Roman" w:hAnsi="Times New Roman" w:cs="Times New Roman"/>
          <w:sz w:val="28"/>
          <w:szCs w:val="28"/>
        </w:rPr>
      </w:pPr>
      <w:r w:rsidRPr="00B16B87">
        <w:rPr>
          <w:rFonts w:ascii="Times New Roman" w:hAnsi="Times New Roman" w:cs="Times New Roman"/>
          <w:sz w:val="28"/>
          <w:szCs w:val="28"/>
        </w:rPr>
        <w:t xml:space="preserve">Источники с комбинированной выработкой тепловой и электрической энергии на территории </w:t>
      </w:r>
      <w:r w:rsidR="00195CFD">
        <w:rPr>
          <w:rFonts w:ascii="Times New Roman" w:eastAsia="Times New Roman" w:hAnsi="Times New Roman" w:cs="Times New Roman"/>
          <w:sz w:val="28"/>
          <w:szCs w:val="28"/>
          <w:lang w:eastAsia="ru-RU"/>
        </w:rPr>
        <w:t>сельского</w:t>
      </w:r>
      <w:r w:rsidR="00195CFD" w:rsidRPr="00677665">
        <w:rPr>
          <w:rFonts w:ascii="Times New Roman" w:eastAsia="Times New Roman" w:hAnsi="Times New Roman" w:cs="Times New Roman"/>
          <w:sz w:val="28"/>
          <w:szCs w:val="28"/>
          <w:lang w:eastAsia="ru-RU"/>
        </w:rPr>
        <w:t xml:space="preserve"> поселения У</w:t>
      </w:r>
      <w:r w:rsidR="00195CFD">
        <w:rPr>
          <w:rFonts w:ascii="Times New Roman" w:eastAsia="Times New Roman" w:hAnsi="Times New Roman" w:cs="Times New Roman"/>
          <w:sz w:val="28"/>
          <w:szCs w:val="28"/>
          <w:lang w:eastAsia="ru-RU"/>
        </w:rPr>
        <w:t>гр</w:t>
      </w:r>
      <w:r w:rsidR="00195CFD" w:rsidRPr="00677665">
        <w:rPr>
          <w:rFonts w:ascii="Times New Roman" w:eastAsia="Times New Roman" w:hAnsi="Times New Roman" w:cs="Times New Roman"/>
          <w:sz w:val="28"/>
          <w:szCs w:val="28"/>
          <w:lang w:eastAsia="ru-RU"/>
        </w:rPr>
        <w:t>а</w:t>
      </w:r>
      <w:r w:rsidR="00195CFD" w:rsidRPr="00B16B87">
        <w:rPr>
          <w:rFonts w:ascii="Times New Roman" w:hAnsi="Times New Roman" w:cs="Times New Roman"/>
          <w:sz w:val="28"/>
          <w:szCs w:val="28"/>
        </w:rPr>
        <w:t xml:space="preserve"> </w:t>
      </w:r>
      <w:r w:rsidRPr="00B16B87">
        <w:rPr>
          <w:rFonts w:ascii="Times New Roman" w:hAnsi="Times New Roman" w:cs="Times New Roman"/>
          <w:sz w:val="28"/>
          <w:szCs w:val="28"/>
        </w:rPr>
        <w:t>отсутствуют.</w:t>
      </w:r>
    </w:p>
    <w:p w:rsidR="00B16B87" w:rsidRPr="00B16B87" w:rsidRDefault="00B16B87" w:rsidP="00B16B87">
      <w:pPr>
        <w:spacing w:after="0" w:line="360" w:lineRule="auto"/>
        <w:jc w:val="both"/>
        <w:rPr>
          <w:rFonts w:ascii="Times New Roman" w:hAnsi="Times New Roman" w:cs="Times New Roman"/>
          <w:sz w:val="28"/>
          <w:szCs w:val="28"/>
        </w:rPr>
      </w:pPr>
    </w:p>
    <w:p w:rsidR="00B16B87" w:rsidRPr="00B16B87" w:rsidRDefault="00B16B87" w:rsidP="00A457DE">
      <w:pPr>
        <w:spacing w:after="0" w:line="360" w:lineRule="auto"/>
        <w:ind w:firstLine="851"/>
        <w:jc w:val="both"/>
        <w:rPr>
          <w:rFonts w:ascii="Times New Roman" w:hAnsi="Times New Roman" w:cs="Times New Roman"/>
          <w:b/>
          <w:bCs/>
          <w:sz w:val="28"/>
          <w:szCs w:val="28"/>
        </w:rPr>
      </w:pPr>
      <w:bookmarkStart w:id="14" w:name="_Toc431195530"/>
      <w:r w:rsidRPr="00B16B87">
        <w:rPr>
          <w:rFonts w:ascii="Times New Roman" w:hAnsi="Times New Roman" w:cs="Times New Roman"/>
          <w:b/>
          <w:bCs/>
          <w:sz w:val="28"/>
          <w:szCs w:val="28"/>
        </w:rPr>
        <w:t>1.1.3. Описание зоны действия котельных</w:t>
      </w:r>
      <w:bookmarkEnd w:id="14"/>
    </w:p>
    <w:p w:rsidR="00B16B87" w:rsidRPr="00B16B87" w:rsidRDefault="00B16B87" w:rsidP="00B16B87">
      <w:pPr>
        <w:spacing w:after="0" w:line="360" w:lineRule="auto"/>
        <w:ind w:firstLine="709"/>
        <w:jc w:val="both"/>
        <w:rPr>
          <w:rFonts w:ascii="Times New Roman" w:hAnsi="Times New Roman" w:cs="Times New Roman"/>
          <w:sz w:val="28"/>
          <w:szCs w:val="28"/>
        </w:rPr>
      </w:pPr>
      <w:r w:rsidRPr="00B16B87">
        <w:rPr>
          <w:rFonts w:ascii="Times New Roman" w:hAnsi="Times New Roman" w:cs="Times New Roman"/>
          <w:sz w:val="28"/>
          <w:szCs w:val="28"/>
        </w:rP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B16B87" w:rsidRDefault="00B16B87" w:rsidP="00B16B87">
      <w:pPr>
        <w:spacing w:after="0" w:line="360" w:lineRule="auto"/>
        <w:ind w:firstLine="709"/>
        <w:jc w:val="both"/>
        <w:rPr>
          <w:rFonts w:ascii="Times New Roman" w:hAnsi="Times New Roman" w:cs="Times New Roman"/>
          <w:sz w:val="28"/>
          <w:szCs w:val="28"/>
        </w:rPr>
      </w:pPr>
      <w:r w:rsidRPr="00B16B87">
        <w:rPr>
          <w:rFonts w:ascii="Times New Roman" w:hAnsi="Times New Roman" w:cs="Times New Roman"/>
          <w:sz w:val="28"/>
          <w:szCs w:val="28"/>
        </w:rPr>
        <w:t>Расположение централизованных источников теплоснабжения с выделением зон действия приведены на рисунк</w:t>
      </w:r>
      <w:r>
        <w:rPr>
          <w:rFonts w:ascii="Times New Roman" w:hAnsi="Times New Roman" w:cs="Times New Roman"/>
          <w:sz w:val="28"/>
          <w:szCs w:val="28"/>
        </w:rPr>
        <w:t>е</w:t>
      </w:r>
      <w:r w:rsidRPr="00B16B87">
        <w:rPr>
          <w:rFonts w:ascii="Times New Roman" w:hAnsi="Times New Roman" w:cs="Times New Roman"/>
          <w:sz w:val="28"/>
          <w:szCs w:val="28"/>
        </w:rPr>
        <w:t xml:space="preserve"> 2.</w:t>
      </w:r>
    </w:p>
    <w:p w:rsidR="00B16B87" w:rsidRDefault="00B16B87" w:rsidP="00D3045B">
      <w:pPr>
        <w:spacing w:after="0" w:line="360" w:lineRule="auto"/>
        <w:ind w:firstLine="709"/>
        <w:jc w:val="both"/>
        <w:rPr>
          <w:rFonts w:ascii="Times New Roman" w:hAnsi="Times New Roman" w:cs="Times New Roman"/>
          <w:b/>
          <w:bCs/>
          <w:sz w:val="28"/>
          <w:szCs w:val="28"/>
        </w:rPr>
      </w:pPr>
      <w:r w:rsidRPr="00106332">
        <w:rPr>
          <w:rFonts w:ascii="Times New Roman" w:hAnsi="Times New Roman" w:cs="Times New Roman"/>
          <w:b/>
          <w:noProof/>
          <w:sz w:val="24"/>
          <w:szCs w:val="24"/>
          <w:lang w:eastAsia="ru-RU"/>
        </w:rPr>
        <w:lastRenderedPageBreak/>
        <w:drawing>
          <wp:anchor distT="0" distB="0" distL="114300" distR="114300" simplePos="0" relativeHeight="251659264" behindDoc="0" locked="0" layoutInCell="1" allowOverlap="1" wp14:anchorId="2E5DB1F3" wp14:editId="5B808307">
            <wp:simplePos x="0" y="0"/>
            <wp:positionH relativeFrom="column">
              <wp:posOffset>-3810</wp:posOffset>
            </wp:positionH>
            <wp:positionV relativeFrom="paragraph">
              <wp:posOffset>0</wp:posOffset>
            </wp:positionV>
            <wp:extent cx="5762625" cy="372427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2625" cy="3724275"/>
                    </a:xfrm>
                    <a:prstGeom prst="rect">
                      <a:avLst/>
                    </a:prstGeom>
                  </pic:spPr>
                </pic:pic>
              </a:graphicData>
            </a:graphic>
            <wp14:sizeRelH relativeFrom="margin">
              <wp14:pctWidth>0</wp14:pctWidth>
            </wp14:sizeRelH>
            <wp14:sizeRelV relativeFrom="margin">
              <wp14:pctHeight>0</wp14:pctHeight>
            </wp14:sizeRelV>
          </wp:anchor>
        </w:drawing>
      </w:r>
      <w:r w:rsidRPr="00F2352D">
        <w:rPr>
          <w:rFonts w:ascii="Times New Roman" w:hAnsi="Times New Roman" w:cs="Times New Roman"/>
          <w:b/>
          <w:bCs/>
          <w:sz w:val="28"/>
          <w:szCs w:val="28"/>
        </w:rPr>
        <w:t xml:space="preserve">Рисунок </w:t>
      </w:r>
      <w:r>
        <w:rPr>
          <w:rFonts w:ascii="Times New Roman" w:hAnsi="Times New Roman" w:cs="Times New Roman"/>
          <w:b/>
          <w:bCs/>
          <w:sz w:val="28"/>
          <w:szCs w:val="28"/>
        </w:rPr>
        <w:t>2</w:t>
      </w:r>
      <w:r w:rsidRPr="00F2352D">
        <w:rPr>
          <w:rFonts w:ascii="Times New Roman" w:hAnsi="Times New Roman" w:cs="Times New Roman"/>
          <w:b/>
          <w:bCs/>
          <w:sz w:val="28"/>
          <w:szCs w:val="28"/>
        </w:rPr>
        <w:t xml:space="preserve">. </w:t>
      </w:r>
      <w:r>
        <w:rPr>
          <w:rFonts w:ascii="Times New Roman" w:hAnsi="Times New Roman" w:cs="Times New Roman"/>
          <w:b/>
          <w:bCs/>
          <w:sz w:val="28"/>
          <w:szCs w:val="28"/>
        </w:rPr>
        <w:t>Зоны действия котельных с.п. Угра</w:t>
      </w:r>
      <w:bookmarkStart w:id="15" w:name="_Toc431195531"/>
    </w:p>
    <w:p w:rsidR="00B16B87" w:rsidRDefault="00B16B87" w:rsidP="00B16B87">
      <w:pPr>
        <w:spacing w:after="0" w:line="360" w:lineRule="auto"/>
        <w:jc w:val="center"/>
        <w:rPr>
          <w:rFonts w:ascii="Times New Roman" w:hAnsi="Times New Roman" w:cs="Times New Roman"/>
          <w:b/>
          <w:bCs/>
          <w:sz w:val="28"/>
          <w:szCs w:val="28"/>
        </w:rPr>
      </w:pPr>
    </w:p>
    <w:p w:rsidR="00B16B87" w:rsidRPr="00B16B87" w:rsidRDefault="00B16B87" w:rsidP="00A457DE">
      <w:pPr>
        <w:spacing w:after="0" w:line="360" w:lineRule="auto"/>
        <w:ind w:firstLine="851"/>
        <w:rPr>
          <w:rFonts w:ascii="Times New Roman" w:hAnsi="Times New Roman" w:cs="Times New Roman"/>
          <w:b/>
          <w:bCs/>
          <w:sz w:val="28"/>
          <w:szCs w:val="28"/>
        </w:rPr>
      </w:pPr>
      <w:r w:rsidRPr="00B16B87">
        <w:rPr>
          <w:rFonts w:ascii="Times New Roman" w:eastAsia="Times New Roman" w:hAnsi="Times New Roman" w:cs="Times New Roman"/>
          <w:b/>
          <w:bCs/>
          <w:sz w:val="28"/>
          <w:szCs w:val="28"/>
          <w:lang w:eastAsia="ru-RU"/>
        </w:rPr>
        <w:t>1.1.4. Описание зон действия индивидуального теплоснабжения</w:t>
      </w:r>
      <w:bookmarkEnd w:id="15"/>
    </w:p>
    <w:p w:rsidR="00B16B87" w:rsidRDefault="00B16B87" w:rsidP="00B16B87">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Индивидуальные источники теплоснабжения используются для отопления жилых домов в частном секторе (преимущественно печное(дрова).</w:t>
      </w:r>
    </w:p>
    <w:p w:rsidR="00B16B87" w:rsidRPr="00B16B87" w:rsidRDefault="00B16B87" w:rsidP="00B16B87">
      <w:pPr>
        <w:spacing w:after="0" w:line="360" w:lineRule="auto"/>
        <w:ind w:firstLine="709"/>
        <w:jc w:val="both"/>
        <w:rPr>
          <w:rFonts w:ascii="Times New Roman" w:eastAsia="Calibri" w:hAnsi="Times New Roman" w:cs="Times New Roman"/>
          <w:sz w:val="28"/>
          <w:szCs w:val="28"/>
          <w:lang w:eastAsia="ru-RU"/>
        </w:rPr>
      </w:pPr>
    </w:p>
    <w:p w:rsidR="00B16B87" w:rsidRPr="00B16B87" w:rsidRDefault="00B16B87" w:rsidP="00A457DE">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6" w:name="_Toc431195532"/>
      <w:r w:rsidRPr="00B16B87">
        <w:rPr>
          <w:rFonts w:ascii="Times New Roman" w:eastAsia="Times New Roman" w:hAnsi="Times New Roman" w:cs="Times New Roman"/>
          <w:b/>
          <w:bCs/>
          <w:sz w:val="28"/>
          <w:szCs w:val="28"/>
          <w:lang w:eastAsia="ru-RU"/>
        </w:rPr>
        <w:t>Раздел 1.2. Источники тепловой энергии</w:t>
      </w:r>
      <w:bookmarkEnd w:id="16"/>
    </w:p>
    <w:p w:rsidR="00B16B87" w:rsidRPr="00B16B87" w:rsidRDefault="00B16B87" w:rsidP="00B16B87">
      <w:pPr>
        <w:spacing w:after="0" w:line="360" w:lineRule="auto"/>
        <w:ind w:firstLine="709"/>
        <w:jc w:val="both"/>
        <w:rPr>
          <w:rFonts w:ascii="Times New Roman" w:eastAsia="Times New Roman" w:hAnsi="Times New Roman" w:cs="Times New Roman"/>
          <w:sz w:val="28"/>
          <w:szCs w:val="28"/>
          <w:lang w:eastAsia="ru-RU"/>
        </w:rPr>
      </w:pPr>
      <w:r w:rsidRPr="00B16B87">
        <w:rPr>
          <w:rFonts w:ascii="Times New Roman" w:eastAsia="Times New Roman" w:hAnsi="Times New Roman" w:cs="Times New Roman"/>
          <w:sz w:val="28"/>
          <w:szCs w:val="28"/>
          <w:lang w:eastAsia="ru-RU"/>
        </w:rPr>
        <w:t xml:space="preserve">На территории </w:t>
      </w:r>
      <w:r>
        <w:rPr>
          <w:rFonts w:ascii="Times New Roman" w:eastAsia="Times New Roman" w:hAnsi="Times New Roman" w:cs="Times New Roman"/>
          <w:sz w:val="28"/>
          <w:szCs w:val="28"/>
          <w:lang w:eastAsia="ru-RU"/>
        </w:rPr>
        <w:t>сельского</w:t>
      </w:r>
      <w:r w:rsidRPr="00B16B87">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B16B87">
        <w:rPr>
          <w:rFonts w:ascii="Times New Roman" w:eastAsia="Times New Roman" w:hAnsi="Times New Roman" w:cs="Times New Roman"/>
          <w:sz w:val="28"/>
          <w:szCs w:val="28"/>
          <w:lang w:eastAsia="ru-RU"/>
        </w:rPr>
        <w:t xml:space="preserve">а эксплуатацию котельных осуществляют </w:t>
      </w:r>
      <w:r>
        <w:rPr>
          <w:rFonts w:ascii="Times New Roman" w:eastAsia="Times New Roman" w:hAnsi="Times New Roman" w:cs="Times New Roman"/>
          <w:sz w:val="28"/>
          <w:szCs w:val="28"/>
          <w:lang w:eastAsia="ru-RU"/>
        </w:rPr>
        <w:t>ООО «Смоленская биоэнергетическая компания»</w:t>
      </w:r>
      <w:r w:rsidRPr="00B16B87">
        <w:rPr>
          <w:rFonts w:ascii="Times New Roman" w:eastAsia="Times New Roman" w:hAnsi="Times New Roman" w:cs="Times New Roman"/>
          <w:sz w:val="28"/>
          <w:szCs w:val="28"/>
          <w:lang w:eastAsia="ru-RU"/>
        </w:rPr>
        <w:t>. В таблице 5 приведены характеристики источников теплоснабжения.</w:t>
      </w:r>
    </w:p>
    <w:p w:rsidR="00B16B87" w:rsidRPr="00B16B87" w:rsidRDefault="00A457DE" w:rsidP="00A457DE">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5. </w:t>
      </w:r>
      <w:r w:rsidR="00B16B87" w:rsidRPr="00B16B87">
        <w:rPr>
          <w:rFonts w:ascii="Times New Roman" w:eastAsia="Calibri" w:hAnsi="Times New Roman" w:cs="Times New Roman"/>
          <w:b/>
          <w:sz w:val="28"/>
          <w:szCs w:val="26"/>
          <w:lang w:eastAsia="ru-RU"/>
        </w:rPr>
        <w:t xml:space="preserve">Характеристики источника теплоснабжения </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1776"/>
        <w:gridCol w:w="1622"/>
        <w:gridCol w:w="1982"/>
        <w:gridCol w:w="1364"/>
        <w:gridCol w:w="971"/>
        <w:gridCol w:w="1268"/>
      </w:tblGrid>
      <w:tr w:rsidR="00B16B87" w:rsidRPr="00B16B87" w:rsidTr="00CD391A">
        <w:trPr>
          <w:trHeight w:val="20"/>
          <w:tblHeader/>
          <w:jc w:val="center"/>
        </w:trPr>
        <w:tc>
          <w:tcPr>
            <w:tcW w:w="219" w:type="pct"/>
            <w:shd w:val="clear" w:color="auto" w:fill="D9D9D9"/>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b/>
                <w:lang w:eastAsia="ru-RU"/>
              </w:rPr>
            </w:pPr>
            <w:r w:rsidRPr="00B16B87">
              <w:rPr>
                <w:rFonts w:ascii="Times New Roman" w:eastAsia="Times New Roman" w:hAnsi="Times New Roman" w:cs="Times New Roman"/>
                <w:b/>
                <w:lang w:eastAsia="ru-RU"/>
              </w:rPr>
              <w:t>№ п/п</w:t>
            </w:r>
          </w:p>
        </w:tc>
        <w:tc>
          <w:tcPr>
            <w:tcW w:w="945" w:type="pct"/>
            <w:shd w:val="clear" w:color="auto" w:fill="D9D9D9"/>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b/>
                <w:lang w:eastAsia="ru-RU"/>
              </w:rPr>
            </w:pPr>
            <w:r w:rsidRPr="00B16B87">
              <w:rPr>
                <w:rFonts w:ascii="Times New Roman" w:eastAsia="Times New Roman" w:hAnsi="Times New Roman" w:cs="Times New Roman"/>
                <w:b/>
                <w:lang w:eastAsia="ru-RU"/>
              </w:rPr>
              <w:t>Источник теплоснабжения</w:t>
            </w:r>
          </w:p>
        </w:tc>
        <w:tc>
          <w:tcPr>
            <w:tcW w:w="863" w:type="pct"/>
            <w:shd w:val="clear" w:color="auto" w:fill="D9D9D9"/>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b/>
                <w:lang w:eastAsia="ru-RU"/>
              </w:rPr>
            </w:pPr>
            <w:r w:rsidRPr="00B16B87">
              <w:rPr>
                <w:rFonts w:ascii="Times New Roman" w:eastAsia="Times New Roman" w:hAnsi="Times New Roman" w:cs="Times New Roman"/>
                <w:b/>
                <w:lang w:eastAsia="ru-RU"/>
              </w:rPr>
              <w:t>Марка и количество котлов</w:t>
            </w:r>
          </w:p>
        </w:tc>
        <w:tc>
          <w:tcPr>
            <w:tcW w:w="1055" w:type="pct"/>
            <w:shd w:val="clear" w:color="auto" w:fill="D9D9D9"/>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b/>
                <w:lang w:eastAsia="ru-RU"/>
              </w:rPr>
            </w:pPr>
            <w:r w:rsidRPr="00B16B87">
              <w:rPr>
                <w:rFonts w:ascii="Times New Roman" w:eastAsia="Times New Roman" w:hAnsi="Times New Roman" w:cs="Times New Roman"/>
                <w:b/>
                <w:lang w:eastAsia="ru-RU"/>
              </w:rPr>
              <w:t xml:space="preserve">Год ввода котлов в эксплуатацию </w:t>
            </w:r>
          </w:p>
        </w:tc>
        <w:tc>
          <w:tcPr>
            <w:tcW w:w="726" w:type="pct"/>
            <w:shd w:val="clear" w:color="auto" w:fill="D9D9D9"/>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b/>
                <w:lang w:eastAsia="ru-RU"/>
              </w:rPr>
            </w:pPr>
            <w:r w:rsidRPr="00B16B87">
              <w:rPr>
                <w:rFonts w:ascii="Times New Roman" w:eastAsia="Times New Roman" w:hAnsi="Times New Roman" w:cs="Times New Roman"/>
                <w:b/>
                <w:lang w:eastAsia="ru-RU"/>
              </w:rPr>
              <w:t>Установлен-ная тепловая мощность Гкал/ч</w:t>
            </w:r>
          </w:p>
        </w:tc>
        <w:tc>
          <w:tcPr>
            <w:tcW w:w="517" w:type="pct"/>
            <w:shd w:val="clear" w:color="auto" w:fill="D9D9D9"/>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b/>
                <w:lang w:eastAsia="ru-RU"/>
              </w:rPr>
            </w:pPr>
            <w:r w:rsidRPr="00B16B87">
              <w:rPr>
                <w:rFonts w:ascii="Times New Roman" w:eastAsia="Times New Roman" w:hAnsi="Times New Roman" w:cs="Times New Roman"/>
                <w:b/>
                <w:lang w:eastAsia="ru-RU"/>
              </w:rPr>
              <w:t>Вид топлива</w:t>
            </w:r>
          </w:p>
        </w:tc>
        <w:tc>
          <w:tcPr>
            <w:tcW w:w="675" w:type="pct"/>
            <w:shd w:val="clear" w:color="auto" w:fill="D9D9D9"/>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b/>
              </w:rPr>
            </w:pPr>
            <w:r w:rsidRPr="00B16B87">
              <w:rPr>
                <w:rFonts w:ascii="Times New Roman" w:eastAsia="Times New Roman" w:hAnsi="Times New Roman" w:cs="Times New Roman"/>
                <w:b/>
              </w:rPr>
              <w:t>Система теплоснаб-жения</w:t>
            </w:r>
          </w:p>
        </w:tc>
      </w:tr>
      <w:tr w:rsidR="00B16B87" w:rsidRPr="00B16B87" w:rsidTr="00CD391A">
        <w:trPr>
          <w:trHeight w:val="738"/>
          <w:jc w:val="center"/>
        </w:trPr>
        <w:tc>
          <w:tcPr>
            <w:tcW w:w="219" w:type="pct"/>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lang w:eastAsia="ru-RU"/>
              </w:rPr>
            </w:pPr>
            <w:r w:rsidRPr="00B16B87">
              <w:rPr>
                <w:rFonts w:ascii="Times New Roman" w:eastAsia="Times New Roman" w:hAnsi="Times New Roman" w:cs="Times New Roman"/>
                <w:lang w:eastAsia="ru-RU"/>
              </w:rPr>
              <w:t>1</w:t>
            </w:r>
          </w:p>
        </w:tc>
        <w:tc>
          <w:tcPr>
            <w:tcW w:w="945" w:type="pct"/>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863" w:type="pct"/>
            <w:vAlign w:val="center"/>
          </w:tcPr>
          <w:p w:rsidR="00B16B87" w:rsidRDefault="00B16B87" w:rsidP="00B16B87">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КВСТ-1 1шт</w:t>
            </w:r>
          </w:p>
          <w:p w:rsidR="00B16B87" w:rsidRPr="00B16B87" w:rsidRDefault="00E264F5"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color w:val="000000"/>
                <w:lang w:eastAsia="ru-RU"/>
              </w:rPr>
              <w:t>КВР-0,63 4шт</w:t>
            </w:r>
          </w:p>
        </w:tc>
        <w:tc>
          <w:tcPr>
            <w:tcW w:w="1055" w:type="pct"/>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1999,2005,2006</w:t>
            </w:r>
          </w:p>
        </w:tc>
        <w:tc>
          <w:tcPr>
            <w:tcW w:w="726" w:type="pct"/>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517" w:type="pct"/>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675" w:type="pct"/>
            <w:vAlign w:val="center"/>
          </w:tcPr>
          <w:p w:rsidR="00B16B87" w:rsidRPr="00B16B87" w:rsidRDefault="00B16B87" w:rsidP="00E264F5">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закрытая 2-х трубная </w:t>
            </w:r>
          </w:p>
        </w:tc>
      </w:tr>
      <w:tr w:rsidR="00B16B87" w:rsidRPr="00B16B87" w:rsidTr="00CD391A">
        <w:trPr>
          <w:trHeight w:val="738"/>
          <w:jc w:val="center"/>
        </w:trPr>
        <w:tc>
          <w:tcPr>
            <w:tcW w:w="219" w:type="pct"/>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lang w:eastAsia="ru-RU"/>
              </w:rPr>
            </w:pPr>
            <w:r w:rsidRPr="00B16B87">
              <w:rPr>
                <w:rFonts w:ascii="Times New Roman" w:eastAsia="Times New Roman" w:hAnsi="Times New Roman" w:cs="Times New Roman"/>
                <w:lang w:eastAsia="ru-RU"/>
              </w:rPr>
              <w:t>2</w:t>
            </w:r>
          </w:p>
        </w:tc>
        <w:tc>
          <w:tcPr>
            <w:tcW w:w="945" w:type="pct"/>
            <w:vAlign w:val="center"/>
          </w:tcPr>
          <w:p w:rsidR="00B16B87" w:rsidRPr="00B16B87" w:rsidRDefault="00B16B87" w:rsidP="00E264F5">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sidR="00E264F5">
              <w:rPr>
                <w:rFonts w:ascii="Times New Roman" w:eastAsia="Times New Roman" w:hAnsi="Times New Roman" w:cs="Times New Roman"/>
              </w:rPr>
              <w:t>Школьная</w:t>
            </w:r>
          </w:p>
        </w:tc>
        <w:tc>
          <w:tcPr>
            <w:tcW w:w="863" w:type="pct"/>
            <w:shd w:val="clear" w:color="auto" w:fill="auto"/>
            <w:vAlign w:val="center"/>
          </w:tcPr>
          <w:p w:rsidR="00E264F5" w:rsidRPr="00E264F5" w:rsidRDefault="00E264F5" w:rsidP="00E264F5">
            <w:pPr>
              <w:spacing w:after="0" w:line="240" w:lineRule="auto"/>
              <w:ind w:left="-57" w:right="-57"/>
              <w:jc w:val="center"/>
              <w:rPr>
                <w:rFonts w:ascii="Times New Roman" w:eastAsia="Times New Roman" w:hAnsi="Times New Roman" w:cs="Times New Roman"/>
                <w:color w:val="000000"/>
                <w:lang w:eastAsia="ru-RU"/>
              </w:rPr>
            </w:pPr>
            <w:r w:rsidRPr="00E264F5">
              <w:rPr>
                <w:rFonts w:ascii="Times New Roman" w:eastAsia="Times New Roman" w:hAnsi="Times New Roman" w:cs="Times New Roman"/>
                <w:color w:val="000000"/>
                <w:lang w:eastAsia="ru-RU"/>
              </w:rPr>
              <w:t xml:space="preserve"> КВР-0.63</w:t>
            </w:r>
            <w:r>
              <w:rPr>
                <w:rFonts w:ascii="Times New Roman" w:eastAsia="Times New Roman" w:hAnsi="Times New Roman" w:cs="Times New Roman"/>
                <w:color w:val="000000"/>
                <w:lang w:eastAsia="ru-RU"/>
              </w:rPr>
              <w:t xml:space="preserve"> 2шт         </w:t>
            </w:r>
            <w:r w:rsidRPr="00E264F5">
              <w:rPr>
                <w:rFonts w:ascii="Times New Roman" w:eastAsia="Times New Roman" w:hAnsi="Times New Roman" w:cs="Times New Roman"/>
                <w:color w:val="000000"/>
                <w:lang w:eastAsia="ru-RU"/>
              </w:rPr>
              <w:t>КВТС-1</w:t>
            </w:r>
            <w:r>
              <w:rPr>
                <w:rFonts w:ascii="Times New Roman" w:eastAsia="Times New Roman" w:hAnsi="Times New Roman" w:cs="Times New Roman"/>
                <w:color w:val="000000"/>
                <w:lang w:eastAsia="ru-RU"/>
              </w:rPr>
              <w:t xml:space="preserve"> 2шт</w:t>
            </w:r>
          </w:p>
          <w:p w:rsidR="00B16B87" w:rsidRPr="00B16B87" w:rsidRDefault="00B16B87" w:rsidP="00E264F5">
            <w:pPr>
              <w:spacing w:after="0" w:line="240" w:lineRule="auto"/>
              <w:ind w:left="-57" w:right="-57"/>
              <w:jc w:val="center"/>
              <w:rPr>
                <w:rFonts w:ascii="Times New Roman" w:eastAsia="Times New Roman" w:hAnsi="Times New Roman" w:cs="Times New Roman"/>
                <w:color w:val="000000"/>
                <w:lang w:eastAsia="ru-RU"/>
              </w:rPr>
            </w:pPr>
          </w:p>
        </w:tc>
        <w:tc>
          <w:tcPr>
            <w:tcW w:w="1055" w:type="pct"/>
            <w:shd w:val="clear" w:color="auto" w:fill="auto"/>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1999, 2005</w:t>
            </w:r>
          </w:p>
        </w:tc>
        <w:tc>
          <w:tcPr>
            <w:tcW w:w="726" w:type="pct"/>
            <w:shd w:val="clear" w:color="auto" w:fill="auto"/>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517" w:type="pct"/>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675" w:type="pct"/>
            <w:vAlign w:val="center"/>
          </w:tcPr>
          <w:p w:rsidR="00B16B87" w:rsidRPr="00B16B87" w:rsidRDefault="00B16B87" w:rsidP="00E264F5">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закрытая 2-х трубная </w:t>
            </w:r>
          </w:p>
        </w:tc>
      </w:tr>
      <w:tr w:rsidR="00B16B87" w:rsidRPr="00B16B87" w:rsidTr="00CD391A">
        <w:trPr>
          <w:trHeight w:val="738"/>
          <w:jc w:val="center"/>
        </w:trPr>
        <w:tc>
          <w:tcPr>
            <w:tcW w:w="219" w:type="pct"/>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lang w:eastAsia="ru-RU"/>
              </w:rPr>
            </w:pPr>
            <w:r w:rsidRPr="00B16B87">
              <w:rPr>
                <w:rFonts w:ascii="Times New Roman" w:eastAsia="Times New Roman" w:hAnsi="Times New Roman" w:cs="Times New Roman"/>
                <w:lang w:eastAsia="ru-RU"/>
              </w:rPr>
              <w:lastRenderedPageBreak/>
              <w:t>3</w:t>
            </w:r>
          </w:p>
        </w:tc>
        <w:tc>
          <w:tcPr>
            <w:tcW w:w="945" w:type="pct"/>
            <w:vAlign w:val="center"/>
          </w:tcPr>
          <w:p w:rsidR="00B16B87" w:rsidRPr="00B16B87" w:rsidRDefault="00B16B87" w:rsidP="00E264F5">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sidR="00E264F5">
              <w:rPr>
                <w:rFonts w:ascii="Times New Roman" w:eastAsia="Times New Roman" w:hAnsi="Times New Roman" w:cs="Times New Roman"/>
              </w:rPr>
              <w:t>ДОЗ</w:t>
            </w:r>
          </w:p>
        </w:tc>
        <w:tc>
          <w:tcPr>
            <w:tcW w:w="863" w:type="pct"/>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КВСТ-1 3шт</w:t>
            </w:r>
          </w:p>
        </w:tc>
        <w:tc>
          <w:tcPr>
            <w:tcW w:w="1055" w:type="pct"/>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1991</w:t>
            </w:r>
          </w:p>
        </w:tc>
        <w:tc>
          <w:tcPr>
            <w:tcW w:w="726" w:type="pct"/>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517" w:type="pct"/>
            <w:vAlign w:val="center"/>
          </w:tcPr>
          <w:p w:rsidR="00B16B87" w:rsidRPr="00B16B87" w:rsidRDefault="00E264F5" w:rsidP="00B16B87">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675" w:type="pct"/>
            <w:vAlign w:val="center"/>
          </w:tcPr>
          <w:p w:rsidR="00B16B87" w:rsidRPr="00B16B87" w:rsidRDefault="00B16B87" w:rsidP="00E264F5">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закрытая 2-х трубная </w:t>
            </w:r>
          </w:p>
        </w:tc>
      </w:tr>
      <w:tr w:rsidR="00B16B87" w:rsidRPr="00B16B87" w:rsidTr="00CD391A">
        <w:trPr>
          <w:trHeight w:val="738"/>
          <w:jc w:val="center"/>
        </w:trPr>
        <w:tc>
          <w:tcPr>
            <w:tcW w:w="219" w:type="pct"/>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lang w:eastAsia="ru-RU"/>
              </w:rPr>
            </w:pPr>
            <w:r w:rsidRPr="00B16B87">
              <w:rPr>
                <w:rFonts w:ascii="Times New Roman" w:eastAsia="Times New Roman" w:hAnsi="Times New Roman" w:cs="Times New Roman"/>
                <w:lang w:eastAsia="ru-RU"/>
              </w:rPr>
              <w:t>4</w:t>
            </w:r>
          </w:p>
        </w:tc>
        <w:tc>
          <w:tcPr>
            <w:tcW w:w="945" w:type="pct"/>
            <w:vAlign w:val="center"/>
          </w:tcPr>
          <w:p w:rsidR="00B16B87" w:rsidRPr="00B16B87" w:rsidRDefault="00B16B87" w:rsidP="00E264F5">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sidR="00E264F5">
              <w:rPr>
                <w:rFonts w:ascii="Times New Roman" w:eastAsia="Times New Roman" w:hAnsi="Times New Roman" w:cs="Times New Roman"/>
              </w:rPr>
              <w:t>Десантная</w:t>
            </w:r>
          </w:p>
        </w:tc>
        <w:tc>
          <w:tcPr>
            <w:tcW w:w="863" w:type="pct"/>
            <w:vAlign w:val="center"/>
          </w:tcPr>
          <w:p w:rsidR="00B16B87" w:rsidRPr="00B16B87" w:rsidRDefault="00CF6456" w:rsidP="00CF6456">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КВР-0,85 4шт</w:t>
            </w:r>
          </w:p>
        </w:tc>
        <w:tc>
          <w:tcPr>
            <w:tcW w:w="1055" w:type="pct"/>
            <w:vAlign w:val="center"/>
          </w:tcPr>
          <w:p w:rsidR="00B16B87" w:rsidRPr="00B16B87" w:rsidRDefault="002A6A1D"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1994</w:t>
            </w:r>
          </w:p>
        </w:tc>
        <w:tc>
          <w:tcPr>
            <w:tcW w:w="726" w:type="pct"/>
            <w:vAlign w:val="center"/>
          </w:tcPr>
          <w:p w:rsidR="00B16B87" w:rsidRPr="00B16B87" w:rsidRDefault="00CF6456"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517" w:type="pct"/>
            <w:vAlign w:val="center"/>
          </w:tcPr>
          <w:p w:rsidR="00B16B87" w:rsidRPr="00B16B87" w:rsidRDefault="002A6A1D" w:rsidP="00B16B87">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675" w:type="pct"/>
            <w:vAlign w:val="center"/>
          </w:tcPr>
          <w:p w:rsidR="00B16B87" w:rsidRPr="00B16B87" w:rsidRDefault="00B16B87" w:rsidP="002A6A1D">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закрытая 2-х трубная </w:t>
            </w:r>
          </w:p>
        </w:tc>
      </w:tr>
      <w:tr w:rsidR="00B16B87" w:rsidRPr="00B16B87" w:rsidTr="00CD391A">
        <w:trPr>
          <w:trHeight w:val="738"/>
          <w:jc w:val="center"/>
        </w:trPr>
        <w:tc>
          <w:tcPr>
            <w:tcW w:w="219" w:type="pct"/>
            <w:vAlign w:val="center"/>
          </w:tcPr>
          <w:p w:rsidR="00B16B87" w:rsidRPr="00B16B87" w:rsidRDefault="00B16B87" w:rsidP="00B16B87">
            <w:pPr>
              <w:spacing w:after="0" w:line="240" w:lineRule="auto"/>
              <w:ind w:left="-57" w:right="-57"/>
              <w:jc w:val="center"/>
              <w:rPr>
                <w:rFonts w:ascii="Times New Roman" w:eastAsia="Times New Roman" w:hAnsi="Times New Roman" w:cs="Times New Roman"/>
                <w:lang w:eastAsia="ru-RU"/>
              </w:rPr>
            </w:pPr>
            <w:r w:rsidRPr="00B16B87">
              <w:rPr>
                <w:rFonts w:ascii="Times New Roman" w:eastAsia="Times New Roman" w:hAnsi="Times New Roman" w:cs="Times New Roman"/>
                <w:lang w:eastAsia="ru-RU"/>
              </w:rPr>
              <w:t>5</w:t>
            </w:r>
          </w:p>
        </w:tc>
        <w:tc>
          <w:tcPr>
            <w:tcW w:w="945" w:type="pct"/>
            <w:vAlign w:val="center"/>
          </w:tcPr>
          <w:p w:rsidR="00B16B87" w:rsidRPr="00B16B87" w:rsidRDefault="002A6A1D"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863" w:type="pct"/>
            <w:vAlign w:val="center"/>
          </w:tcPr>
          <w:p w:rsidR="00B16B87" w:rsidRPr="00B16B87" w:rsidRDefault="002A6A1D" w:rsidP="00B16B87">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Termodinamik EKY/S 80 2</w:t>
            </w:r>
            <w:r>
              <w:rPr>
                <w:rFonts w:ascii="Times New Roman" w:eastAsia="Times New Roman" w:hAnsi="Times New Roman" w:cs="Times New Roman"/>
                <w:color w:val="000000"/>
                <w:lang w:eastAsia="ru-RU"/>
              </w:rPr>
              <w:t>шт</w:t>
            </w:r>
          </w:p>
        </w:tc>
        <w:tc>
          <w:tcPr>
            <w:tcW w:w="1055" w:type="pct"/>
            <w:vAlign w:val="center"/>
          </w:tcPr>
          <w:p w:rsidR="00B16B87" w:rsidRPr="00B16B87" w:rsidRDefault="002A6A1D"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2015</w:t>
            </w:r>
          </w:p>
        </w:tc>
        <w:tc>
          <w:tcPr>
            <w:tcW w:w="726" w:type="pct"/>
            <w:vAlign w:val="center"/>
          </w:tcPr>
          <w:p w:rsidR="00B16B87" w:rsidRPr="00B16B87" w:rsidRDefault="002A6A1D"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517" w:type="pct"/>
            <w:vAlign w:val="center"/>
          </w:tcPr>
          <w:p w:rsidR="00B16B87" w:rsidRPr="00B16B87" w:rsidRDefault="002A6A1D" w:rsidP="00B16B87">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Торф</w:t>
            </w:r>
          </w:p>
        </w:tc>
        <w:tc>
          <w:tcPr>
            <w:tcW w:w="675" w:type="pct"/>
            <w:vAlign w:val="center"/>
          </w:tcPr>
          <w:p w:rsidR="00B16B87" w:rsidRPr="00B16B87" w:rsidRDefault="002A6A1D" w:rsidP="00B16B87">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закрытая 2-х трубная</w:t>
            </w:r>
          </w:p>
        </w:tc>
      </w:tr>
      <w:tr w:rsidR="00D3045B" w:rsidRPr="00B16B87" w:rsidTr="00CD391A">
        <w:trPr>
          <w:trHeight w:val="738"/>
          <w:jc w:val="center"/>
        </w:trPr>
        <w:tc>
          <w:tcPr>
            <w:tcW w:w="219" w:type="pct"/>
            <w:vAlign w:val="center"/>
          </w:tcPr>
          <w:p w:rsidR="00D3045B" w:rsidRPr="00B16B87" w:rsidRDefault="00D3045B" w:rsidP="00B16B87">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945" w:type="pct"/>
            <w:vAlign w:val="center"/>
          </w:tcPr>
          <w:p w:rsidR="00D3045B" w:rsidRDefault="00D3045B"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863" w:type="pct"/>
            <w:vAlign w:val="center"/>
          </w:tcPr>
          <w:p w:rsidR="00D3045B" w:rsidRPr="00D3045B" w:rsidRDefault="00D3045B" w:rsidP="00B16B87">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Энергомодуль 0,25</w:t>
            </w:r>
          </w:p>
        </w:tc>
        <w:tc>
          <w:tcPr>
            <w:tcW w:w="1055" w:type="pct"/>
            <w:vAlign w:val="center"/>
          </w:tcPr>
          <w:p w:rsidR="00D3045B" w:rsidRDefault="00D3045B"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1998</w:t>
            </w:r>
          </w:p>
        </w:tc>
        <w:tc>
          <w:tcPr>
            <w:tcW w:w="726" w:type="pct"/>
            <w:vAlign w:val="center"/>
          </w:tcPr>
          <w:p w:rsidR="00D3045B" w:rsidRDefault="00D3045B" w:rsidP="00B16B8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517" w:type="pct"/>
            <w:vAlign w:val="center"/>
          </w:tcPr>
          <w:p w:rsidR="00D3045B" w:rsidRDefault="00D3045B" w:rsidP="00B16B87">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675" w:type="pct"/>
            <w:vAlign w:val="center"/>
          </w:tcPr>
          <w:p w:rsidR="00D3045B" w:rsidRPr="00B16B87" w:rsidRDefault="00D3045B" w:rsidP="00B16B87">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закрытая 2-х трубная</w:t>
            </w:r>
          </w:p>
        </w:tc>
      </w:tr>
    </w:tbl>
    <w:p w:rsidR="00A10473" w:rsidRDefault="00A10473" w:rsidP="00F2352D">
      <w:pPr>
        <w:spacing w:after="0" w:line="360" w:lineRule="auto"/>
        <w:rPr>
          <w:rFonts w:ascii="Times New Roman" w:hAnsi="Times New Roman" w:cs="Times New Roman"/>
          <w:sz w:val="28"/>
          <w:szCs w:val="28"/>
        </w:rPr>
      </w:pPr>
    </w:p>
    <w:p w:rsidR="00043E77" w:rsidRPr="00043E77" w:rsidRDefault="00043E77" w:rsidP="00A457DE">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7" w:name="_Toc384740254"/>
      <w:bookmarkStart w:id="18" w:name="_Toc431195533"/>
      <w:r w:rsidRPr="00043E77">
        <w:rPr>
          <w:rFonts w:ascii="Times New Roman" w:eastAsia="Times New Roman" w:hAnsi="Times New Roman" w:cs="Times New Roman"/>
          <w:b/>
          <w:bCs/>
          <w:sz w:val="28"/>
          <w:szCs w:val="28"/>
          <w:lang w:eastAsia="ru-RU"/>
        </w:rPr>
        <w:t>1.2.1. Структура основного оборудования</w:t>
      </w:r>
      <w:bookmarkEnd w:id="17"/>
      <w:bookmarkEnd w:id="18"/>
    </w:p>
    <w:p w:rsidR="00043E77" w:rsidRPr="00043E77" w:rsidRDefault="00043E77" w:rsidP="00043E77">
      <w:pPr>
        <w:spacing w:after="0" w:line="360" w:lineRule="auto"/>
        <w:ind w:firstLine="709"/>
        <w:jc w:val="both"/>
        <w:rPr>
          <w:rFonts w:ascii="Times New Roman" w:eastAsia="Times New Roman" w:hAnsi="Times New Roman" w:cs="Times New Roman"/>
          <w:sz w:val="28"/>
          <w:szCs w:val="28"/>
          <w:lang w:eastAsia="ru-RU"/>
        </w:rPr>
      </w:pPr>
      <w:r w:rsidRPr="00043E77">
        <w:rPr>
          <w:rFonts w:ascii="Times New Roman" w:eastAsia="Times New Roman" w:hAnsi="Times New Roman" w:cs="Times New Roman"/>
          <w:sz w:val="28"/>
          <w:szCs w:val="28"/>
          <w:lang w:eastAsia="ru-RU"/>
        </w:rPr>
        <w:t>Данные о составе основного и вспомогательного оборудования котельных представлены в таблицах 6-7.</w:t>
      </w:r>
    </w:p>
    <w:p w:rsidR="00043E77" w:rsidRPr="00043E77" w:rsidRDefault="00043E77" w:rsidP="00043E77">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 Таблица 6. </w:t>
      </w:r>
      <w:r w:rsidRPr="00043E77">
        <w:rPr>
          <w:rFonts w:ascii="Times New Roman" w:eastAsia="Calibri" w:hAnsi="Times New Roman" w:cs="Times New Roman"/>
          <w:b/>
          <w:sz w:val="28"/>
          <w:szCs w:val="26"/>
          <w:lang w:eastAsia="ru-RU"/>
        </w:rPr>
        <w:t>Котловое оборудование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546"/>
        <w:gridCol w:w="1605"/>
        <w:gridCol w:w="1353"/>
        <w:gridCol w:w="2068"/>
        <w:gridCol w:w="1582"/>
      </w:tblGrid>
      <w:tr w:rsidR="00043E77" w:rsidRPr="00043E77" w:rsidTr="00CD391A">
        <w:trPr>
          <w:cantSplit/>
          <w:trHeight w:val="397"/>
          <w:tblHeader/>
        </w:trPr>
        <w:tc>
          <w:tcPr>
            <w:tcW w:w="702" w:type="pct"/>
            <w:vMerge w:val="restart"/>
            <w:shd w:val="clear" w:color="auto" w:fill="D9D9D9"/>
            <w:vAlign w:val="center"/>
            <w:hideMark/>
          </w:tcPr>
          <w:p w:rsidR="00043E77" w:rsidRPr="00043E77" w:rsidRDefault="00043E77" w:rsidP="00043E77">
            <w:pPr>
              <w:spacing w:after="0" w:line="240" w:lineRule="auto"/>
              <w:jc w:val="center"/>
              <w:rPr>
                <w:rFonts w:ascii="Times New Roman" w:eastAsia="Times New Roman" w:hAnsi="Times New Roman" w:cs="Times New Roman"/>
                <w:b/>
                <w:lang w:eastAsia="ru-RU"/>
              </w:rPr>
            </w:pPr>
            <w:r w:rsidRPr="00043E77">
              <w:rPr>
                <w:rFonts w:ascii="Times New Roman" w:eastAsia="Times New Roman" w:hAnsi="Times New Roman" w:cs="Times New Roman"/>
                <w:b/>
                <w:lang w:eastAsia="ru-RU"/>
              </w:rPr>
              <w:t>Наименование котельной</w:t>
            </w:r>
          </w:p>
        </w:tc>
        <w:tc>
          <w:tcPr>
            <w:tcW w:w="815" w:type="pct"/>
            <w:vMerge w:val="restart"/>
            <w:shd w:val="clear" w:color="auto" w:fill="D9D9D9"/>
            <w:vAlign w:val="center"/>
            <w:hideMark/>
          </w:tcPr>
          <w:p w:rsidR="00043E77" w:rsidRPr="00043E77" w:rsidRDefault="00043E77" w:rsidP="00043E77">
            <w:pPr>
              <w:spacing w:after="0" w:line="240" w:lineRule="auto"/>
              <w:jc w:val="center"/>
              <w:rPr>
                <w:rFonts w:ascii="Times New Roman" w:eastAsia="Times New Roman" w:hAnsi="Times New Roman" w:cs="Times New Roman"/>
                <w:b/>
                <w:color w:val="000000"/>
                <w:lang w:eastAsia="ru-RU"/>
              </w:rPr>
            </w:pPr>
            <w:r w:rsidRPr="00043E77">
              <w:rPr>
                <w:rFonts w:ascii="Times New Roman" w:eastAsia="Times New Roman" w:hAnsi="Times New Roman" w:cs="Times New Roman"/>
                <w:b/>
                <w:color w:val="000000"/>
                <w:lang w:eastAsia="ru-RU"/>
              </w:rPr>
              <w:t>Марка котлов</w:t>
            </w:r>
          </w:p>
        </w:tc>
        <w:tc>
          <w:tcPr>
            <w:tcW w:w="846" w:type="pct"/>
            <w:vMerge w:val="restart"/>
            <w:shd w:val="clear" w:color="auto" w:fill="D9D9D9"/>
            <w:vAlign w:val="center"/>
            <w:hideMark/>
          </w:tcPr>
          <w:p w:rsidR="00043E77" w:rsidRPr="00043E77" w:rsidRDefault="00043E77" w:rsidP="00043E77">
            <w:pPr>
              <w:spacing w:after="0" w:line="240" w:lineRule="auto"/>
              <w:jc w:val="center"/>
              <w:rPr>
                <w:rFonts w:ascii="Times New Roman" w:eastAsia="Times New Roman" w:hAnsi="Times New Roman" w:cs="Times New Roman"/>
                <w:b/>
                <w:color w:val="000000"/>
                <w:lang w:eastAsia="ru-RU"/>
              </w:rPr>
            </w:pPr>
            <w:r w:rsidRPr="00043E77">
              <w:rPr>
                <w:rFonts w:ascii="Times New Roman" w:eastAsia="Times New Roman" w:hAnsi="Times New Roman" w:cs="Times New Roman"/>
                <w:b/>
                <w:color w:val="000000"/>
                <w:lang w:eastAsia="ru-RU"/>
              </w:rPr>
              <w:t>Тип котла (водогрейный, паровой)</w:t>
            </w:r>
          </w:p>
        </w:tc>
        <w:tc>
          <w:tcPr>
            <w:tcW w:w="713" w:type="pct"/>
            <w:vMerge w:val="restart"/>
            <w:shd w:val="clear" w:color="auto" w:fill="D9D9D9"/>
            <w:vAlign w:val="center"/>
            <w:hideMark/>
          </w:tcPr>
          <w:p w:rsidR="00043E77" w:rsidRPr="00043E77" w:rsidRDefault="00043E77" w:rsidP="00043E77">
            <w:pPr>
              <w:spacing w:after="0" w:line="240" w:lineRule="auto"/>
              <w:jc w:val="center"/>
              <w:rPr>
                <w:rFonts w:ascii="Times New Roman" w:eastAsia="Times New Roman" w:hAnsi="Times New Roman" w:cs="Times New Roman"/>
                <w:b/>
                <w:color w:val="000000"/>
                <w:lang w:eastAsia="ru-RU"/>
              </w:rPr>
            </w:pPr>
            <w:r w:rsidRPr="00043E77">
              <w:rPr>
                <w:rFonts w:ascii="Times New Roman" w:eastAsia="Times New Roman" w:hAnsi="Times New Roman" w:cs="Times New Roman"/>
                <w:b/>
                <w:color w:val="000000"/>
                <w:lang w:eastAsia="ru-RU"/>
              </w:rPr>
              <w:t>Рабочие и резервные котлы</w:t>
            </w:r>
          </w:p>
        </w:tc>
        <w:tc>
          <w:tcPr>
            <w:tcW w:w="1090" w:type="pct"/>
            <w:vMerge w:val="restart"/>
            <w:shd w:val="clear" w:color="auto" w:fill="D9D9D9"/>
            <w:vAlign w:val="center"/>
            <w:hideMark/>
          </w:tcPr>
          <w:p w:rsidR="00043E77" w:rsidRPr="00043E77" w:rsidRDefault="00043E77" w:rsidP="00043E77">
            <w:pPr>
              <w:spacing w:after="0" w:line="240" w:lineRule="auto"/>
              <w:jc w:val="center"/>
              <w:rPr>
                <w:rFonts w:ascii="Times New Roman" w:eastAsia="Times New Roman" w:hAnsi="Times New Roman" w:cs="Times New Roman"/>
                <w:b/>
                <w:color w:val="000000"/>
                <w:lang w:eastAsia="ru-RU"/>
              </w:rPr>
            </w:pPr>
            <w:r w:rsidRPr="00043E77">
              <w:rPr>
                <w:rFonts w:ascii="Times New Roman" w:eastAsia="Times New Roman" w:hAnsi="Times New Roman" w:cs="Times New Roman"/>
                <w:b/>
                <w:color w:val="000000"/>
                <w:lang w:eastAsia="ru-RU"/>
              </w:rPr>
              <w:t>Теплопроизводи-тельность котла, Гкал/ч</w:t>
            </w:r>
          </w:p>
        </w:tc>
        <w:tc>
          <w:tcPr>
            <w:tcW w:w="834" w:type="pct"/>
            <w:vMerge w:val="restart"/>
            <w:shd w:val="clear" w:color="auto" w:fill="D9D9D9"/>
            <w:vAlign w:val="center"/>
            <w:hideMark/>
          </w:tcPr>
          <w:p w:rsidR="00043E77" w:rsidRPr="00043E77" w:rsidRDefault="00043E77" w:rsidP="00043E77">
            <w:pPr>
              <w:spacing w:after="0" w:line="240" w:lineRule="auto"/>
              <w:jc w:val="center"/>
              <w:rPr>
                <w:rFonts w:ascii="Times New Roman" w:eastAsia="Times New Roman" w:hAnsi="Times New Roman" w:cs="Times New Roman"/>
                <w:b/>
                <w:color w:val="000000"/>
                <w:lang w:eastAsia="ru-RU"/>
              </w:rPr>
            </w:pPr>
            <w:r w:rsidRPr="00043E77">
              <w:rPr>
                <w:rFonts w:ascii="Times New Roman" w:eastAsia="Times New Roman" w:hAnsi="Times New Roman" w:cs="Times New Roman"/>
                <w:b/>
                <w:color w:val="000000"/>
                <w:lang w:eastAsia="ru-RU"/>
              </w:rPr>
              <w:t>Топливо</w:t>
            </w:r>
          </w:p>
        </w:tc>
      </w:tr>
      <w:tr w:rsidR="00043E77" w:rsidRPr="00043E77" w:rsidTr="00CD391A">
        <w:trPr>
          <w:cantSplit/>
          <w:trHeight w:val="397"/>
        </w:trPr>
        <w:tc>
          <w:tcPr>
            <w:tcW w:w="702" w:type="pct"/>
            <w:vMerge/>
            <w:vAlign w:val="center"/>
            <w:hideMark/>
          </w:tcPr>
          <w:p w:rsidR="00043E77" w:rsidRPr="00043E77" w:rsidRDefault="00043E77" w:rsidP="00043E77">
            <w:pPr>
              <w:spacing w:after="0" w:line="240" w:lineRule="auto"/>
              <w:jc w:val="center"/>
              <w:rPr>
                <w:rFonts w:ascii="Times New Roman" w:eastAsia="Times New Roman" w:hAnsi="Times New Roman" w:cs="Times New Roman"/>
                <w:lang w:eastAsia="ru-RU"/>
              </w:rPr>
            </w:pPr>
          </w:p>
        </w:tc>
        <w:tc>
          <w:tcPr>
            <w:tcW w:w="815" w:type="pct"/>
            <w:vMerge/>
            <w:vAlign w:val="center"/>
            <w:hideMark/>
          </w:tcPr>
          <w:p w:rsidR="00043E77" w:rsidRPr="00043E77" w:rsidRDefault="00043E77" w:rsidP="00043E77">
            <w:pPr>
              <w:spacing w:after="0" w:line="240" w:lineRule="auto"/>
              <w:jc w:val="center"/>
              <w:rPr>
                <w:rFonts w:ascii="Times New Roman" w:eastAsia="Times New Roman" w:hAnsi="Times New Roman" w:cs="Times New Roman"/>
                <w:color w:val="000000"/>
                <w:lang w:eastAsia="ru-RU"/>
              </w:rPr>
            </w:pPr>
          </w:p>
        </w:tc>
        <w:tc>
          <w:tcPr>
            <w:tcW w:w="846" w:type="pct"/>
            <w:vMerge/>
            <w:vAlign w:val="center"/>
            <w:hideMark/>
          </w:tcPr>
          <w:p w:rsidR="00043E77" w:rsidRPr="00043E77" w:rsidRDefault="00043E77" w:rsidP="00043E77">
            <w:pPr>
              <w:spacing w:after="0" w:line="240" w:lineRule="auto"/>
              <w:jc w:val="center"/>
              <w:rPr>
                <w:rFonts w:ascii="Times New Roman" w:eastAsia="Times New Roman" w:hAnsi="Times New Roman" w:cs="Times New Roman"/>
                <w:color w:val="000000"/>
                <w:lang w:eastAsia="ru-RU"/>
              </w:rPr>
            </w:pPr>
          </w:p>
        </w:tc>
        <w:tc>
          <w:tcPr>
            <w:tcW w:w="713" w:type="pct"/>
            <w:vMerge/>
            <w:vAlign w:val="center"/>
            <w:hideMark/>
          </w:tcPr>
          <w:p w:rsidR="00043E77" w:rsidRPr="00043E77" w:rsidRDefault="00043E77" w:rsidP="00043E77">
            <w:pPr>
              <w:spacing w:after="0" w:line="240" w:lineRule="auto"/>
              <w:jc w:val="center"/>
              <w:rPr>
                <w:rFonts w:ascii="Times New Roman" w:eastAsia="Times New Roman" w:hAnsi="Times New Roman" w:cs="Times New Roman"/>
                <w:color w:val="000000"/>
                <w:lang w:eastAsia="ru-RU"/>
              </w:rPr>
            </w:pPr>
          </w:p>
        </w:tc>
        <w:tc>
          <w:tcPr>
            <w:tcW w:w="1090" w:type="pct"/>
            <w:vMerge/>
            <w:vAlign w:val="center"/>
            <w:hideMark/>
          </w:tcPr>
          <w:p w:rsidR="00043E77" w:rsidRPr="00043E77" w:rsidRDefault="00043E77" w:rsidP="00043E77">
            <w:pPr>
              <w:spacing w:after="0" w:line="240" w:lineRule="auto"/>
              <w:jc w:val="center"/>
              <w:rPr>
                <w:rFonts w:ascii="Times New Roman" w:eastAsia="Times New Roman" w:hAnsi="Times New Roman" w:cs="Times New Roman"/>
                <w:color w:val="000000"/>
                <w:lang w:eastAsia="ru-RU"/>
              </w:rPr>
            </w:pPr>
          </w:p>
        </w:tc>
        <w:tc>
          <w:tcPr>
            <w:tcW w:w="834" w:type="pct"/>
            <w:vMerge/>
            <w:vAlign w:val="center"/>
            <w:hideMark/>
          </w:tcPr>
          <w:p w:rsidR="00043E77" w:rsidRPr="00043E77" w:rsidRDefault="00043E77" w:rsidP="00043E77">
            <w:pPr>
              <w:spacing w:after="0" w:line="240" w:lineRule="auto"/>
              <w:jc w:val="center"/>
              <w:rPr>
                <w:rFonts w:ascii="Times New Roman" w:eastAsia="Times New Roman" w:hAnsi="Times New Roman" w:cs="Times New Roman"/>
                <w:color w:val="000000"/>
                <w:lang w:eastAsia="ru-RU"/>
              </w:rPr>
            </w:pPr>
          </w:p>
        </w:tc>
      </w:tr>
      <w:tr w:rsidR="00043E77" w:rsidRPr="00043E77" w:rsidTr="00CD391A">
        <w:trPr>
          <w:cantSplit/>
          <w:trHeight w:val="397"/>
        </w:trPr>
        <w:tc>
          <w:tcPr>
            <w:tcW w:w="702" w:type="pct"/>
            <w:vAlign w:val="center"/>
          </w:tcPr>
          <w:p w:rsidR="00043E77" w:rsidRPr="00043E77" w:rsidRDefault="00043E77" w:rsidP="00043E77">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815" w:type="pct"/>
            <w:shd w:val="clear" w:color="auto" w:fill="auto"/>
            <w:vAlign w:val="center"/>
          </w:tcPr>
          <w:p w:rsidR="00043E77" w:rsidRDefault="00043E77" w:rsidP="00043E77">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КВСТ-1 1шт</w:t>
            </w:r>
          </w:p>
          <w:p w:rsidR="00043E77" w:rsidRPr="00043E77" w:rsidRDefault="00043E77" w:rsidP="00043E7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color w:val="000000"/>
                <w:lang w:eastAsia="ru-RU"/>
              </w:rPr>
              <w:t>КВР-0,63 4шт</w:t>
            </w:r>
          </w:p>
        </w:tc>
        <w:tc>
          <w:tcPr>
            <w:tcW w:w="846" w:type="pct"/>
            <w:shd w:val="clear" w:color="auto" w:fill="auto"/>
            <w:vAlign w:val="center"/>
          </w:tcPr>
          <w:p w:rsidR="00043E77" w:rsidRPr="00043E77" w:rsidRDefault="00043E77" w:rsidP="00043E77">
            <w:pPr>
              <w:spacing w:after="0" w:line="240" w:lineRule="auto"/>
              <w:jc w:val="center"/>
              <w:rPr>
                <w:rFonts w:ascii="Times New Roman" w:eastAsia="Times New Roman" w:hAnsi="Times New Roman" w:cs="Times New Roman"/>
                <w:color w:val="000000"/>
                <w:lang w:eastAsia="ru-RU"/>
              </w:rPr>
            </w:pPr>
            <w:r w:rsidRPr="00043E77">
              <w:rPr>
                <w:rFonts w:ascii="Times New Roman" w:eastAsia="Times New Roman" w:hAnsi="Times New Roman" w:cs="Times New Roman"/>
                <w:color w:val="000000"/>
                <w:lang w:eastAsia="ru-RU"/>
              </w:rPr>
              <w:t>водогрейные</w:t>
            </w:r>
          </w:p>
        </w:tc>
        <w:tc>
          <w:tcPr>
            <w:tcW w:w="713" w:type="pct"/>
            <w:shd w:val="clear" w:color="auto" w:fill="auto"/>
            <w:vAlign w:val="center"/>
          </w:tcPr>
          <w:p w:rsidR="00043E77" w:rsidRPr="00043E77" w:rsidRDefault="00043E77" w:rsidP="00043E77">
            <w:pPr>
              <w:spacing w:after="0" w:line="240" w:lineRule="auto"/>
              <w:jc w:val="center"/>
              <w:rPr>
                <w:rFonts w:ascii="Times New Roman" w:eastAsia="Calibri" w:hAnsi="Times New Roman" w:cs="Times New Roman"/>
              </w:rPr>
            </w:pPr>
            <w:r w:rsidRPr="00043E77">
              <w:rPr>
                <w:rFonts w:ascii="Times New Roman" w:eastAsia="Calibri" w:hAnsi="Times New Roman" w:cs="Times New Roman"/>
                <w:color w:val="000000"/>
              </w:rPr>
              <w:t>рабочие</w:t>
            </w:r>
          </w:p>
        </w:tc>
        <w:tc>
          <w:tcPr>
            <w:tcW w:w="1090" w:type="pct"/>
            <w:shd w:val="clear" w:color="auto" w:fill="auto"/>
            <w:vAlign w:val="center"/>
          </w:tcPr>
          <w:p w:rsidR="00043E77" w:rsidRDefault="00043E77" w:rsidP="00043E7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1</w:t>
            </w:r>
            <w:r w:rsidRPr="00043E77">
              <w:rPr>
                <w:rFonts w:ascii="Times New Roman" w:eastAsia="Times New Roman" w:hAnsi="Times New Roman" w:cs="Times New Roman"/>
                <w:color w:val="000000"/>
                <w:lang w:eastAsia="ru-RU"/>
              </w:rPr>
              <w:t xml:space="preserve"> шт.</w:t>
            </w:r>
          </w:p>
          <w:p w:rsidR="00043E77" w:rsidRPr="00043E77" w:rsidRDefault="00CD391A" w:rsidP="00043E7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w:t>
            </w:r>
            <w:r w:rsidR="00043E77">
              <w:rPr>
                <w:rFonts w:ascii="Times New Roman" w:eastAsia="Times New Roman" w:hAnsi="Times New Roman" w:cs="Times New Roman"/>
                <w:color w:val="000000"/>
                <w:lang w:eastAsia="ru-RU"/>
              </w:rPr>
              <w:t xml:space="preserve"> </w:t>
            </w:r>
            <w:r w:rsidR="00043E77" w:rsidRPr="00043E77">
              <w:rPr>
                <w:rFonts w:ascii="Times New Roman" w:eastAsia="Times New Roman" w:hAnsi="Times New Roman" w:cs="Times New Roman"/>
                <w:color w:val="000000"/>
                <w:lang w:eastAsia="ru-RU"/>
              </w:rPr>
              <w:t>×</w:t>
            </w:r>
            <w:r w:rsidR="00043E77">
              <w:rPr>
                <w:rFonts w:ascii="Times New Roman" w:eastAsia="Times New Roman" w:hAnsi="Times New Roman" w:cs="Times New Roman"/>
                <w:color w:val="000000"/>
                <w:lang w:eastAsia="ru-RU"/>
              </w:rPr>
              <w:t xml:space="preserve"> 4 шт.</w:t>
            </w:r>
          </w:p>
        </w:tc>
        <w:tc>
          <w:tcPr>
            <w:tcW w:w="834" w:type="pct"/>
            <w:shd w:val="clear" w:color="auto" w:fill="auto"/>
            <w:vAlign w:val="center"/>
          </w:tcPr>
          <w:p w:rsidR="00043E77" w:rsidRPr="00043E77" w:rsidRDefault="00043E77" w:rsidP="00043E7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Уголь</w:t>
            </w:r>
          </w:p>
        </w:tc>
      </w:tr>
      <w:tr w:rsidR="00043E77" w:rsidRPr="00043E77" w:rsidTr="00CD391A">
        <w:trPr>
          <w:cantSplit/>
          <w:trHeight w:val="397"/>
        </w:trPr>
        <w:tc>
          <w:tcPr>
            <w:tcW w:w="702" w:type="pct"/>
            <w:vAlign w:val="center"/>
          </w:tcPr>
          <w:p w:rsidR="00043E77" w:rsidRPr="00043E77" w:rsidRDefault="00043E77" w:rsidP="00043E77">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Школьная</w:t>
            </w:r>
          </w:p>
        </w:tc>
        <w:tc>
          <w:tcPr>
            <w:tcW w:w="815" w:type="pct"/>
            <w:shd w:val="clear" w:color="auto" w:fill="auto"/>
            <w:vAlign w:val="center"/>
          </w:tcPr>
          <w:p w:rsidR="00043E77" w:rsidRPr="00E264F5" w:rsidRDefault="00043E77" w:rsidP="00043E77">
            <w:pPr>
              <w:spacing w:after="0" w:line="240" w:lineRule="auto"/>
              <w:ind w:left="-57" w:right="-57"/>
              <w:jc w:val="center"/>
              <w:rPr>
                <w:rFonts w:ascii="Times New Roman" w:eastAsia="Times New Roman" w:hAnsi="Times New Roman" w:cs="Times New Roman"/>
                <w:color w:val="000000"/>
                <w:lang w:eastAsia="ru-RU"/>
              </w:rPr>
            </w:pPr>
            <w:r w:rsidRPr="00E264F5">
              <w:rPr>
                <w:rFonts w:ascii="Times New Roman" w:eastAsia="Times New Roman" w:hAnsi="Times New Roman" w:cs="Times New Roman"/>
                <w:color w:val="000000"/>
                <w:lang w:eastAsia="ru-RU"/>
              </w:rPr>
              <w:t>КВР-0.63</w:t>
            </w:r>
            <w:r>
              <w:rPr>
                <w:rFonts w:ascii="Times New Roman" w:eastAsia="Times New Roman" w:hAnsi="Times New Roman" w:cs="Times New Roman"/>
                <w:color w:val="000000"/>
                <w:lang w:eastAsia="ru-RU"/>
              </w:rPr>
              <w:t xml:space="preserve"> 2шт         </w:t>
            </w:r>
            <w:r w:rsidRPr="00E264F5">
              <w:rPr>
                <w:rFonts w:ascii="Times New Roman" w:eastAsia="Times New Roman" w:hAnsi="Times New Roman" w:cs="Times New Roman"/>
                <w:color w:val="000000"/>
                <w:lang w:eastAsia="ru-RU"/>
              </w:rPr>
              <w:t>КВТС-1</w:t>
            </w:r>
            <w:r>
              <w:rPr>
                <w:rFonts w:ascii="Times New Roman" w:eastAsia="Times New Roman" w:hAnsi="Times New Roman" w:cs="Times New Roman"/>
                <w:color w:val="000000"/>
                <w:lang w:eastAsia="ru-RU"/>
              </w:rPr>
              <w:t xml:space="preserve"> 2шт</w:t>
            </w:r>
          </w:p>
          <w:p w:rsidR="00043E77" w:rsidRPr="00043E77" w:rsidRDefault="00043E77" w:rsidP="00043E77">
            <w:pPr>
              <w:spacing w:after="0" w:line="240" w:lineRule="auto"/>
              <w:ind w:left="-57" w:right="-57"/>
              <w:jc w:val="center"/>
              <w:rPr>
                <w:rFonts w:ascii="Times New Roman" w:eastAsia="Times New Roman" w:hAnsi="Times New Roman" w:cs="Times New Roman"/>
                <w:color w:val="000000"/>
                <w:lang w:eastAsia="ru-RU"/>
              </w:rPr>
            </w:pPr>
          </w:p>
        </w:tc>
        <w:tc>
          <w:tcPr>
            <w:tcW w:w="846" w:type="pct"/>
            <w:shd w:val="clear" w:color="auto" w:fill="auto"/>
            <w:vAlign w:val="center"/>
          </w:tcPr>
          <w:p w:rsidR="00043E77" w:rsidRPr="00043E77" w:rsidRDefault="00043E77" w:rsidP="00043E77">
            <w:pPr>
              <w:spacing w:after="0" w:line="240" w:lineRule="auto"/>
              <w:jc w:val="center"/>
              <w:rPr>
                <w:rFonts w:ascii="Times New Roman" w:eastAsia="Times New Roman" w:hAnsi="Times New Roman" w:cs="Times New Roman"/>
                <w:color w:val="000000"/>
                <w:lang w:eastAsia="ru-RU"/>
              </w:rPr>
            </w:pPr>
            <w:r w:rsidRPr="00043E77">
              <w:rPr>
                <w:rFonts w:ascii="Times New Roman" w:eastAsia="Times New Roman" w:hAnsi="Times New Roman" w:cs="Times New Roman"/>
                <w:color w:val="000000"/>
                <w:lang w:eastAsia="ru-RU"/>
              </w:rPr>
              <w:t>водогрейные</w:t>
            </w:r>
          </w:p>
        </w:tc>
        <w:tc>
          <w:tcPr>
            <w:tcW w:w="713" w:type="pct"/>
            <w:shd w:val="clear" w:color="auto" w:fill="auto"/>
            <w:vAlign w:val="center"/>
          </w:tcPr>
          <w:p w:rsidR="00043E77" w:rsidRPr="00043E77" w:rsidRDefault="00043E77" w:rsidP="00043E77">
            <w:pPr>
              <w:spacing w:after="0" w:line="240" w:lineRule="auto"/>
              <w:jc w:val="center"/>
              <w:rPr>
                <w:rFonts w:ascii="Times New Roman" w:eastAsia="Calibri" w:hAnsi="Times New Roman" w:cs="Times New Roman"/>
                <w:color w:val="000000"/>
              </w:rPr>
            </w:pPr>
            <w:r w:rsidRPr="00043E77">
              <w:rPr>
                <w:rFonts w:ascii="Times New Roman" w:eastAsia="Calibri" w:hAnsi="Times New Roman" w:cs="Times New Roman"/>
                <w:color w:val="000000"/>
              </w:rPr>
              <w:t>рабочие</w:t>
            </w:r>
          </w:p>
        </w:tc>
        <w:tc>
          <w:tcPr>
            <w:tcW w:w="1090" w:type="pct"/>
            <w:shd w:val="clear" w:color="auto" w:fill="auto"/>
            <w:vAlign w:val="center"/>
          </w:tcPr>
          <w:p w:rsidR="00043E77" w:rsidRDefault="00043E77" w:rsidP="00043E7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043E77">
              <w:rPr>
                <w:rFonts w:ascii="Times New Roman" w:eastAsia="Times New Roman" w:hAnsi="Times New Roman" w:cs="Times New Roman"/>
                <w:color w:val="000000"/>
                <w:lang w:eastAsia="ru-RU"/>
              </w:rPr>
              <w:t xml:space="preserve"> × 2 шт.</w:t>
            </w:r>
          </w:p>
          <w:p w:rsidR="00043E77" w:rsidRPr="00043E77" w:rsidRDefault="00043E77" w:rsidP="00541FC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00541FCA">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 xml:space="preserve"> </w:t>
            </w:r>
            <w:r w:rsidRPr="00043E77">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2 шт.</w:t>
            </w:r>
          </w:p>
        </w:tc>
        <w:tc>
          <w:tcPr>
            <w:tcW w:w="834" w:type="pct"/>
            <w:shd w:val="clear" w:color="auto" w:fill="auto"/>
            <w:vAlign w:val="center"/>
          </w:tcPr>
          <w:p w:rsidR="00043E77" w:rsidRPr="00043E77" w:rsidRDefault="00043E77" w:rsidP="00043E77">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Уголь</w:t>
            </w:r>
          </w:p>
        </w:tc>
      </w:tr>
      <w:tr w:rsidR="0071584A" w:rsidRPr="00043E77" w:rsidTr="00CD391A">
        <w:trPr>
          <w:cantSplit/>
          <w:trHeight w:val="397"/>
        </w:trPr>
        <w:tc>
          <w:tcPr>
            <w:tcW w:w="702" w:type="pct"/>
            <w:vAlign w:val="center"/>
          </w:tcPr>
          <w:p w:rsidR="0071584A" w:rsidRPr="00B16B87" w:rsidRDefault="0071584A" w:rsidP="0071584A">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815" w:type="pct"/>
            <w:shd w:val="clear" w:color="auto" w:fill="auto"/>
            <w:vAlign w:val="center"/>
          </w:tcPr>
          <w:p w:rsidR="0071584A" w:rsidRPr="00B16B87" w:rsidRDefault="0071584A" w:rsidP="0071584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КВСТ-1 3шт</w:t>
            </w:r>
          </w:p>
        </w:tc>
        <w:tc>
          <w:tcPr>
            <w:tcW w:w="846" w:type="pct"/>
            <w:shd w:val="clear" w:color="auto" w:fill="auto"/>
            <w:vAlign w:val="center"/>
          </w:tcPr>
          <w:p w:rsidR="0071584A" w:rsidRPr="00043E77" w:rsidRDefault="0071584A" w:rsidP="0071584A">
            <w:pPr>
              <w:spacing w:after="0" w:line="240" w:lineRule="auto"/>
              <w:jc w:val="center"/>
              <w:rPr>
                <w:rFonts w:ascii="Times New Roman" w:eastAsia="Times New Roman" w:hAnsi="Times New Roman" w:cs="Times New Roman"/>
                <w:color w:val="000000"/>
                <w:lang w:eastAsia="ru-RU"/>
              </w:rPr>
            </w:pPr>
            <w:r w:rsidRPr="00043E77">
              <w:rPr>
                <w:rFonts w:ascii="Times New Roman" w:eastAsia="Times New Roman" w:hAnsi="Times New Roman" w:cs="Times New Roman"/>
                <w:color w:val="000000"/>
                <w:lang w:eastAsia="ru-RU"/>
              </w:rPr>
              <w:t>водогрейные</w:t>
            </w:r>
          </w:p>
        </w:tc>
        <w:tc>
          <w:tcPr>
            <w:tcW w:w="713" w:type="pct"/>
            <w:shd w:val="clear" w:color="auto" w:fill="auto"/>
            <w:vAlign w:val="center"/>
          </w:tcPr>
          <w:p w:rsidR="0071584A" w:rsidRPr="00043E77" w:rsidRDefault="0071584A" w:rsidP="0071584A">
            <w:pPr>
              <w:spacing w:after="0" w:line="240" w:lineRule="auto"/>
              <w:jc w:val="center"/>
              <w:rPr>
                <w:rFonts w:ascii="Times New Roman" w:eastAsia="Calibri" w:hAnsi="Times New Roman" w:cs="Times New Roman"/>
                <w:color w:val="000000"/>
              </w:rPr>
            </w:pPr>
            <w:r w:rsidRPr="00043E77">
              <w:rPr>
                <w:rFonts w:ascii="Times New Roman" w:eastAsia="Calibri" w:hAnsi="Times New Roman" w:cs="Times New Roman"/>
                <w:color w:val="000000"/>
              </w:rPr>
              <w:t>рабочие</w:t>
            </w:r>
          </w:p>
        </w:tc>
        <w:tc>
          <w:tcPr>
            <w:tcW w:w="1090" w:type="pct"/>
            <w:shd w:val="clear" w:color="auto" w:fill="auto"/>
            <w:vAlign w:val="center"/>
          </w:tcPr>
          <w:p w:rsidR="0071584A" w:rsidRPr="00043E77" w:rsidRDefault="0071584A"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3</w:t>
            </w:r>
            <w:r w:rsidRPr="00043E77">
              <w:rPr>
                <w:rFonts w:ascii="Times New Roman" w:eastAsia="Times New Roman" w:hAnsi="Times New Roman" w:cs="Times New Roman"/>
                <w:color w:val="000000"/>
                <w:lang w:eastAsia="ru-RU"/>
              </w:rPr>
              <w:t xml:space="preserve"> шт.</w:t>
            </w:r>
          </w:p>
        </w:tc>
        <w:tc>
          <w:tcPr>
            <w:tcW w:w="834" w:type="pct"/>
            <w:shd w:val="clear" w:color="auto" w:fill="auto"/>
            <w:vAlign w:val="center"/>
          </w:tcPr>
          <w:p w:rsidR="0071584A" w:rsidRPr="00043E77" w:rsidRDefault="0071584A" w:rsidP="0071584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Уголь</w:t>
            </w:r>
          </w:p>
        </w:tc>
      </w:tr>
      <w:tr w:rsidR="0071584A" w:rsidRPr="00043E77" w:rsidTr="00CD391A">
        <w:trPr>
          <w:cantSplit/>
          <w:trHeight w:val="397"/>
        </w:trPr>
        <w:tc>
          <w:tcPr>
            <w:tcW w:w="702" w:type="pct"/>
            <w:vAlign w:val="center"/>
          </w:tcPr>
          <w:p w:rsidR="0071584A" w:rsidRPr="00043E77" w:rsidRDefault="0071584A" w:rsidP="0071584A">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815" w:type="pct"/>
            <w:shd w:val="clear" w:color="auto" w:fill="auto"/>
            <w:vAlign w:val="center"/>
          </w:tcPr>
          <w:p w:rsidR="0071584A" w:rsidRPr="00043E77" w:rsidRDefault="0071584A" w:rsidP="0071584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КВР-0,85 4шт</w:t>
            </w:r>
          </w:p>
        </w:tc>
        <w:tc>
          <w:tcPr>
            <w:tcW w:w="846" w:type="pct"/>
            <w:shd w:val="clear" w:color="auto" w:fill="auto"/>
            <w:vAlign w:val="center"/>
          </w:tcPr>
          <w:p w:rsidR="0071584A" w:rsidRPr="00043E77" w:rsidRDefault="0071584A" w:rsidP="0071584A">
            <w:pPr>
              <w:spacing w:after="0" w:line="240" w:lineRule="auto"/>
              <w:jc w:val="center"/>
              <w:rPr>
                <w:rFonts w:ascii="Times New Roman" w:eastAsia="Times New Roman" w:hAnsi="Times New Roman" w:cs="Times New Roman"/>
                <w:color w:val="000000"/>
                <w:lang w:eastAsia="ru-RU"/>
              </w:rPr>
            </w:pPr>
            <w:r w:rsidRPr="00043E77">
              <w:rPr>
                <w:rFonts w:ascii="Times New Roman" w:eastAsia="Times New Roman" w:hAnsi="Times New Roman" w:cs="Times New Roman"/>
                <w:color w:val="000000"/>
                <w:lang w:eastAsia="ru-RU"/>
              </w:rPr>
              <w:t>водогрейные</w:t>
            </w:r>
          </w:p>
        </w:tc>
        <w:tc>
          <w:tcPr>
            <w:tcW w:w="713" w:type="pct"/>
            <w:shd w:val="clear" w:color="auto" w:fill="auto"/>
            <w:vAlign w:val="center"/>
          </w:tcPr>
          <w:p w:rsidR="0071584A" w:rsidRPr="00043E77" w:rsidRDefault="0071584A" w:rsidP="0071584A">
            <w:pPr>
              <w:spacing w:after="0" w:line="240" w:lineRule="auto"/>
              <w:jc w:val="center"/>
              <w:rPr>
                <w:rFonts w:ascii="Times New Roman" w:eastAsia="Calibri" w:hAnsi="Times New Roman" w:cs="Times New Roman"/>
                <w:color w:val="000000"/>
              </w:rPr>
            </w:pPr>
            <w:r w:rsidRPr="00043E77">
              <w:rPr>
                <w:rFonts w:ascii="Times New Roman" w:eastAsia="Calibri" w:hAnsi="Times New Roman" w:cs="Times New Roman"/>
                <w:color w:val="000000"/>
              </w:rPr>
              <w:t>рабочие</w:t>
            </w:r>
          </w:p>
        </w:tc>
        <w:tc>
          <w:tcPr>
            <w:tcW w:w="1090" w:type="pct"/>
            <w:shd w:val="clear" w:color="auto" w:fill="auto"/>
            <w:vAlign w:val="center"/>
          </w:tcPr>
          <w:p w:rsidR="0071584A" w:rsidRPr="00043E77" w:rsidRDefault="0071584A"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0,7</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4</w:t>
            </w:r>
            <w:r w:rsidRPr="00043E77">
              <w:rPr>
                <w:rFonts w:ascii="Times New Roman" w:eastAsia="Times New Roman" w:hAnsi="Times New Roman" w:cs="Times New Roman"/>
                <w:color w:val="000000"/>
                <w:lang w:eastAsia="ru-RU"/>
              </w:rPr>
              <w:t xml:space="preserve"> шт</w:t>
            </w:r>
          </w:p>
        </w:tc>
        <w:tc>
          <w:tcPr>
            <w:tcW w:w="834" w:type="pct"/>
            <w:shd w:val="clear" w:color="auto" w:fill="auto"/>
            <w:vAlign w:val="center"/>
          </w:tcPr>
          <w:p w:rsidR="0071584A" w:rsidRPr="00043E77" w:rsidRDefault="0071584A" w:rsidP="0071584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Уголь</w:t>
            </w:r>
          </w:p>
        </w:tc>
      </w:tr>
      <w:tr w:rsidR="0071584A" w:rsidRPr="00043E77" w:rsidTr="00CD391A">
        <w:trPr>
          <w:cantSplit/>
          <w:trHeight w:val="397"/>
        </w:trPr>
        <w:tc>
          <w:tcPr>
            <w:tcW w:w="702" w:type="pct"/>
            <w:vAlign w:val="center"/>
          </w:tcPr>
          <w:p w:rsidR="0071584A" w:rsidRPr="00B16B87" w:rsidRDefault="0071584A" w:rsidP="0071584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815" w:type="pct"/>
            <w:shd w:val="clear" w:color="auto" w:fill="auto"/>
            <w:vAlign w:val="center"/>
          </w:tcPr>
          <w:p w:rsidR="0071584A" w:rsidRPr="00B16B87" w:rsidRDefault="0071584A" w:rsidP="0071584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Termodinamik EKY/S 80 2</w:t>
            </w:r>
            <w:r>
              <w:rPr>
                <w:rFonts w:ascii="Times New Roman" w:eastAsia="Times New Roman" w:hAnsi="Times New Roman" w:cs="Times New Roman"/>
                <w:color w:val="000000"/>
                <w:lang w:eastAsia="ru-RU"/>
              </w:rPr>
              <w:t>шт</w:t>
            </w:r>
          </w:p>
        </w:tc>
        <w:tc>
          <w:tcPr>
            <w:tcW w:w="846" w:type="pct"/>
            <w:shd w:val="clear" w:color="auto" w:fill="auto"/>
            <w:vAlign w:val="center"/>
          </w:tcPr>
          <w:p w:rsidR="0071584A" w:rsidRPr="00043E77" w:rsidRDefault="0071584A" w:rsidP="0071584A">
            <w:pPr>
              <w:spacing w:after="0" w:line="240" w:lineRule="auto"/>
              <w:jc w:val="center"/>
              <w:rPr>
                <w:rFonts w:ascii="Times New Roman" w:eastAsia="Times New Roman" w:hAnsi="Times New Roman" w:cs="Times New Roman"/>
                <w:color w:val="000000"/>
                <w:lang w:eastAsia="ru-RU"/>
              </w:rPr>
            </w:pPr>
            <w:r w:rsidRPr="00043E77">
              <w:rPr>
                <w:rFonts w:ascii="Times New Roman" w:eastAsia="Times New Roman" w:hAnsi="Times New Roman" w:cs="Times New Roman"/>
                <w:color w:val="000000"/>
                <w:lang w:eastAsia="ru-RU"/>
              </w:rPr>
              <w:t>водогрейные</w:t>
            </w:r>
          </w:p>
        </w:tc>
        <w:tc>
          <w:tcPr>
            <w:tcW w:w="713" w:type="pct"/>
            <w:shd w:val="clear" w:color="auto" w:fill="auto"/>
            <w:vAlign w:val="center"/>
          </w:tcPr>
          <w:p w:rsidR="0071584A" w:rsidRPr="00043E77" w:rsidRDefault="0071584A" w:rsidP="0071584A">
            <w:pPr>
              <w:spacing w:after="0" w:line="240" w:lineRule="auto"/>
              <w:jc w:val="center"/>
              <w:rPr>
                <w:rFonts w:ascii="Times New Roman" w:eastAsia="Calibri" w:hAnsi="Times New Roman" w:cs="Times New Roman"/>
                <w:color w:val="000000"/>
              </w:rPr>
            </w:pPr>
            <w:r w:rsidRPr="00043E77">
              <w:rPr>
                <w:rFonts w:ascii="Times New Roman" w:eastAsia="Calibri" w:hAnsi="Times New Roman" w:cs="Times New Roman"/>
                <w:color w:val="000000"/>
              </w:rPr>
              <w:t>рабочие</w:t>
            </w:r>
          </w:p>
        </w:tc>
        <w:tc>
          <w:tcPr>
            <w:tcW w:w="1090" w:type="pct"/>
            <w:shd w:val="clear" w:color="auto" w:fill="auto"/>
            <w:vAlign w:val="center"/>
          </w:tcPr>
          <w:p w:rsidR="0071584A" w:rsidRPr="00043E77" w:rsidRDefault="0071584A" w:rsidP="0071584A">
            <w:pPr>
              <w:spacing w:after="0" w:line="240" w:lineRule="auto"/>
              <w:ind w:left="-57" w:right="-57"/>
              <w:jc w:val="center"/>
              <w:rPr>
                <w:rFonts w:ascii="Times New Roman" w:eastAsia="Times New Roman" w:hAnsi="Times New Roman" w:cs="Times New Roman"/>
                <w:color w:val="000000"/>
                <w:szCs w:val="26"/>
                <w:lang w:eastAsia="ru-RU"/>
              </w:rPr>
            </w:pPr>
            <w:r>
              <w:rPr>
                <w:rFonts w:ascii="Times New Roman" w:eastAsia="Times New Roman" w:hAnsi="Times New Roman" w:cs="Times New Roman"/>
                <w:color w:val="000000"/>
                <w:lang w:eastAsia="ru-RU"/>
              </w:rPr>
              <w:t>0,07</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2</w:t>
            </w:r>
            <w:r w:rsidRPr="00043E77">
              <w:rPr>
                <w:rFonts w:ascii="Times New Roman" w:eastAsia="Times New Roman" w:hAnsi="Times New Roman" w:cs="Times New Roman"/>
                <w:color w:val="000000"/>
                <w:lang w:eastAsia="ru-RU"/>
              </w:rPr>
              <w:t xml:space="preserve"> шт</w:t>
            </w:r>
          </w:p>
        </w:tc>
        <w:tc>
          <w:tcPr>
            <w:tcW w:w="834" w:type="pct"/>
            <w:shd w:val="clear" w:color="auto" w:fill="auto"/>
            <w:vAlign w:val="center"/>
          </w:tcPr>
          <w:p w:rsidR="0071584A" w:rsidRPr="00043E77" w:rsidRDefault="0071584A" w:rsidP="0071584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Торф</w:t>
            </w:r>
          </w:p>
        </w:tc>
      </w:tr>
      <w:tr w:rsidR="00D3045B" w:rsidRPr="00043E77" w:rsidTr="00CD391A">
        <w:trPr>
          <w:cantSplit/>
          <w:trHeight w:val="397"/>
        </w:trPr>
        <w:tc>
          <w:tcPr>
            <w:tcW w:w="702" w:type="pct"/>
            <w:vAlign w:val="center"/>
          </w:tcPr>
          <w:p w:rsidR="00D3045B" w:rsidRDefault="00D3045B" w:rsidP="00D3045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815" w:type="pct"/>
            <w:shd w:val="clear" w:color="auto" w:fill="auto"/>
            <w:vAlign w:val="center"/>
          </w:tcPr>
          <w:p w:rsidR="00D3045B" w:rsidRPr="00D3045B" w:rsidRDefault="00D3045B" w:rsidP="00D3045B">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Энергомодуль 0,25</w:t>
            </w:r>
          </w:p>
        </w:tc>
        <w:tc>
          <w:tcPr>
            <w:tcW w:w="846" w:type="pct"/>
            <w:shd w:val="clear" w:color="auto" w:fill="auto"/>
            <w:vAlign w:val="center"/>
          </w:tcPr>
          <w:p w:rsidR="00D3045B" w:rsidRPr="00043E77" w:rsidRDefault="00D3045B" w:rsidP="00D3045B">
            <w:pPr>
              <w:spacing w:after="0" w:line="240" w:lineRule="auto"/>
              <w:jc w:val="center"/>
              <w:rPr>
                <w:rFonts w:ascii="Times New Roman" w:eastAsia="Times New Roman" w:hAnsi="Times New Roman" w:cs="Times New Roman"/>
                <w:color w:val="000000"/>
                <w:lang w:eastAsia="ru-RU"/>
              </w:rPr>
            </w:pPr>
            <w:r w:rsidRPr="00043E77">
              <w:rPr>
                <w:rFonts w:ascii="Times New Roman" w:eastAsia="Times New Roman" w:hAnsi="Times New Roman" w:cs="Times New Roman"/>
                <w:color w:val="000000"/>
                <w:lang w:eastAsia="ru-RU"/>
              </w:rPr>
              <w:t>водогрейные</w:t>
            </w:r>
          </w:p>
        </w:tc>
        <w:tc>
          <w:tcPr>
            <w:tcW w:w="713" w:type="pct"/>
            <w:shd w:val="clear" w:color="auto" w:fill="auto"/>
            <w:vAlign w:val="center"/>
          </w:tcPr>
          <w:p w:rsidR="00D3045B" w:rsidRPr="00043E77" w:rsidRDefault="00D3045B" w:rsidP="00D3045B">
            <w:pPr>
              <w:spacing w:after="0" w:line="240" w:lineRule="auto"/>
              <w:jc w:val="center"/>
              <w:rPr>
                <w:rFonts w:ascii="Times New Roman" w:eastAsia="Calibri" w:hAnsi="Times New Roman" w:cs="Times New Roman"/>
                <w:color w:val="000000"/>
              </w:rPr>
            </w:pPr>
            <w:r w:rsidRPr="00043E77">
              <w:rPr>
                <w:rFonts w:ascii="Times New Roman" w:eastAsia="Calibri" w:hAnsi="Times New Roman" w:cs="Times New Roman"/>
                <w:color w:val="000000"/>
              </w:rPr>
              <w:t>рабочие</w:t>
            </w:r>
          </w:p>
        </w:tc>
        <w:tc>
          <w:tcPr>
            <w:tcW w:w="1090" w:type="pct"/>
            <w:shd w:val="clear" w:color="auto" w:fill="auto"/>
            <w:vAlign w:val="center"/>
          </w:tcPr>
          <w:p w:rsidR="00D3045B" w:rsidRDefault="00D3045B" w:rsidP="00D3045B">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0,25</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2</w:t>
            </w:r>
            <w:r w:rsidRPr="00043E77">
              <w:rPr>
                <w:rFonts w:ascii="Times New Roman" w:eastAsia="Times New Roman" w:hAnsi="Times New Roman" w:cs="Times New Roman"/>
                <w:color w:val="000000"/>
                <w:lang w:eastAsia="ru-RU"/>
              </w:rPr>
              <w:t xml:space="preserve"> шт</w:t>
            </w:r>
          </w:p>
        </w:tc>
        <w:tc>
          <w:tcPr>
            <w:tcW w:w="834" w:type="pct"/>
            <w:shd w:val="clear" w:color="auto" w:fill="auto"/>
            <w:vAlign w:val="center"/>
          </w:tcPr>
          <w:p w:rsidR="00D3045B" w:rsidRDefault="00D3045B" w:rsidP="00D3045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Уголь</w:t>
            </w:r>
          </w:p>
        </w:tc>
      </w:tr>
    </w:tbl>
    <w:p w:rsidR="00D3045B" w:rsidRDefault="00D3045B" w:rsidP="00CD391A">
      <w:pPr>
        <w:keepNext/>
        <w:tabs>
          <w:tab w:val="left" w:pos="1985"/>
        </w:tabs>
        <w:spacing w:after="0" w:line="240" w:lineRule="auto"/>
        <w:jc w:val="right"/>
        <w:rPr>
          <w:rFonts w:ascii="Times New Roman" w:eastAsia="Calibri" w:hAnsi="Times New Roman" w:cs="Times New Roman"/>
          <w:b/>
          <w:sz w:val="28"/>
          <w:szCs w:val="26"/>
          <w:lang w:eastAsia="ru-RU"/>
        </w:rPr>
      </w:pPr>
    </w:p>
    <w:p w:rsidR="00D3045B" w:rsidRDefault="00D3045B" w:rsidP="00CD391A">
      <w:pPr>
        <w:keepNext/>
        <w:tabs>
          <w:tab w:val="left" w:pos="1985"/>
        </w:tabs>
        <w:spacing w:after="0" w:line="240" w:lineRule="auto"/>
        <w:jc w:val="right"/>
        <w:rPr>
          <w:rFonts w:ascii="Times New Roman" w:eastAsia="Calibri" w:hAnsi="Times New Roman" w:cs="Times New Roman"/>
          <w:b/>
          <w:sz w:val="28"/>
          <w:szCs w:val="26"/>
          <w:lang w:eastAsia="ru-RU"/>
        </w:rPr>
      </w:pPr>
    </w:p>
    <w:p w:rsidR="0071584A" w:rsidRPr="0071584A" w:rsidRDefault="0071584A" w:rsidP="00CD391A">
      <w:pPr>
        <w:keepNext/>
        <w:tabs>
          <w:tab w:val="left" w:pos="1985"/>
        </w:tabs>
        <w:spacing w:after="0" w:line="240" w:lineRule="auto"/>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7. </w:t>
      </w:r>
      <w:r w:rsidRPr="0071584A">
        <w:rPr>
          <w:rFonts w:ascii="Times New Roman" w:eastAsia="Calibri" w:hAnsi="Times New Roman" w:cs="Times New Roman"/>
          <w:b/>
          <w:sz w:val="28"/>
          <w:szCs w:val="26"/>
          <w:lang w:eastAsia="ru-RU"/>
        </w:rPr>
        <w:t>Насосное оборудование источников тепловой энергии</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0"/>
        <w:gridCol w:w="1102"/>
        <w:gridCol w:w="240"/>
        <w:gridCol w:w="3332"/>
        <w:gridCol w:w="1153"/>
      </w:tblGrid>
      <w:tr w:rsidR="0071584A" w:rsidRPr="0071584A" w:rsidTr="00863272">
        <w:trPr>
          <w:trHeight w:val="743"/>
          <w:tblHeader/>
          <w:jc w:val="center"/>
        </w:trPr>
        <w:tc>
          <w:tcPr>
            <w:tcW w:w="1922" w:type="pct"/>
            <w:shd w:val="clear" w:color="auto" w:fill="D9D9D9"/>
            <w:vAlign w:val="center"/>
            <w:hideMark/>
          </w:tcPr>
          <w:p w:rsidR="0071584A" w:rsidRPr="0071584A" w:rsidRDefault="0071584A" w:rsidP="0071584A">
            <w:pPr>
              <w:spacing w:after="0" w:line="240" w:lineRule="auto"/>
              <w:jc w:val="center"/>
              <w:rPr>
                <w:rFonts w:ascii="Times New Roman" w:eastAsia="Times New Roman" w:hAnsi="Times New Roman" w:cs="Times New Roman"/>
                <w:b/>
                <w:color w:val="000000"/>
                <w:lang w:eastAsia="ru-RU"/>
              </w:rPr>
            </w:pPr>
            <w:r w:rsidRPr="0071584A">
              <w:rPr>
                <w:rFonts w:ascii="Times New Roman" w:eastAsia="Times New Roman" w:hAnsi="Times New Roman" w:cs="Times New Roman"/>
                <w:b/>
                <w:color w:val="000000"/>
                <w:lang w:eastAsia="ru-RU"/>
              </w:rPr>
              <w:t xml:space="preserve">Тип оборудования </w:t>
            </w:r>
          </w:p>
        </w:tc>
        <w:tc>
          <w:tcPr>
            <w:tcW w:w="582" w:type="pct"/>
            <w:tcBorders>
              <w:right w:val="single" w:sz="4" w:space="0" w:color="auto"/>
            </w:tcBorders>
            <w:shd w:val="clear" w:color="auto" w:fill="D9D9D9"/>
            <w:vAlign w:val="center"/>
            <w:hideMark/>
          </w:tcPr>
          <w:p w:rsidR="0071584A" w:rsidRPr="0071584A" w:rsidRDefault="0071584A" w:rsidP="0071584A">
            <w:pPr>
              <w:spacing w:after="0" w:line="240" w:lineRule="auto"/>
              <w:jc w:val="center"/>
              <w:rPr>
                <w:rFonts w:ascii="Times New Roman" w:eastAsia="Times New Roman" w:hAnsi="Times New Roman" w:cs="Times New Roman"/>
                <w:b/>
                <w:color w:val="000000"/>
                <w:lang w:eastAsia="ru-RU"/>
              </w:rPr>
            </w:pPr>
            <w:r w:rsidRPr="0071584A">
              <w:rPr>
                <w:rFonts w:ascii="Times New Roman" w:eastAsia="Times New Roman" w:hAnsi="Times New Roman" w:cs="Times New Roman"/>
                <w:b/>
                <w:color w:val="000000"/>
                <w:lang w:eastAsia="ru-RU"/>
              </w:rPr>
              <w:t>Коли-чество, шт.</w:t>
            </w:r>
          </w:p>
        </w:tc>
        <w:tc>
          <w:tcPr>
            <w:tcW w:w="127" w:type="pct"/>
            <w:vMerge w:val="restart"/>
            <w:tcBorders>
              <w:top w:val="nil"/>
              <w:left w:val="single" w:sz="4" w:space="0" w:color="auto"/>
              <w:bottom w:val="nil"/>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b/>
                <w:color w:val="000000"/>
                <w:lang w:eastAsia="ru-RU"/>
              </w:rPr>
            </w:pPr>
          </w:p>
        </w:tc>
        <w:tc>
          <w:tcPr>
            <w:tcW w:w="1760" w:type="pct"/>
            <w:tcBorders>
              <w:left w:val="single" w:sz="4" w:space="0" w:color="auto"/>
            </w:tcBorders>
            <w:shd w:val="clear" w:color="auto" w:fill="D9D9D9"/>
            <w:vAlign w:val="center"/>
          </w:tcPr>
          <w:p w:rsidR="0071584A" w:rsidRPr="0071584A" w:rsidRDefault="0071584A" w:rsidP="0071584A">
            <w:pPr>
              <w:spacing w:after="0" w:line="240" w:lineRule="auto"/>
              <w:jc w:val="center"/>
              <w:rPr>
                <w:rFonts w:ascii="Times New Roman" w:eastAsia="Times New Roman" w:hAnsi="Times New Roman" w:cs="Times New Roman"/>
                <w:b/>
                <w:lang w:eastAsia="ru-RU"/>
              </w:rPr>
            </w:pPr>
            <w:r w:rsidRPr="0071584A">
              <w:rPr>
                <w:rFonts w:ascii="Times New Roman" w:eastAsia="Times New Roman" w:hAnsi="Times New Roman" w:cs="Times New Roman"/>
                <w:b/>
                <w:color w:val="000000"/>
                <w:lang w:eastAsia="ru-RU"/>
              </w:rPr>
              <w:t>Тип оборудования</w:t>
            </w:r>
          </w:p>
        </w:tc>
        <w:tc>
          <w:tcPr>
            <w:tcW w:w="609" w:type="pct"/>
            <w:tcBorders>
              <w:left w:val="single" w:sz="4" w:space="0" w:color="auto"/>
            </w:tcBorders>
            <w:shd w:val="clear" w:color="auto" w:fill="D9D9D9"/>
            <w:vAlign w:val="center"/>
          </w:tcPr>
          <w:p w:rsidR="0071584A" w:rsidRPr="0071584A" w:rsidRDefault="0071584A" w:rsidP="0071584A">
            <w:pPr>
              <w:spacing w:after="0" w:line="240" w:lineRule="auto"/>
              <w:jc w:val="center"/>
              <w:rPr>
                <w:rFonts w:ascii="Times New Roman" w:eastAsia="Times New Roman" w:hAnsi="Times New Roman" w:cs="Times New Roman"/>
                <w:b/>
                <w:lang w:eastAsia="ru-RU"/>
              </w:rPr>
            </w:pPr>
            <w:r w:rsidRPr="0071584A">
              <w:rPr>
                <w:rFonts w:ascii="Times New Roman" w:eastAsia="Times New Roman" w:hAnsi="Times New Roman" w:cs="Times New Roman"/>
                <w:b/>
                <w:color w:val="000000"/>
                <w:lang w:eastAsia="ru-RU"/>
              </w:rPr>
              <w:t>Коли-чество, шт.</w:t>
            </w:r>
          </w:p>
        </w:tc>
      </w:tr>
      <w:tr w:rsidR="0071584A" w:rsidRPr="0071584A" w:rsidTr="00863272">
        <w:trPr>
          <w:trHeight w:val="307"/>
          <w:jc w:val="center"/>
        </w:trPr>
        <w:tc>
          <w:tcPr>
            <w:tcW w:w="2504" w:type="pct"/>
            <w:gridSpan w:val="2"/>
            <w:tcBorders>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lang w:eastAsia="ru-RU"/>
              </w:rPr>
              <w:t xml:space="preserve">Котельная </w:t>
            </w:r>
            <w:r>
              <w:rPr>
                <w:rFonts w:ascii="Times New Roman" w:eastAsia="Times New Roman" w:hAnsi="Times New Roman" w:cs="Times New Roman"/>
                <w:lang w:eastAsia="ru-RU"/>
              </w:rPr>
              <w:t>ЦРБ</w:t>
            </w:r>
          </w:p>
        </w:tc>
        <w:tc>
          <w:tcPr>
            <w:tcW w:w="127" w:type="pct"/>
            <w:vMerge/>
            <w:tcBorders>
              <w:top w:val="nil"/>
              <w:left w:val="single" w:sz="4" w:space="0" w:color="auto"/>
              <w:bottom w:val="nil"/>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p>
        </w:tc>
        <w:tc>
          <w:tcPr>
            <w:tcW w:w="2369" w:type="pct"/>
            <w:gridSpan w:val="2"/>
            <w:tcBorders>
              <w:left w:val="single" w:sz="4" w:space="0" w:color="auto"/>
            </w:tcBorders>
            <w:vAlign w:val="center"/>
          </w:tcPr>
          <w:p w:rsidR="0071584A" w:rsidRPr="0071584A" w:rsidRDefault="00541FCA"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ДОЗ</w:t>
            </w:r>
          </w:p>
        </w:tc>
      </w:tr>
      <w:tr w:rsidR="0071584A" w:rsidRPr="0071584A" w:rsidTr="00863272">
        <w:trPr>
          <w:trHeight w:val="307"/>
          <w:jc w:val="center"/>
        </w:trPr>
        <w:tc>
          <w:tcPr>
            <w:tcW w:w="1922" w:type="pct"/>
            <w:shd w:val="clear" w:color="auto" w:fill="auto"/>
            <w:vAlign w:val="center"/>
          </w:tcPr>
          <w:p w:rsidR="0071584A" w:rsidRPr="0071584A" w:rsidRDefault="0071584A" w:rsidP="00541FCA">
            <w:pPr>
              <w:spacing w:after="0" w:line="240" w:lineRule="auto"/>
              <w:jc w:val="center"/>
              <w:rPr>
                <w:rFonts w:ascii="Times New Roman" w:eastAsia="Times New Roman" w:hAnsi="Times New Roman" w:cs="Times New Roman"/>
                <w:lang w:eastAsia="ru-RU"/>
              </w:rPr>
            </w:pPr>
            <w:r w:rsidRPr="0071584A">
              <w:rPr>
                <w:rFonts w:ascii="Times New Roman" w:eastAsia="Times New Roman" w:hAnsi="Times New Roman" w:cs="Times New Roman"/>
                <w:lang w:eastAsia="ru-RU"/>
              </w:rPr>
              <w:t xml:space="preserve">Насос сетевой </w:t>
            </w:r>
            <w:r w:rsidR="00541FCA">
              <w:rPr>
                <w:rFonts w:ascii="Times New Roman" w:eastAsia="Times New Roman" w:hAnsi="Times New Roman" w:cs="Times New Roman"/>
                <w:lang w:eastAsia="ru-RU"/>
              </w:rPr>
              <w:t>К-100-80-160</w:t>
            </w:r>
          </w:p>
        </w:tc>
        <w:tc>
          <w:tcPr>
            <w:tcW w:w="582" w:type="pct"/>
            <w:tcBorders>
              <w:right w:val="single" w:sz="4" w:space="0" w:color="auto"/>
            </w:tcBorders>
            <w:shd w:val="clear" w:color="auto" w:fill="auto"/>
            <w:vAlign w:val="center"/>
          </w:tcPr>
          <w:p w:rsidR="0071584A" w:rsidRPr="0071584A" w:rsidRDefault="00541FCA"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27" w:type="pct"/>
            <w:vMerge/>
            <w:tcBorders>
              <w:top w:val="nil"/>
              <w:left w:val="single" w:sz="4" w:space="0" w:color="auto"/>
              <w:bottom w:val="nil"/>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p>
        </w:tc>
        <w:tc>
          <w:tcPr>
            <w:tcW w:w="1760" w:type="pct"/>
            <w:tcBorders>
              <w:left w:val="single" w:sz="4" w:space="0" w:color="auto"/>
            </w:tcBorders>
            <w:vAlign w:val="center"/>
          </w:tcPr>
          <w:p w:rsidR="0071584A" w:rsidRPr="0071584A" w:rsidRDefault="0071584A" w:rsidP="00863272">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lang w:eastAsia="ru-RU"/>
              </w:rPr>
              <w:t xml:space="preserve">Насос сетевой </w:t>
            </w:r>
            <w:r w:rsidR="00541FCA">
              <w:rPr>
                <w:rFonts w:ascii="Times New Roman" w:eastAsia="Times New Roman" w:hAnsi="Times New Roman" w:cs="Times New Roman"/>
                <w:lang w:eastAsia="ru-RU"/>
              </w:rPr>
              <w:t>СР100/2250Т</w:t>
            </w:r>
          </w:p>
        </w:tc>
        <w:tc>
          <w:tcPr>
            <w:tcW w:w="609" w:type="pct"/>
            <w:tcBorders>
              <w:left w:val="single" w:sz="4" w:space="0" w:color="auto"/>
            </w:tcBorders>
            <w:vAlign w:val="center"/>
          </w:tcPr>
          <w:p w:rsidR="0071584A" w:rsidRPr="0071584A" w:rsidRDefault="00541FCA"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r>
      <w:tr w:rsidR="0071584A" w:rsidRPr="0071584A" w:rsidTr="00863272">
        <w:trPr>
          <w:trHeight w:val="307"/>
          <w:jc w:val="center"/>
        </w:trPr>
        <w:tc>
          <w:tcPr>
            <w:tcW w:w="1922" w:type="pct"/>
            <w:shd w:val="clear" w:color="auto" w:fill="auto"/>
            <w:vAlign w:val="center"/>
          </w:tcPr>
          <w:p w:rsidR="0071584A" w:rsidRPr="0071584A" w:rsidRDefault="00541FCA" w:rsidP="00541FCA">
            <w:pPr>
              <w:spacing w:after="0" w:line="240" w:lineRule="auto"/>
              <w:jc w:val="center"/>
              <w:rPr>
                <w:rFonts w:ascii="Times New Roman" w:eastAsia="Times New Roman" w:hAnsi="Times New Roman" w:cs="Times New Roman"/>
                <w:lang w:eastAsia="ru-RU"/>
              </w:rPr>
            </w:pPr>
            <w:r w:rsidRPr="0071584A">
              <w:rPr>
                <w:rFonts w:ascii="Times New Roman" w:eastAsia="Times New Roman" w:hAnsi="Times New Roman" w:cs="Times New Roman"/>
                <w:lang w:eastAsia="ru-RU"/>
              </w:rPr>
              <w:t xml:space="preserve">Насос сетевой </w:t>
            </w:r>
            <w:r>
              <w:rPr>
                <w:rFonts w:ascii="Times New Roman" w:eastAsia="Times New Roman" w:hAnsi="Times New Roman" w:cs="Times New Roman"/>
                <w:lang w:eastAsia="ru-RU"/>
              </w:rPr>
              <w:t>К-100-80-200</w:t>
            </w:r>
          </w:p>
        </w:tc>
        <w:tc>
          <w:tcPr>
            <w:tcW w:w="582" w:type="pct"/>
            <w:tcBorders>
              <w:right w:val="single" w:sz="4" w:space="0" w:color="auto"/>
            </w:tcBorders>
            <w:shd w:val="clear" w:color="auto" w:fill="auto"/>
            <w:vAlign w:val="center"/>
          </w:tcPr>
          <w:p w:rsidR="0071584A" w:rsidRPr="0071584A" w:rsidRDefault="00541FCA"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27" w:type="pct"/>
            <w:vMerge/>
            <w:tcBorders>
              <w:top w:val="nil"/>
              <w:left w:val="single" w:sz="4" w:space="0" w:color="auto"/>
              <w:bottom w:val="nil"/>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p>
        </w:tc>
        <w:tc>
          <w:tcPr>
            <w:tcW w:w="1760" w:type="pct"/>
            <w:tcBorders>
              <w:left w:val="single" w:sz="4" w:space="0" w:color="auto"/>
            </w:tcBorders>
            <w:vAlign w:val="center"/>
          </w:tcPr>
          <w:p w:rsidR="0071584A" w:rsidRPr="0071584A" w:rsidRDefault="00541FCA" w:rsidP="0086327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Насос котловой СР65/2100Т</w:t>
            </w:r>
          </w:p>
        </w:tc>
        <w:tc>
          <w:tcPr>
            <w:tcW w:w="609" w:type="pct"/>
            <w:tcBorders>
              <w:left w:val="single" w:sz="4" w:space="0" w:color="auto"/>
            </w:tcBorders>
            <w:vAlign w:val="center"/>
          </w:tcPr>
          <w:p w:rsidR="0071584A" w:rsidRPr="0071584A" w:rsidRDefault="00541FCA"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r>
      <w:tr w:rsidR="00863272" w:rsidRPr="0071584A" w:rsidTr="00863272">
        <w:trPr>
          <w:trHeight w:val="307"/>
          <w:jc w:val="center"/>
        </w:trPr>
        <w:tc>
          <w:tcPr>
            <w:tcW w:w="1922" w:type="pct"/>
            <w:shd w:val="clear" w:color="auto" w:fill="auto"/>
            <w:vAlign w:val="center"/>
          </w:tcPr>
          <w:p w:rsidR="00863272" w:rsidRPr="0071584A" w:rsidRDefault="00863272" w:rsidP="00541F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Насос исходной воды К50-32-125</w:t>
            </w:r>
          </w:p>
        </w:tc>
        <w:tc>
          <w:tcPr>
            <w:tcW w:w="582" w:type="pct"/>
            <w:tcBorders>
              <w:right w:val="single" w:sz="4" w:space="0" w:color="auto"/>
            </w:tcBorders>
            <w:shd w:val="clear" w:color="auto" w:fill="auto"/>
            <w:vAlign w:val="center"/>
          </w:tcPr>
          <w:p w:rsidR="00863272" w:rsidRDefault="00863272"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27" w:type="pct"/>
            <w:tcBorders>
              <w:top w:val="nil"/>
              <w:left w:val="single" w:sz="4" w:space="0" w:color="auto"/>
              <w:bottom w:val="nil"/>
              <w:right w:val="single" w:sz="4" w:space="0" w:color="auto"/>
            </w:tcBorders>
            <w:shd w:val="clear" w:color="auto" w:fill="auto"/>
            <w:vAlign w:val="center"/>
          </w:tcPr>
          <w:p w:rsidR="00863272" w:rsidRPr="0071584A" w:rsidRDefault="00863272" w:rsidP="0071584A">
            <w:pPr>
              <w:spacing w:after="0" w:line="240" w:lineRule="auto"/>
              <w:jc w:val="center"/>
              <w:rPr>
                <w:rFonts w:ascii="Times New Roman" w:eastAsia="Times New Roman" w:hAnsi="Times New Roman" w:cs="Times New Roman"/>
                <w:color w:val="000000"/>
                <w:lang w:eastAsia="ru-RU"/>
              </w:rPr>
            </w:pPr>
          </w:p>
        </w:tc>
        <w:tc>
          <w:tcPr>
            <w:tcW w:w="2369" w:type="pct"/>
            <w:gridSpan w:val="2"/>
            <w:tcBorders>
              <w:left w:val="single" w:sz="4" w:space="0" w:color="auto"/>
            </w:tcBorders>
            <w:vAlign w:val="center"/>
          </w:tcPr>
          <w:p w:rsidR="00863272" w:rsidRPr="0071584A" w:rsidRDefault="00863272"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Десантная</w:t>
            </w:r>
          </w:p>
        </w:tc>
      </w:tr>
      <w:tr w:rsidR="0071584A" w:rsidRPr="0071584A" w:rsidTr="00863272">
        <w:trPr>
          <w:trHeight w:val="307"/>
          <w:jc w:val="center"/>
        </w:trPr>
        <w:tc>
          <w:tcPr>
            <w:tcW w:w="2504" w:type="pct"/>
            <w:gridSpan w:val="2"/>
            <w:tcBorders>
              <w:right w:val="single" w:sz="4" w:space="0" w:color="auto"/>
            </w:tcBorders>
            <w:shd w:val="clear" w:color="auto" w:fill="auto"/>
            <w:vAlign w:val="center"/>
          </w:tcPr>
          <w:p w:rsidR="0071584A" w:rsidRPr="0071584A" w:rsidRDefault="00541FCA"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Школьная</w:t>
            </w:r>
          </w:p>
        </w:tc>
        <w:tc>
          <w:tcPr>
            <w:tcW w:w="127" w:type="pct"/>
            <w:tcBorders>
              <w:top w:val="nil"/>
              <w:left w:val="single" w:sz="4" w:space="0" w:color="auto"/>
              <w:bottom w:val="nil"/>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p>
        </w:tc>
        <w:tc>
          <w:tcPr>
            <w:tcW w:w="1760" w:type="pct"/>
            <w:tcBorders>
              <w:left w:val="single" w:sz="4" w:space="0" w:color="auto"/>
            </w:tcBorders>
            <w:vAlign w:val="center"/>
          </w:tcPr>
          <w:p w:rsidR="0071584A" w:rsidRPr="0071584A" w:rsidRDefault="00863272" w:rsidP="0071584A">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lang w:eastAsia="ru-RU"/>
              </w:rPr>
              <w:t xml:space="preserve">Насос сетевой </w:t>
            </w:r>
            <w:r>
              <w:rPr>
                <w:rFonts w:ascii="Times New Roman" w:eastAsia="Times New Roman" w:hAnsi="Times New Roman" w:cs="Times New Roman"/>
                <w:lang w:eastAsia="ru-RU"/>
              </w:rPr>
              <w:t>К-100-80-200</w:t>
            </w:r>
          </w:p>
        </w:tc>
        <w:tc>
          <w:tcPr>
            <w:tcW w:w="609" w:type="pct"/>
            <w:tcBorders>
              <w:left w:val="single" w:sz="4" w:space="0" w:color="auto"/>
            </w:tcBorders>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color w:val="000000"/>
                <w:lang w:eastAsia="ru-RU"/>
              </w:rPr>
              <w:t>1</w:t>
            </w:r>
          </w:p>
        </w:tc>
      </w:tr>
      <w:tr w:rsidR="0071584A" w:rsidRPr="0071584A" w:rsidTr="00863272">
        <w:trPr>
          <w:trHeight w:val="307"/>
          <w:jc w:val="center"/>
        </w:trPr>
        <w:tc>
          <w:tcPr>
            <w:tcW w:w="1922" w:type="pct"/>
            <w:shd w:val="clear" w:color="auto" w:fill="auto"/>
            <w:vAlign w:val="center"/>
          </w:tcPr>
          <w:p w:rsidR="0071584A" w:rsidRPr="0071584A" w:rsidRDefault="00541FCA" w:rsidP="0071584A">
            <w:pPr>
              <w:spacing w:after="0" w:line="240" w:lineRule="auto"/>
              <w:ind w:firstLine="569"/>
              <w:jc w:val="both"/>
              <w:rPr>
                <w:rFonts w:ascii="Times New Roman" w:eastAsia="Times New Roman" w:hAnsi="Times New Roman" w:cs="Times New Roman"/>
                <w:lang w:eastAsia="ru-RU"/>
              </w:rPr>
            </w:pPr>
            <w:r w:rsidRPr="0071584A">
              <w:rPr>
                <w:rFonts w:ascii="Times New Roman" w:eastAsia="Times New Roman" w:hAnsi="Times New Roman" w:cs="Times New Roman"/>
                <w:lang w:eastAsia="ru-RU"/>
              </w:rPr>
              <w:t xml:space="preserve">Насос сетевой </w:t>
            </w:r>
            <w:r>
              <w:rPr>
                <w:rFonts w:ascii="Times New Roman" w:eastAsia="Times New Roman" w:hAnsi="Times New Roman" w:cs="Times New Roman"/>
                <w:lang w:eastAsia="ru-RU"/>
              </w:rPr>
              <w:t>К-100-80-160</w:t>
            </w:r>
          </w:p>
        </w:tc>
        <w:tc>
          <w:tcPr>
            <w:tcW w:w="582" w:type="pct"/>
            <w:tcBorders>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color w:val="000000"/>
                <w:lang w:eastAsia="ru-RU"/>
              </w:rPr>
              <w:t>1</w:t>
            </w:r>
          </w:p>
        </w:tc>
        <w:tc>
          <w:tcPr>
            <w:tcW w:w="127" w:type="pct"/>
            <w:tcBorders>
              <w:top w:val="nil"/>
              <w:left w:val="single" w:sz="4" w:space="0" w:color="auto"/>
              <w:bottom w:val="nil"/>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p>
        </w:tc>
        <w:tc>
          <w:tcPr>
            <w:tcW w:w="1760" w:type="pct"/>
            <w:tcBorders>
              <w:left w:val="single" w:sz="4" w:space="0" w:color="auto"/>
            </w:tcBorders>
            <w:vAlign w:val="center"/>
          </w:tcPr>
          <w:p w:rsidR="0071584A" w:rsidRPr="0071584A" w:rsidRDefault="00863272" w:rsidP="0071584A">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lang w:eastAsia="ru-RU"/>
              </w:rPr>
              <w:t xml:space="preserve">Насос сетевой </w:t>
            </w:r>
            <w:r>
              <w:rPr>
                <w:rFonts w:ascii="Times New Roman" w:eastAsia="Times New Roman" w:hAnsi="Times New Roman" w:cs="Times New Roman"/>
                <w:lang w:eastAsia="ru-RU"/>
              </w:rPr>
              <w:t>К-100-80-160</w:t>
            </w:r>
          </w:p>
        </w:tc>
        <w:tc>
          <w:tcPr>
            <w:tcW w:w="609" w:type="pct"/>
            <w:tcBorders>
              <w:left w:val="single" w:sz="4" w:space="0" w:color="auto"/>
            </w:tcBorders>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color w:val="000000"/>
                <w:lang w:eastAsia="ru-RU"/>
              </w:rPr>
              <w:t>1</w:t>
            </w:r>
          </w:p>
        </w:tc>
      </w:tr>
      <w:tr w:rsidR="0071584A" w:rsidRPr="0071584A" w:rsidTr="00863272">
        <w:trPr>
          <w:trHeight w:val="307"/>
          <w:jc w:val="center"/>
        </w:trPr>
        <w:tc>
          <w:tcPr>
            <w:tcW w:w="1922" w:type="pct"/>
            <w:shd w:val="clear" w:color="auto" w:fill="auto"/>
            <w:vAlign w:val="center"/>
          </w:tcPr>
          <w:p w:rsidR="0071584A" w:rsidRPr="0071584A" w:rsidRDefault="0071584A" w:rsidP="00541FCA">
            <w:pPr>
              <w:spacing w:after="0" w:line="240" w:lineRule="auto"/>
              <w:jc w:val="center"/>
              <w:rPr>
                <w:rFonts w:ascii="Times New Roman" w:eastAsia="Times New Roman" w:hAnsi="Times New Roman" w:cs="Times New Roman"/>
                <w:lang w:eastAsia="ru-RU"/>
              </w:rPr>
            </w:pPr>
            <w:r w:rsidRPr="0071584A">
              <w:rPr>
                <w:rFonts w:ascii="Times New Roman" w:eastAsia="Times New Roman" w:hAnsi="Times New Roman" w:cs="Times New Roman"/>
                <w:lang w:eastAsia="ru-RU"/>
              </w:rPr>
              <w:lastRenderedPageBreak/>
              <w:t>Насос сетевой</w:t>
            </w:r>
            <w:r w:rsidRPr="0071584A">
              <w:rPr>
                <w:rFonts w:ascii="Times New Roman" w:eastAsia="Times New Roman" w:hAnsi="Times New Roman" w:cs="Times New Roman"/>
                <w:sz w:val="26"/>
                <w:szCs w:val="26"/>
                <w:lang w:eastAsia="ru-RU"/>
              </w:rPr>
              <w:t xml:space="preserve"> </w:t>
            </w:r>
            <w:r w:rsidRPr="0071584A">
              <w:rPr>
                <w:rFonts w:ascii="Times New Roman" w:eastAsia="Times New Roman" w:hAnsi="Times New Roman" w:cs="Times New Roman"/>
                <w:lang w:eastAsia="ru-RU"/>
              </w:rPr>
              <w:t>К</w:t>
            </w:r>
            <w:r w:rsidR="00541FCA">
              <w:rPr>
                <w:rFonts w:ascii="Times New Roman" w:eastAsia="Times New Roman" w:hAnsi="Times New Roman" w:cs="Times New Roman"/>
                <w:lang w:eastAsia="ru-RU"/>
              </w:rPr>
              <w:t>45-30</w:t>
            </w:r>
          </w:p>
        </w:tc>
        <w:tc>
          <w:tcPr>
            <w:tcW w:w="582" w:type="pct"/>
            <w:tcBorders>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color w:val="000000"/>
                <w:lang w:eastAsia="ru-RU"/>
              </w:rPr>
              <w:t>1</w:t>
            </w:r>
          </w:p>
        </w:tc>
        <w:tc>
          <w:tcPr>
            <w:tcW w:w="127" w:type="pct"/>
            <w:tcBorders>
              <w:top w:val="nil"/>
              <w:left w:val="single" w:sz="4" w:space="0" w:color="auto"/>
              <w:bottom w:val="nil"/>
              <w:right w:val="single" w:sz="4" w:space="0" w:color="auto"/>
            </w:tcBorders>
            <w:shd w:val="clear" w:color="auto" w:fill="auto"/>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p>
        </w:tc>
        <w:tc>
          <w:tcPr>
            <w:tcW w:w="1760" w:type="pct"/>
            <w:tcBorders>
              <w:left w:val="single" w:sz="4" w:space="0" w:color="auto"/>
            </w:tcBorders>
            <w:vAlign w:val="center"/>
          </w:tcPr>
          <w:p w:rsidR="0071584A" w:rsidRPr="0071584A" w:rsidRDefault="00863272"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Насос подпиточный К-55-50-15</w:t>
            </w:r>
          </w:p>
        </w:tc>
        <w:tc>
          <w:tcPr>
            <w:tcW w:w="609" w:type="pct"/>
            <w:tcBorders>
              <w:left w:val="single" w:sz="4" w:space="0" w:color="auto"/>
            </w:tcBorders>
            <w:vAlign w:val="center"/>
          </w:tcPr>
          <w:p w:rsidR="0071584A" w:rsidRPr="0071584A" w:rsidRDefault="0071584A" w:rsidP="0071584A">
            <w:pPr>
              <w:spacing w:after="0" w:line="240" w:lineRule="auto"/>
              <w:jc w:val="center"/>
              <w:rPr>
                <w:rFonts w:ascii="Times New Roman" w:eastAsia="Times New Roman" w:hAnsi="Times New Roman" w:cs="Times New Roman"/>
                <w:color w:val="000000"/>
                <w:lang w:eastAsia="ru-RU"/>
              </w:rPr>
            </w:pPr>
            <w:r w:rsidRPr="0071584A">
              <w:rPr>
                <w:rFonts w:ascii="Times New Roman" w:eastAsia="Times New Roman" w:hAnsi="Times New Roman" w:cs="Times New Roman"/>
                <w:color w:val="000000"/>
                <w:lang w:eastAsia="ru-RU"/>
              </w:rPr>
              <w:t>2</w:t>
            </w:r>
          </w:p>
        </w:tc>
      </w:tr>
      <w:tr w:rsidR="00863272" w:rsidRPr="0071584A" w:rsidTr="00863272">
        <w:trPr>
          <w:trHeight w:val="307"/>
          <w:jc w:val="center"/>
        </w:trPr>
        <w:tc>
          <w:tcPr>
            <w:tcW w:w="1922" w:type="pct"/>
            <w:shd w:val="clear" w:color="auto" w:fill="auto"/>
            <w:vAlign w:val="center"/>
          </w:tcPr>
          <w:p w:rsidR="00863272" w:rsidRPr="0071584A" w:rsidRDefault="00863272" w:rsidP="00541F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Насос питательный К50-32-125</w:t>
            </w:r>
          </w:p>
        </w:tc>
        <w:tc>
          <w:tcPr>
            <w:tcW w:w="582" w:type="pct"/>
            <w:tcBorders>
              <w:right w:val="single" w:sz="4" w:space="0" w:color="auto"/>
            </w:tcBorders>
            <w:shd w:val="clear" w:color="auto" w:fill="auto"/>
            <w:vAlign w:val="center"/>
          </w:tcPr>
          <w:p w:rsidR="00863272" w:rsidRPr="0071584A" w:rsidRDefault="00863272"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27" w:type="pct"/>
            <w:tcBorders>
              <w:top w:val="nil"/>
              <w:left w:val="single" w:sz="4" w:space="0" w:color="auto"/>
              <w:bottom w:val="nil"/>
              <w:right w:val="single" w:sz="4" w:space="0" w:color="auto"/>
            </w:tcBorders>
            <w:shd w:val="clear" w:color="auto" w:fill="auto"/>
            <w:vAlign w:val="center"/>
          </w:tcPr>
          <w:p w:rsidR="00863272" w:rsidRPr="0071584A" w:rsidRDefault="00863272" w:rsidP="0071584A">
            <w:pPr>
              <w:spacing w:after="0" w:line="240" w:lineRule="auto"/>
              <w:jc w:val="center"/>
              <w:rPr>
                <w:rFonts w:ascii="Times New Roman" w:eastAsia="Times New Roman" w:hAnsi="Times New Roman" w:cs="Times New Roman"/>
                <w:color w:val="000000"/>
                <w:lang w:eastAsia="ru-RU"/>
              </w:rPr>
            </w:pPr>
          </w:p>
        </w:tc>
        <w:tc>
          <w:tcPr>
            <w:tcW w:w="2369" w:type="pct"/>
            <w:gridSpan w:val="2"/>
            <w:tcBorders>
              <w:left w:val="single" w:sz="4" w:space="0" w:color="auto"/>
            </w:tcBorders>
            <w:vAlign w:val="center"/>
          </w:tcPr>
          <w:p w:rsidR="00863272" w:rsidRPr="0071584A" w:rsidRDefault="00863272"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ДК</w:t>
            </w:r>
          </w:p>
        </w:tc>
      </w:tr>
      <w:tr w:rsidR="00864BD5" w:rsidRPr="0071584A" w:rsidTr="00864BD5">
        <w:trPr>
          <w:trHeight w:val="307"/>
          <w:jc w:val="center"/>
        </w:trPr>
        <w:tc>
          <w:tcPr>
            <w:tcW w:w="2504" w:type="pct"/>
            <w:gridSpan w:val="2"/>
            <w:tcBorders>
              <w:right w:val="single" w:sz="4" w:space="0" w:color="auto"/>
            </w:tcBorders>
            <w:shd w:val="clear" w:color="auto" w:fill="auto"/>
            <w:vAlign w:val="center"/>
          </w:tcPr>
          <w:p w:rsidR="00864BD5" w:rsidRDefault="00864BD5"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ЖД</w:t>
            </w:r>
          </w:p>
        </w:tc>
        <w:tc>
          <w:tcPr>
            <w:tcW w:w="127" w:type="pct"/>
            <w:tcBorders>
              <w:top w:val="nil"/>
              <w:left w:val="single" w:sz="4" w:space="0" w:color="auto"/>
              <w:bottom w:val="nil"/>
              <w:right w:val="single" w:sz="4" w:space="0" w:color="auto"/>
            </w:tcBorders>
            <w:shd w:val="clear" w:color="auto" w:fill="auto"/>
            <w:vAlign w:val="center"/>
          </w:tcPr>
          <w:p w:rsidR="00864BD5" w:rsidRPr="0071584A" w:rsidRDefault="00864BD5" w:rsidP="0071584A">
            <w:pPr>
              <w:spacing w:after="0" w:line="240" w:lineRule="auto"/>
              <w:jc w:val="center"/>
              <w:rPr>
                <w:rFonts w:ascii="Times New Roman" w:eastAsia="Times New Roman" w:hAnsi="Times New Roman" w:cs="Times New Roman"/>
                <w:color w:val="000000"/>
                <w:lang w:eastAsia="ru-RU"/>
              </w:rPr>
            </w:pPr>
          </w:p>
        </w:tc>
        <w:tc>
          <w:tcPr>
            <w:tcW w:w="1760" w:type="pct"/>
            <w:tcBorders>
              <w:left w:val="single" w:sz="4" w:space="0" w:color="auto"/>
            </w:tcBorders>
            <w:vAlign w:val="center"/>
          </w:tcPr>
          <w:p w:rsidR="00864BD5" w:rsidRPr="00CD391A" w:rsidRDefault="00864BD5" w:rsidP="0071584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 xml:space="preserve">Насос сетевой </w:t>
            </w:r>
            <w:r>
              <w:rPr>
                <w:rFonts w:ascii="Times New Roman" w:eastAsia="Times New Roman" w:hAnsi="Times New Roman" w:cs="Times New Roman"/>
                <w:color w:val="000000"/>
                <w:lang w:val="en-US" w:eastAsia="ru-RU"/>
              </w:rPr>
              <w:t>Grundfos 32/100</w:t>
            </w:r>
          </w:p>
        </w:tc>
        <w:tc>
          <w:tcPr>
            <w:tcW w:w="609" w:type="pct"/>
            <w:tcBorders>
              <w:left w:val="single" w:sz="4" w:space="0" w:color="auto"/>
            </w:tcBorders>
            <w:vAlign w:val="center"/>
          </w:tcPr>
          <w:p w:rsidR="00864BD5" w:rsidRPr="00CD391A" w:rsidRDefault="00864BD5" w:rsidP="0071584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2</w:t>
            </w:r>
          </w:p>
        </w:tc>
      </w:tr>
      <w:tr w:rsidR="00864BD5" w:rsidRPr="0071584A" w:rsidTr="00863272">
        <w:trPr>
          <w:trHeight w:val="307"/>
          <w:jc w:val="center"/>
        </w:trPr>
        <w:tc>
          <w:tcPr>
            <w:tcW w:w="1922" w:type="pct"/>
            <w:shd w:val="clear" w:color="auto" w:fill="auto"/>
            <w:vAlign w:val="center"/>
          </w:tcPr>
          <w:p w:rsidR="00864BD5" w:rsidRDefault="00864BD5" w:rsidP="00541F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Насос сетевой КМ50-32-125У3</w:t>
            </w:r>
          </w:p>
        </w:tc>
        <w:tc>
          <w:tcPr>
            <w:tcW w:w="582" w:type="pct"/>
            <w:tcBorders>
              <w:right w:val="single" w:sz="4" w:space="0" w:color="auto"/>
            </w:tcBorders>
            <w:shd w:val="clear" w:color="auto" w:fill="auto"/>
            <w:vAlign w:val="center"/>
          </w:tcPr>
          <w:p w:rsidR="00864BD5" w:rsidRDefault="00864BD5" w:rsidP="0071584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27" w:type="pct"/>
            <w:tcBorders>
              <w:top w:val="nil"/>
              <w:left w:val="single" w:sz="4" w:space="0" w:color="auto"/>
              <w:bottom w:val="nil"/>
              <w:right w:val="single" w:sz="4" w:space="0" w:color="auto"/>
            </w:tcBorders>
            <w:shd w:val="clear" w:color="auto" w:fill="auto"/>
            <w:vAlign w:val="center"/>
          </w:tcPr>
          <w:p w:rsidR="00864BD5" w:rsidRPr="0071584A" w:rsidRDefault="00864BD5" w:rsidP="0071584A">
            <w:pPr>
              <w:spacing w:after="0" w:line="240" w:lineRule="auto"/>
              <w:jc w:val="center"/>
              <w:rPr>
                <w:rFonts w:ascii="Times New Roman" w:eastAsia="Times New Roman" w:hAnsi="Times New Roman" w:cs="Times New Roman"/>
                <w:color w:val="000000"/>
                <w:lang w:eastAsia="ru-RU"/>
              </w:rPr>
            </w:pPr>
          </w:p>
        </w:tc>
        <w:tc>
          <w:tcPr>
            <w:tcW w:w="1760" w:type="pct"/>
            <w:tcBorders>
              <w:left w:val="single" w:sz="4" w:space="0" w:color="auto"/>
            </w:tcBorders>
            <w:vAlign w:val="center"/>
          </w:tcPr>
          <w:p w:rsidR="00864BD5" w:rsidRDefault="00864BD5" w:rsidP="0071584A">
            <w:pPr>
              <w:spacing w:after="0" w:line="240" w:lineRule="auto"/>
              <w:jc w:val="center"/>
              <w:rPr>
                <w:rFonts w:ascii="Times New Roman" w:eastAsia="Times New Roman" w:hAnsi="Times New Roman" w:cs="Times New Roman"/>
                <w:color w:val="000000"/>
                <w:lang w:eastAsia="ru-RU"/>
              </w:rPr>
            </w:pPr>
          </w:p>
        </w:tc>
        <w:tc>
          <w:tcPr>
            <w:tcW w:w="609" w:type="pct"/>
            <w:tcBorders>
              <w:left w:val="single" w:sz="4" w:space="0" w:color="auto"/>
            </w:tcBorders>
            <w:vAlign w:val="center"/>
          </w:tcPr>
          <w:p w:rsidR="00864BD5" w:rsidRDefault="00864BD5" w:rsidP="0071584A">
            <w:pPr>
              <w:spacing w:after="0" w:line="240" w:lineRule="auto"/>
              <w:jc w:val="center"/>
              <w:rPr>
                <w:rFonts w:ascii="Times New Roman" w:eastAsia="Times New Roman" w:hAnsi="Times New Roman" w:cs="Times New Roman"/>
                <w:color w:val="000000"/>
                <w:lang w:val="en-US" w:eastAsia="ru-RU"/>
              </w:rPr>
            </w:pPr>
          </w:p>
        </w:tc>
      </w:tr>
    </w:tbl>
    <w:p w:rsidR="0071584A" w:rsidRDefault="0071584A" w:rsidP="00F2352D">
      <w:pPr>
        <w:spacing w:after="0" w:line="360" w:lineRule="auto"/>
        <w:rPr>
          <w:rFonts w:ascii="Times New Roman" w:hAnsi="Times New Roman" w:cs="Times New Roman"/>
          <w:sz w:val="28"/>
          <w:szCs w:val="28"/>
        </w:rPr>
      </w:pPr>
    </w:p>
    <w:p w:rsidR="00CD391A" w:rsidRPr="00CD391A" w:rsidRDefault="00CD391A" w:rsidP="00A457DE">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1.2.2 </w:t>
      </w:r>
      <w:r w:rsidRPr="00CD391A">
        <w:rPr>
          <w:rFonts w:ascii="Times New Roman" w:eastAsia="Times New Roman" w:hAnsi="Times New Roman" w:cs="Times New Roman"/>
          <w:b/>
          <w:bCs/>
          <w:sz w:val="28"/>
          <w:szCs w:val="28"/>
          <w:lang w:eastAsia="ru-RU"/>
        </w:rPr>
        <w:t>Параметры установленной тепловой мощности теплофикационного оборудования и теплофикационной установки</w:t>
      </w:r>
    </w:p>
    <w:p w:rsidR="00CD391A" w:rsidRPr="00CD391A" w:rsidRDefault="00CD391A" w:rsidP="00CD391A">
      <w:pPr>
        <w:spacing w:after="0" w:line="360" w:lineRule="auto"/>
        <w:ind w:firstLine="709"/>
        <w:jc w:val="both"/>
        <w:rPr>
          <w:rFonts w:ascii="Times New Roman" w:eastAsia="Times New Roman" w:hAnsi="Times New Roman" w:cs="Times New Roman"/>
          <w:sz w:val="28"/>
          <w:szCs w:val="28"/>
          <w:lang w:eastAsia="ru-RU"/>
        </w:rPr>
      </w:pPr>
      <w:r w:rsidRPr="00CD391A">
        <w:rPr>
          <w:rFonts w:ascii="Times New Roman" w:eastAsia="Times New Roman" w:hAnsi="Times New Roman" w:cs="Times New Roman"/>
          <w:sz w:val="28"/>
          <w:szCs w:val="28"/>
          <w:lang w:eastAsia="ru-RU"/>
        </w:rPr>
        <w:t>Параметры установленной тепловой мощности указаны в таблице 8.</w:t>
      </w:r>
    </w:p>
    <w:p w:rsidR="00CD391A" w:rsidRPr="00CD391A" w:rsidRDefault="00CD391A" w:rsidP="00CD391A">
      <w:pPr>
        <w:keepNext/>
        <w:tabs>
          <w:tab w:val="left" w:pos="1985"/>
        </w:tabs>
        <w:spacing w:after="0" w:line="240" w:lineRule="auto"/>
        <w:ind w:left="170"/>
        <w:jc w:val="right"/>
        <w:rPr>
          <w:rFonts w:ascii="Times New Roman" w:eastAsia="Calibri" w:hAnsi="Times New Roman" w:cs="Times New Roman"/>
          <w:b/>
          <w:sz w:val="28"/>
          <w:szCs w:val="26"/>
          <w:lang w:eastAsia="ru-RU"/>
        </w:rPr>
      </w:pPr>
      <w:bookmarkStart w:id="19" w:name="_Toc388956118"/>
      <w:r>
        <w:rPr>
          <w:rFonts w:ascii="Times New Roman" w:eastAsia="Calibri" w:hAnsi="Times New Roman" w:cs="Times New Roman"/>
          <w:b/>
          <w:sz w:val="28"/>
          <w:szCs w:val="26"/>
          <w:lang w:eastAsia="ru-RU"/>
        </w:rPr>
        <w:t xml:space="preserve">Таблица 8. </w:t>
      </w:r>
      <w:r w:rsidRPr="00CD391A">
        <w:rPr>
          <w:rFonts w:ascii="Times New Roman" w:eastAsia="Calibri" w:hAnsi="Times New Roman" w:cs="Times New Roman"/>
          <w:b/>
          <w:sz w:val="28"/>
          <w:szCs w:val="26"/>
          <w:lang w:eastAsia="ru-RU"/>
        </w:rPr>
        <w:t>Параметры установленной тепловой мощности</w:t>
      </w:r>
      <w:bookmarkEnd w:id="19"/>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3572"/>
        <w:gridCol w:w="2243"/>
      </w:tblGrid>
      <w:tr w:rsidR="00CD391A" w:rsidRPr="00CD391A" w:rsidTr="00CD391A">
        <w:trPr>
          <w:trHeight w:val="227"/>
          <w:tblHeader/>
          <w:jc w:val="center"/>
        </w:trPr>
        <w:tc>
          <w:tcPr>
            <w:tcW w:w="1884" w:type="pct"/>
            <w:shd w:val="clear" w:color="auto" w:fill="D9D9D9"/>
            <w:vAlign w:val="center"/>
          </w:tcPr>
          <w:p w:rsidR="00CD391A" w:rsidRPr="00CD391A" w:rsidRDefault="00CD391A" w:rsidP="00CD391A">
            <w:pPr>
              <w:spacing w:after="0" w:line="240" w:lineRule="auto"/>
              <w:jc w:val="center"/>
              <w:rPr>
                <w:rFonts w:ascii="Times New Roman" w:eastAsia="Calibri" w:hAnsi="Times New Roman" w:cs="Times New Roman"/>
                <w:b/>
              </w:rPr>
            </w:pPr>
            <w:r w:rsidRPr="00CD391A">
              <w:rPr>
                <w:rFonts w:ascii="Times New Roman" w:eastAsia="Calibri" w:hAnsi="Times New Roman" w:cs="Times New Roman"/>
                <w:b/>
              </w:rPr>
              <w:t>Источник тепловой энергии</w:t>
            </w:r>
          </w:p>
        </w:tc>
        <w:tc>
          <w:tcPr>
            <w:tcW w:w="1914" w:type="pct"/>
            <w:shd w:val="clear" w:color="auto" w:fill="D9D9D9"/>
            <w:vAlign w:val="center"/>
          </w:tcPr>
          <w:p w:rsidR="00CD391A" w:rsidRPr="00CD391A" w:rsidRDefault="00CD391A" w:rsidP="00CD391A">
            <w:pPr>
              <w:spacing w:after="0" w:line="240" w:lineRule="auto"/>
              <w:jc w:val="center"/>
              <w:rPr>
                <w:rFonts w:ascii="Times New Roman" w:eastAsia="Calibri" w:hAnsi="Times New Roman" w:cs="Times New Roman"/>
                <w:b/>
              </w:rPr>
            </w:pPr>
            <w:r w:rsidRPr="00CD391A">
              <w:rPr>
                <w:rFonts w:ascii="Times New Roman" w:eastAsia="Calibri" w:hAnsi="Times New Roman" w:cs="Times New Roman"/>
                <w:b/>
              </w:rPr>
              <w:t>Установленная тепловая мощность, Гкал/ч</w:t>
            </w:r>
          </w:p>
        </w:tc>
        <w:tc>
          <w:tcPr>
            <w:tcW w:w="1202" w:type="pct"/>
            <w:shd w:val="clear" w:color="auto" w:fill="D9D9D9"/>
            <w:vAlign w:val="center"/>
          </w:tcPr>
          <w:p w:rsidR="00CD391A" w:rsidRPr="00CD391A" w:rsidRDefault="00CD391A" w:rsidP="00CD391A">
            <w:pPr>
              <w:spacing w:after="0" w:line="240" w:lineRule="auto"/>
              <w:jc w:val="center"/>
              <w:rPr>
                <w:rFonts w:ascii="Times New Roman" w:eastAsia="Times New Roman" w:hAnsi="Times New Roman" w:cs="Times New Roman"/>
                <w:b/>
                <w:color w:val="000000"/>
                <w:lang w:eastAsia="ru-RU"/>
              </w:rPr>
            </w:pPr>
            <w:r w:rsidRPr="00CD391A">
              <w:rPr>
                <w:rFonts w:ascii="Times New Roman" w:eastAsia="Times New Roman" w:hAnsi="Times New Roman" w:cs="Times New Roman"/>
                <w:b/>
                <w:color w:val="000000"/>
                <w:lang w:eastAsia="ru-RU"/>
              </w:rPr>
              <w:t>Кол-во котлов, шт.</w:t>
            </w:r>
          </w:p>
        </w:tc>
      </w:tr>
      <w:tr w:rsidR="00CD391A" w:rsidRPr="00CD391A" w:rsidTr="00CD391A">
        <w:trPr>
          <w:trHeight w:val="227"/>
          <w:jc w:val="center"/>
        </w:trPr>
        <w:tc>
          <w:tcPr>
            <w:tcW w:w="1884" w:type="pct"/>
            <w:shd w:val="clear" w:color="auto" w:fill="auto"/>
            <w:vAlign w:val="center"/>
          </w:tcPr>
          <w:p w:rsidR="00CD391A" w:rsidRPr="00043E77" w:rsidRDefault="00CD391A" w:rsidP="00CD391A">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1914"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1202" w:type="pct"/>
            <w:vAlign w:val="center"/>
          </w:tcPr>
          <w:p w:rsidR="00CD391A" w:rsidRPr="00CD391A" w:rsidRDefault="00CD391A" w:rsidP="00CD3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CD391A" w:rsidRPr="00CD391A" w:rsidTr="00CD391A">
        <w:trPr>
          <w:trHeight w:val="227"/>
          <w:jc w:val="center"/>
        </w:trPr>
        <w:tc>
          <w:tcPr>
            <w:tcW w:w="1884" w:type="pct"/>
            <w:shd w:val="clear" w:color="auto" w:fill="auto"/>
            <w:vAlign w:val="center"/>
          </w:tcPr>
          <w:p w:rsidR="00CD391A" w:rsidRPr="00043E77" w:rsidRDefault="00CD391A" w:rsidP="00CD391A">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Школьная</w:t>
            </w:r>
          </w:p>
        </w:tc>
        <w:tc>
          <w:tcPr>
            <w:tcW w:w="1914"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1202" w:type="pct"/>
            <w:shd w:val="clear" w:color="auto" w:fill="auto"/>
            <w:vAlign w:val="center"/>
          </w:tcPr>
          <w:p w:rsidR="00CD391A" w:rsidRPr="00CD391A" w:rsidRDefault="00CD391A" w:rsidP="00CD3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CD391A" w:rsidRPr="00CD391A" w:rsidTr="00CD391A">
        <w:trPr>
          <w:trHeight w:val="227"/>
          <w:jc w:val="center"/>
        </w:trPr>
        <w:tc>
          <w:tcPr>
            <w:tcW w:w="1884"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1914"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1202" w:type="pct"/>
            <w:vAlign w:val="center"/>
          </w:tcPr>
          <w:p w:rsidR="00CD391A" w:rsidRPr="00CD391A" w:rsidRDefault="00CD391A" w:rsidP="00CD3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CD391A" w:rsidRPr="00CD391A" w:rsidTr="00CD391A">
        <w:trPr>
          <w:trHeight w:val="227"/>
          <w:jc w:val="center"/>
        </w:trPr>
        <w:tc>
          <w:tcPr>
            <w:tcW w:w="1884" w:type="pct"/>
            <w:shd w:val="clear" w:color="auto" w:fill="auto"/>
            <w:vAlign w:val="center"/>
          </w:tcPr>
          <w:p w:rsidR="00CD391A" w:rsidRPr="00043E77" w:rsidRDefault="00CD391A" w:rsidP="00CD391A">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1914"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1202" w:type="pct"/>
            <w:vAlign w:val="center"/>
          </w:tcPr>
          <w:p w:rsidR="00CD391A" w:rsidRPr="00CD391A" w:rsidRDefault="00CD391A" w:rsidP="00CD3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CD391A" w:rsidRPr="00CD391A" w:rsidTr="00CD391A">
        <w:trPr>
          <w:trHeight w:val="227"/>
          <w:jc w:val="center"/>
        </w:trPr>
        <w:tc>
          <w:tcPr>
            <w:tcW w:w="1884"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1914"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1202" w:type="pct"/>
            <w:vAlign w:val="center"/>
          </w:tcPr>
          <w:p w:rsidR="00CD391A" w:rsidRPr="00CD391A" w:rsidRDefault="00CD391A" w:rsidP="00CD3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864BD5" w:rsidRPr="00CD391A" w:rsidTr="00CD391A">
        <w:trPr>
          <w:trHeight w:val="227"/>
          <w:jc w:val="center"/>
        </w:trPr>
        <w:tc>
          <w:tcPr>
            <w:tcW w:w="1884" w:type="pct"/>
            <w:shd w:val="clear" w:color="auto" w:fill="auto"/>
            <w:vAlign w:val="center"/>
          </w:tcPr>
          <w:p w:rsidR="00864BD5" w:rsidRDefault="00864BD5"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1914" w:type="pct"/>
            <w:shd w:val="clear" w:color="auto" w:fill="auto"/>
            <w:vAlign w:val="center"/>
          </w:tcPr>
          <w:p w:rsidR="00864BD5" w:rsidRDefault="00864BD5"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1202" w:type="pct"/>
            <w:vAlign w:val="center"/>
          </w:tcPr>
          <w:p w:rsidR="00864BD5" w:rsidRDefault="00864BD5" w:rsidP="00CD391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bl>
    <w:p w:rsidR="00CD391A" w:rsidRDefault="00CD391A" w:rsidP="00CD391A">
      <w:pPr>
        <w:keepNext/>
        <w:keepLines/>
        <w:spacing w:before="120" w:after="120" w:line="360" w:lineRule="auto"/>
        <w:jc w:val="both"/>
        <w:outlineLvl w:val="0"/>
        <w:rPr>
          <w:rFonts w:ascii="Times New Roman" w:eastAsia="Times New Roman" w:hAnsi="Times New Roman" w:cs="Times New Roman"/>
          <w:b/>
          <w:bCs/>
          <w:sz w:val="28"/>
          <w:szCs w:val="28"/>
          <w:lang w:eastAsia="ru-RU"/>
        </w:rPr>
      </w:pPr>
      <w:bookmarkStart w:id="20" w:name="_Toc384740256"/>
      <w:bookmarkStart w:id="21" w:name="_Toc431195535"/>
    </w:p>
    <w:p w:rsidR="00CD391A" w:rsidRPr="00CD391A" w:rsidRDefault="00CD391A" w:rsidP="00A457DE">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r w:rsidRPr="00CD391A">
        <w:rPr>
          <w:rFonts w:ascii="Times New Roman" w:eastAsia="Times New Roman" w:hAnsi="Times New Roman" w:cs="Times New Roman"/>
          <w:b/>
          <w:bCs/>
          <w:sz w:val="28"/>
          <w:szCs w:val="28"/>
          <w:lang w:eastAsia="ru-RU"/>
        </w:rPr>
        <w:t>1.2.3. Ограничения тепловой мощности и параметры располагаемой тепловой мощности</w:t>
      </w:r>
      <w:bookmarkEnd w:id="20"/>
      <w:bookmarkEnd w:id="21"/>
    </w:p>
    <w:p w:rsidR="00CD391A" w:rsidRPr="00CD391A" w:rsidRDefault="00CD391A" w:rsidP="00CD391A">
      <w:pPr>
        <w:spacing w:after="0" w:line="360" w:lineRule="auto"/>
        <w:ind w:firstLine="709"/>
        <w:jc w:val="both"/>
        <w:rPr>
          <w:rFonts w:ascii="Times New Roman" w:eastAsia="Times New Roman" w:hAnsi="Times New Roman" w:cs="Times New Roman"/>
          <w:sz w:val="28"/>
          <w:szCs w:val="28"/>
          <w:lang w:eastAsia="ru-RU"/>
        </w:rPr>
      </w:pPr>
      <w:bookmarkStart w:id="22" w:name="_Toc388956120"/>
      <w:r w:rsidRPr="00CD391A">
        <w:rPr>
          <w:rFonts w:ascii="Times New Roman" w:eastAsia="Times New Roman" w:hAnsi="Times New Roman" w:cs="Times New Roman"/>
          <w:sz w:val="28"/>
          <w:szCs w:val="28"/>
          <w:lang w:eastAsia="ru-RU"/>
        </w:rPr>
        <w:t>Ограничения тепловой мощности отсутствуют.</w:t>
      </w:r>
      <w:bookmarkEnd w:id="22"/>
    </w:p>
    <w:p w:rsidR="00CD391A" w:rsidRPr="00CD391A" w:rsidRDefault="00CD391A" w:rsidP="00CD391A">
      <w:pPr>
        <w:spacing w:after="0" w:line="360" w:lineRule="auto"/>
        <w:ind w:firstLine="709"/>
        <w:jc w:val="both"/>
        <w:rPr>
          <w:rFonts w:ascii="Times New Roman" w:eastAsia="Times New Roman" w:hAnsi="Times New Roman" w:cs="Times New Roman"/>
          <w:sz w:val="28"/>
          <w:szCs w:val="28"/>
          <w:lang w:eastAsia="ru-RU"/>
        </w:rPr>
      </w:pPr>
      <w:r w:rsidRPr="00CD391A">
        <w:rPr>
          <w:rFonts w:ascii="Times New Roman" w:eastAsia="Times New Roman" w:hAnsi="Times New Roman" w:cs="Times New Roman"/>
          <w:sz w:val="28"/>
          <w:szCs w:val="28"/>
          <w:lang w:eastAsia="ru-RU"/>
        </w:rPr>
        <w:t>Параметры располагаемой тепловой мощности представлены в таблице 9.</w:t>
      </w:r>
    </w:p>
    <w:p w:rsidR="00CD391A" w:rsidRPr="00CD391A" w:rsidRDefault="00CD391A" w:rsidP="00CD391A">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9. </w:t>
      </w:r>
      <w:r w:rsidRPr="00CD391A">
        <w:rPr>
          <w:rFonts w:ascii="Times New Roman" w:eastAsia="Calibri" w:hAnsi="Times New Roman" w:cs="Times New Roman"/>
          <w:b/>
          <w:sz w:val="28"/>
          <w:szCs w:val="26"/>
          <w:lang w:eastAsia="ru-RU"/>
        </w:rPr>
        <w:t>Параметры располагаемой тепловой мощности 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914"/>
        <w:gridCol w:w="2318"/>
        <w:gridCol w:w="1516"/>
        <w:gridCol w:w="1996"/>
      </w:tblGrid>
      <w:tr w:rsidR="00CD391A" w:rsidRPr="00CD391A" w:rsidTr="00CD391A">
        <w:trPr>
          <w:trHeight w:val="839"/>
          <w:tblHeader/>
        </w:trPr>
        <w:tc>
          <w:tcPr>
            <w:tcW w:w="918" w:type="pct"/>
            <w:shd w:val="clear" w:color="auto" w:fill="D9D9D9"/>
            <w:vAlign w:val="center"/>
            <w:hideMark/>
          </w:tcPr>
          <w:p w:rsidR="00CD391A" w:rsidRPr="00CD391A" w:rsidRDefault="00CD391A" w:rsidP="00CD391A">
            <w:pPr>
              <w:spacing w:after="0" w:line="240" w:lineRule="auto"/>
              <w:jc w:val="center"/>
              <w:rPr>
                <w:rFonts w:ascii="Times New Roman" w:eastAsia="Times New Roman" w:hAnsi="Times New Roman" w:cs="Times New Roman"/>
                <w:b/>
                <w:lang w:eastAsia="ru-RU"/>
              </w:rPr>
            </w:pPr>
            <w:r w:rsidRPr="00CD391A">
              <w:rPr>
                <w:rFonts w:ascii="Times New Roman" w:eastAsia="Times New Roman" w:hAnsi="Times New Roman" w:cs="Times New Roman"/>
                <w:b/>
                <w:lang w:eastAsia="ru-RU"/>
              </w:rPr>
              <w:t>Наименование</w:t>
            </w:r>
          </w:p>
        </w:tc>
        <w:tc>
          <w:tcPr>
            <w:tcW w:w="1009" w:type="pct"/>
            <w:shd w:val="clear" w:color="auto" w:fill="D9D9D9"/>
            <w:vAlign w:val="center"/>
          </w:tcPr>
          <w:p w:rsidR="00CD391A" w:rsidRPr="00CD391A" w:rsidRDefault="00CD391A" w:rsidP="00CD391A">
            <w:pPr>
              <w:autoSpaceDE w:val="0"/>
              <w:autoSpaceDN w:val="0"/>
              <w:adjustRightInd w:val="0"/>
              <w:spacing w:after="0" w:line="240" w:lineRule="auto"/>
              <w:jc w:val="center"/>
              <w:rPr>
                <w:rFonts w:ascii="Times New Roman" w:eastAsia="Times New Roman" w:hAnsi="Times New Roman" w:cs="Times New Roman"/>
                <w:b/>
                <w:lang w:eastAsia="ru-RU"/>
              </w:rPr>
            </w:pPr>
            <w:r w:rsidRPr="00CD391A">
              <w:rPr>
                <w:rFonts w:ascii="Times New Roman" w:eastAsia="Times New Roman" w:hAnsi="Times New Roman" w:cs="Times New Roman"/>
                <w:b/>
                <w:color w:val="000000"/>
                <w:lang w:eastAsia="ru-RU"/>
              </w:rPr>
              <w:t>Марка котлов</w:t>
            </w:r>
          </w:p>
        </w:tc>
        <w:tc>
          <w:tcPr>
            <w:tcW w:w="1222" w:type="pct"/>
            <w:shd w:val="clear" w:color="auto" w:fill="D9D9D9"/>
            <w:vAlign w:val="center"/>
          </w:tcPr>
          <w:p w:rsidR="00CD391A" w:rsidRPr="00CD391A" w:rsidRDefault="00CD391A" w:rsidP="00CD391A">
            <w:pPr>
              <w:autoSpaceDE w:val="0"/>
              <w:autoSpaceDN w:val="0"/>
              <w:adjustRightInd w:val="0"/>
              <w:spacing w:after="0" w:line="240" w:lineRule="auto"/>
              <w:jc w:val="center"/>
              <w:rPr>
                <w:rFonts w:ascii="Times New Roman" w:eastAsia="Times New Roman" w:hAnsi="Times New Roman" w:cs="Times New Roman"/>
                <w:b/>
                <w:lang w:eastAsia="ru-RU"/>
              </w:rPr>
            </w:pPr>
            <w:r w:rsidRPr="00CD391A">
              <w:rPr>
                <w:rFonts w:ascii="Times New Roman" w:eastAsia="Times New Roman" w:hAnsi="Times New Roman" w:cs="Times New Roman"/>
                <w:b/>
                <w:lang w:eastAsia="ru-RU"/>
              </w:rPr>
              <w:t>Производительность котлоагрегата,</w:t>
            </w:r>
          </w:p>
          <w:p w:rsidR="00CD391A" w:rsidRPr="00CD391A" w:rsidRDefault="00CD391A" w:rsidP="00CD391A">
            <w:pPr>
              <w:spacing w:after="0" w:line="240" w:lineRule="auto"/>
              <w:jc w:val="center"/>
              <w:rPr>
                <w:rFonts w:ascii="Times New Roman" w:eastAsia="Times New Roman" w:hAnsi="Times New Roman" w:cs="Times New Roman"/>
                <w:b/>
                <w:lang w:eastAsia="ru-RU"/>
              </w:rPr>
            </w:pPr>
            <w:r w:rsidRPr="00CD391A">
              <w:rPr>
                <w:rFonts w:ascii="Times New Roman" w:eastAsia="Times New Roman" w:hAnsi="Times New Roman" w:cs="Times New Roman"/>
                <w:b/>
                <w:lang w:eastAsia="ru-RU"/>
              </w:rPr>
              <w:t>Гкал/ч</w:t>
            </w:r>
          </w:p>
        </w:tc>
        <w:tc>
          <w:tcPr>
            <w:tcW w:w="799" w:type="pct"/>
            <w:shd w:val="clear" w:color="auto" w:fill="D9D9D9"/>
            <w:vAlign w:val="center"/>
          </w:tcPr>
          <w:p w:rsidR="00CD391A" w:rsidRPr="00CD391A" w:rsidRDefault="00CD391A" w:rsidP="00CD391A">
            <w:pPr>
              <w:spacing w:after="0" w:line="240" w:lineRule="auto"/>
              <w:jc w:val="center"/>
              <w:rPr>
                <w:rFonts w:ascii="Times New Roman" w:eastAsia="Times New Roman" w:hAnsi="Times New Roman" w:cs="Times New Roman"/>
                <w:b/>
                <w:lang w:eastAsia="ru-RU"/>
              </w:rPr>
            </w:pPr>
            <w:r w:rsidRPr="00CD391A">
              <w:rPr>
                <w:rFonts w:ascii="Times New Roman" w:eastAsia="Times New Roman" w:hAnsi="Times New Roman" w:cs="Times New Roman"/>
                <w:b/>
                <w:color w:val="000000"/>
                <w:lang w:eastAsia="ru-RU"/>
              </w:rPr>
              <w:t>Рабочие и резервные котлы</w:t>
            </w:r>
          </w:p>
        </w:tc>
        <w:tc>
          <w:tcPr>
            <w:tcW w:w="1052" w:type="pct"/>
            <w:shd w:val="clear" w:color="auto" w:fill="D9D9D9"/>
            <w:vAlign w:val="center"/>
          </w:tcPr>
          <w:p w:rsidR="00CD391A" w:rsidRPr="00CD391A" w:rsidRDefault="00CD391A" w:rsidP="00CD391A">
            <w:pPr>
              <w:spacing w:after="0" w:line="240" w:lineRule="auto"/>
              <w:jc w:val="center"/>
              <w:rPr>
                <w:rFonts w:ascii="Times New Roman" w:eastAsia="Times New Roman" w:hAnsi="Times New Roman" w:cs="Times New Roman"/>
                <w:b/>
                <w:lang w:eastAsia="ru-RU"/>
              </w:rPr>
            </w:pPr>
            <w:r w:rsidRPr="00CD391A">
              <w:rPr>
                <w:rFonts w:ascii="Times New Roman" w:eastAsia="Times New Roman" w:hAnsi="Times New Roman" w:cs="Times New Roman"/>
                <w:b/>
                <w:lang w:eastAsia="ru-RU"/>
              </w:rPr>
              <w:t>Располагаемая мощность котельной, Гкал/ч</w:t>
            </w:r>
          </w:p>
        </w:tc>
      </w:tr>
      <w:tr w:rsidR="00CD391A" w:rsidRPr="00CD391A" w:rsidTr="00CD391A">
        <w:trPr>
          <w:trHeight w:val="645"/>
        </w:trPr>
        <w:tc>
          <w:tcPr>
            <w:tcW w:w="918" w:type="pct"/>
            <w:shd w:val="clear" w:color="auto" w:fill="auto"/>
            <w:vAlign w:val="center"/>
          </w:tcPr>
          <w:p w:rsidR="00CD391A" w:rsidRPr="00043E77" w:rsidRDefault="00CD391A" w:rsidP="00CD391A">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100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D391A" w:rsidRDefault="00CD391A" w:rsidP="00CD391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КВСТ-1 1шт</w:t>
            </w:r>
          </w:p>
          <w:p w:rsidR="00CD391A" w:rsidRPr="00043E7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color w:val="000000"/>
                <w:lang w:eastAsia="ru-RU"/>
              </w:rPr>
              <w:t>КВР-0,63 4шт</w:t>
            </w:r>
          </w:p>
        </w:tc>
        <w:tc>
          <w:tcPr>
            <w:tcW w:w="1222" w:type="pct"/>
            <w:vAlign w:val="center"/>
          </w:tcPr>
          <w:p w:rsidR="00CD391A" w:rsidRDefault="00CD391A" w:rsidP="00CD391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1</w:t>
            </w:r>
            <w:r w:rsidRPr="00043E77">
              <w:rPr>
                <w:rFonts w:ascii="Times New Roman" w:eastAsia="Times New Roman" w:hAnsi="Times New Roman" w:cs="Times New Roman"/>
                <w:color w:val="000000"/>
                <w:lang w:eastAsia="ru-RU"/>
              </w:rPr>
              <w:t xml:space="preserve"> шт.</w:t>
            </w:r>
          </w:p>
          <w:p w:rsidR="00CD391A" w:rsidRPr="00043E77" w:rsidRDefault="00CD391A" w:rsidP="00CD391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0,63 </w:t>
            </w:r>
            <w:r w:rsidRPr="00043E77">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4 шт.</w:t>
            </w:r>
          </w:p>
        </w:tc>
        <w:tc>
          <w:tcPr>
            <w:tcW w:w="799" w:type="pct"/>
            <w:vAlign w:val="center"/>
          </w:tcPr>
          <w:p w:rsidR="00CD391A" w:rsidRPr="00CD391A" w:rsidRDefault="00CD391A" w:rsidP="00CD391A">
            <w:pPr>
              <w:spacing w:after="0" w:line="240" w:lineRule="auto"/>
              <w:jc w:val="center"/>
              <w:rPr>
                <w:rFonts w:ascii="Times New Roman" w:eastAsia="Calibri" w:hAnsi="Times New Roman" w:cs="Times New Roman"/>
              </w:rPr>
            </w:pPr>
            <w:r w:rsidRPr="00CD391A">
              <w:rPr>
                <w:rFonts w:ascii="Times New Roman" w:eastAsia="Calibri" w:hAnsi="Times New Roman" w:cs="Times New Roman"/>
                <w:color w:val="000000"/>
              </w:rPr>
              <w:t>рабочие</w:t>
            </w:r>
          </w:p>
        </w:tc>
        <w:tc>
          <w:tcPr>
            <w:tcW w:w="1052"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r>
      <w:tr w:rsidR="00CD391A" w:rsidRPr="00CD391A" w:rsidTr="00CD391A">
        <w:trPr>
          <w:trHeight w:val="645"/>
        </w:trPr>
        <w:tc>
          <w:tcPr>
            <w:tcW w:w="918" w:type="pct"/>
            <w:shd w:val="clear" w:color="auto" w:fill="auto"/>
            <w:vAlign w:val="center"/>
          </w:tcPr>
          <w:p w:rsidR="00CD391A" w:rsidRPr="00043E77" w:rsidRDefault="00CD391A" w:rsidP="001D7554">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w:t>
            </w:r>
            <w:r w:rsidR="001D7554">
              <w:rPr>
                <w:rFonts w:ascii="Times New Roman" w:eastAsia="Times New Roman" w:hAnsi="Times New Roman" w:cs="Times New Roman"/>
              </w:rPr>
              <w:t>а</w:t>
            </w:r>
          </w:p>
        </w:tc>
        <w:tc>
          <w:tcPr>
            <w:tcW w:w="1009" w:type="pct"/>
            <w:tcBorders>
              <w:top w:val="single" w:sz="3" w:space="0" w:color="000000"/>
              <w:left w:val="single" w:sz="3" w:space="0" w:color="000000"/>
              <w:bottom w:val="single" w:sz="3" w:space="0" w:color="000000"/>
              <w:right w:val="single" w:sz="3" w:space="0" w:color="000000"/>
            </w:tcBorders>
            <w:shd w:val="clear" w:color="auto" w:fill="auto"/>
            <w:vAlign w:val="center"/>
          </w:tcPr>
          <w:p w:rsidR="00CD391A" w:rsidRPr="00E264F5" w:rsidRDefault="00CD391A" w:rsidP="00CD391A">
            <w:pPr>
              <w:spacing w:after="0" w:line="240" w:lineRule="auto"/>
              <w:ind w:left="-57" w:right="-57"/>
              <w:jc w:val="center"/>
              <w:rPr>
                <w:rFonts w:ascii="Times New Roman" w:eastAsia="Times New Roman" w:hAnsi="Times New Roman" w:cs="Times New Roman"/>
                <w:color w:val="000000"/>
                <w:lang w:eastAsia="ru-RU"/>
              </w:rPr>
            </w:pPr>
            <w:r w:rsidRPr="00E264F5">
              <w:rPr>
                <w:rFonts w:ascii="Times New Roman" w:eastAsia="Times New Roman" w:hAnsi="Times New Roman" w:cs="Times New Roman"/>
                <w:color w:val="000000"/>
                <w:lang w:eastAsia="ru-RU"/>
              </w:rPr>
              <w:t>КВР-0.63</w:t>
            </w:r>
            <w:r>
              <w:rPr>
                <w:rFonts w:ascii="Times New Roman" w:eastAsia="Times New Roman" w:hAnsi="Times New Roman" w:cs="Times New Roman"/>
                <w:color w:val="000000"/>
                <w:lang w:eastAsia="ru-RU"/>
              </w:rPr>
              <w:t xml:space="preserve"> 2шт         </w:t>
            </w:r>
            <w:r w:rsidRPr="00E264F5">
              <w:rPr>
                <w:rFonts w:ascii="Times New Roman" w:eastAsia="Times New Roman" w:hAnsi="Times New Roman" w:cs="Times New Roman"/>
                <w:color w:val="000000"/>
                <w:lang w:eastAsia="ru-RU"/>
              </w:rPr>
              <w:t>КВТС-1</w:t>
            </w:r>
            <w:r>
              <w:rPr>
                <w:rFonts w:ascii="Times New Roman" w:eastAsia="Times New Roman" w:hAnsi="Times New Roman" w:cs="Times New Roman"/>
                <w:color w:val="000000"/>
                <w:lang w:eastAsia="ru-RU"/>
              </w:rPr>
              <w:t xml:space="preserve"> 2шт</w:t>
            </w:r>
          </w:p>
          <w:p w:rsidR="00CD391A" w:rsidRPr="00043E77" w:rsidRDefault="00CD391A" w:rsidP="00CD391A">
            <w:pPr>
              <w:spacing w:after="0" w:line="240" w:lineRule="auto"/>
              <w:ind w:left="-57" w:right="-57"/>
              <w:jc w:val="center"/>
              <w:rPr>
                <w:rFonts w:ascii="Times New Roman" w:eastAsia="Times New Roman" w:hAnsi="Times New Roman" w:cs="Times New Roman"/>
                <w:color w:val="000000"/>
                <w:lang w:eastAsia="ru-RU"/>
              </w:rPr>
            </w:pPr>
          </w:p>
        </w:tc>
        <w:tc>
          <w:tcPr>
            <w:tcW w:w="1222" w:type="pct"/>
            <w:shd w:val="clear" w:color="auto" w:fill="auto"/>
            <w:vAlign w:val="center"/>
          </w:tcPr>
          <w:p w:rsidR="00CD391A" w:rsidRDefault="00CD391A" w:rsidP="00CD391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043E77">
              <w:rPr>
                <w:rFonts w:ascii="Times New Roman" w:eastAsia="Times New Roman" w:hAnsi="Times New Roman" w:cs="Times New Roman"/>
                <w:color w:val="000000"/>
                <w:lang w:eastAsia="ru-RU"/>
              </w:rPr>
              <w:t xml:space="preserve"> × 2 шт.</w:t>
            </w:r>
          </w:p>
          <w:p w:rsidR="00CD391A" w:rsidRPr="00043E77" w:rsidRDefault="00CD391A" w:rsidP="00CD391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0,5 </w:t>
            </w:r>
            <w:r w:rsidRPr="00043E77">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2 шт.</w:t>
            </w:r>
          </w:p>
        </w:tc>
        <w:tc>
          <w:tcPr>
            <w:tcW w:w="799" w:type="pct"/>
            <w:shd w:val="clear" w:color="auto" w:fill="auto"/>
            <w:vAlign w:val="center"/>
          </w:tcPr>
          <w:p w:rsidR="00CD391A" w:rsidRPr="00CD391A" w:rsidRDefault="00CD391A" w:rsidP="00CD391A">
            <w:pPr>
              <w:spacing w:after="0" w:line="240" w:lineRule="auto"/>
              <w:jc w:val="center"/>
              <w:rPr>
                <w:rFonts w:ascii="Times New Roman" w:eastAsia="Calibri" w:hAnsi="Times New Roman" w:cs="Times New Roman"/>
                <w:color w:val="000000"/>
              </w:rPr>
            </w:pPr>
            <w:r w:rsidRPr="00CD391A">
              <w:rPr>
                <w:rFonts w:ascii="Times New Roman" w:eastAsia="Calibri" w:hAnsi="Times New Roman" w:cs="Times New Roman"/>
                <w:color w:val="000000"/>
              </w:rPr>
              <w:t>рабочие</w:t>
            </w:r>
          </w:p>
        </w:tc>
        <w:tc>
          <w:tcPr>
            <w:tcW w:w="1052"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r>
      <w:tr w:rsidR="00CD391A" w:rsidRPr="00CD391A" w:rsidTr="00CD391A">
        <w:trPr>
          <w:trHeight w:val="645"/>
        </w:trPr>
        <w:tc>
          <w:tcPr>
            <w:tcW w:w="918"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100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КВСТ-1 3шт</w:t>
            </w:r>
          </w:p>
        </w:tc>
        <w:tc>
          <w:tcPr>
            <w:tcW w:w="1222" w:type="pct"/>
            <w:vAlign w:val="center"/>
          </w:tcPr>
          <w:p w:rsidR="00CD391A" w:rsidRPr="00043E77" w:rsidRDefault="00CD391A" w:rsidP="00CD391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3</w:t>
            </w:r>
            <w:r w:rsidRPr="00043E77">
              <w:rPr>
                <w:rFonts w:ascii="Times New Roman" w:eastAsia="Times New Roman" w:hAnsi="Times New Roman" w:cs="Times New Roman"/>
                <w:color w:val="000000"/>
                <w:lang w:eastAsia="ru-RU"/>
              </w:rPr>
              <w:t xml:space="preserve"> шт.</w:t>
            </w:r>
          </w:p>
        </w:tc>
        <w:tc>
          <w:tcPr>
            <w:tcW w:w="799" w:type="pct"/>
            <w:vAlign w:val="center"/>
          </w:tcPr>
          <w:p w:rsidR="00CD391A" w:rsidRPr="00CD391A" w:rsidRDefault="00CD391A" w:rsidP="00CD391A">
            <w:pPr>
              <w:spacing w:after="0" w:line="240" w:lineRule="auto"/>
              <w:jc w:val="center"/>
              <w:rPr>
                <w:rFonts w:ascii="Times New Roman" w:eastAsia="Calibri" w:hAnsi="Times New Roman" w:cs="Times New Roman"/>
                <w:color w:val="000000"/>
              </w:rPr>
            </w:pPr>
            <w:r w:rsidRPr="00CD391A">
              <w:rPr>
                <w:rFonts w:ascii="Times New Roman" w:eastAsia="Calibri" w:hAnsi="Times New Roman" w:cs="Times New Roman"/>
                <w:color w:val="000000"/>
              </w:rPr>
              <w:t>рабочие</w:t>
            </w:r>
          </w:p>
        </w:tc>
        <w:tc>
          <w:tcPr>
            <w:tcW w:w="1052"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r>
      <w:tr w:rsidR="00CD391A" w:rsidRPr="00CD391A" w:rsidTr="00CD391A">
        <w:trPr>
          <w:trHeight w:val="645"/>
        </w:trPr>
        <w:tc>
          <w:tcPr>
            <w:tcW w:w="918" w:type="pct"/>
            <w:shd w:val="clear" w:color="auto" w:fill="auto"/>
            <w:vAlign w:val="center"/>
          </w:tcPr>
          <w:p w:rsidR="00CD391A" w:rsidRPr="00043E77" w:rsidRDefault="00CD391A" w:rsidP="00CD391A">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100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D391A" w:rsidRPr="00043E77" w:rsidRDefault="00CD391A" w:rsidP="00CD391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КВР-0,85 4шт</w:t>
            </w:r>
          </w:p>
        </w:tc>
        <w:tc>
          <w:tcPr>
            <w:tcW w:w="1222" w:type="pct"/>
            <w:vAlign w:val="center"/>
          </w:tcPr>
          <w:p w:rsidR="00CD391A" w:rsidRPr="00043E77" w:rsidRDefault="00CD391A" w:rsidP="00CD391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0,7</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4</w:t>
            </w:r>
            <w:r w:rsidRPr="00043E77">
              <w:rPr>
                <w:rFonts w:ascii="Times New Roman" w:eastAsia="Times New Roman" w:hAnsi="Times New Roman" w:cs="Times New Roman"/>
                <w:color w:val="000000"/>
                <w:lang w:eastAsia="ru-RU"/>
              </w:rPr>
              <w:t xml:space="preserve"> шт</w:t>
            </w:r>
          </w:p>
        </w:tc>
        <w:tc>
          <w:tcPr>
            <w:tcW w:w="799" w:type="pct"/>
            <w:vAlign w:val="center"/>
          </w:tcPr>
          <w:p w:rsidR="00CD391A" w:rsidRPr="00CD391A" w:rsidRDefault="00CD391A" w:rsidP="00CD391A">
            <w:pPr>
              <w:spacing w:after="0" w:line="240" w:lineRule="auto"/>
              <w:jc w:val="center"/>
              <w:rPr>
                <w:rFonts w:ascii="Times New Roman" w:eastAsia="Calibri" w:hAnsi="Times New Roman" w:cs="Times New Roman"/>
                <w:color w:val="000000"/>
              </w:rPr>
            </w:pPr>
            <w:r w:rsidRPr="00CD391A">
              <w:rPr>
                <w:rFonts w:ascii="Times New Roman" w:eastAsia="Calibri" w:hAnsi="Times New Roman" w:cs="Times New Roman"/>
                <w:color w:val="000000"/>
              </w:rPr>
              <w:t>рабочие</w:t>
            </w:r>
          </w:p>
        </w:tc>
        <w:tc>
          <w:tcPr>
            <w:tcW w:w="1052"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r>
      <w:tr w:rsidR="00CD391A" w:rsidRPr="00CD391A" w:rsidTr="00864BD5">
        <w:trPr>
          <w:trHeight w:val="645"/>
        </w:trPr>
        <w:tc>
          <w:tcPr>
            <w:tcW w:w="918"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lastRenderedPageBreak/>
              <w:t>Котельная ДК</w:t>
            </w:r>
          </w:p>
        </w:tc>
        <w:tc>
          <w:tcPr>
            <w:tcW w:w="100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Termodinamik EKY/S 80 2</w:t>
            </w:r>
            <w:r>
              <w:rPr>
                <w:rFonts w:ascii="Times New Roman" w:eastAsia="Times New Roman" w:hAnsi="Times New Roman" w:cs="Times New Roman"/>
                <w:color w:val="000000"/>
                <w:lang w:eastAsia="ru-RU"/>
              </w:rPr>
              <w:t>шт</w:t>
            </w:r>
          </w:p>
        </w:tc>
        <w:tc>
          <w:tcPr>
            <w:tcW w:w="1222" w:type="pct"/>
            <w:vAlign w:val="center"/>
          </w:tcPr>
          <w:p w:rsidR="00CD391A" w:rsidRPr="00043E77" w:rsidRDefault="00CD391A" w:rsidP="00CD391A">
            <w:pPr>
              <w:spacing w:after="0" w:line="240" w:lineRule="auto"/>
              <w:ind w:left="-57" w:right="-57"/>
              <w:jc w:val="center"/>
              <w:rPr>
                <w:rFonts w:ascii="Times New Roman" w:eastAsia="Times New Roman" w:hAnsi="Times New Roman" w:cs="Times New Roman"/>
                <w:color w:val="000000"/>
                <w:szCs w:val="26"/>
                <w:lang w:eastAsia="ru-RU"/>
              </w:rPr>
            </w:pPr>
            <w:r>
              <w:rPr>
                <w:rFonts w:ascii="Times New Roman" w:eastAsia="Times New Roman" w:hAnsi="Times New Roman" w:cs="Times New Roman"/>
                <w:color w:val="000000"/>
                <w:lang w:eastAsia="ru-RU"/>
              </w:rPr>
              <w:t>0,07</w:t>
            </w:r>
            <w:r w:rsidRPr="00043E7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2</w:t>
            </w:r>
            <w:r w:rsidRPr="00043E77">
              <w:rPr>
                <w:rFonts w:ascii="Times New Roman" w:eastAsia="Times New Roman" w:hAnsi="Times New Roman" w:cs="Times New Roman"/>
                <w:color w:val="000000"/>
                <w:lang w:eastAsia="ru-RU"/>
              </w:rPr>
              <w:t xml:space="preserve"> шт</w:t>
            </w:r>
          </w:p>
        </w:tc>
        <w:tc>
          <w:tcPr>
            <w:tcW w:w="799" w:type="pct"/>
            <w:vAlign w:val="center"/>
          </w:tcPr>
          <w:p w:rsidR="00CD391A" w:rsidRPr="00CD391A" w:rsidRDefault="00CD391A" w:rsidP="00CD391A">
            <w:pPr>
              <w:spacing w:after="0" w:line="240" w:lineRule="auto"/>
              <w:jc w:val="center"/>
              <w:rPr>
                <w:rFonts w:ascii="Times New Roman" w:eastAsia="Calibri" w:hAnsi="Times New Roman" w:cs="Times New Roman"/>
                <w:color w:val="000000"/>
              </w:rPr>
            </w:pPr>
            <w:r w:rsidRPr="00CD391A">
              <w:rPr>
                <w:rFonts w:ascii="Times New Roman" w:eastAsia="Calibri" w:hAnsi="Times New Roman" w:cs="Times New Roman"/>
                <w:color w:val="000000"/>
              </w:rPr>
              <w:t>рабочие</w:t>
            </w:r>
          </w:p>
        </w:tc>
        <w:tc>
          <w:tcPr>
            <w:tcW w:w="1052" w:type="pct"/>
            <w:shd w:val="clear" w:color="auto" w:fill="auto"/>
            <w:vAlign w:val="center"/>
          </w:tcPr>
          <w:p w:rsidR="00CD391A" w:rsidRPr="00B16B87" w:rsidRDefault="00CD391A"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r>
      <w:tr w:rsidR="00864BD5" w:rsidRPr="00CD391A" w:rsidTr="00CD391A">
        <w:trPr>
          <w:trHeight w:val="645"/>
        </w:trPr>
        <w:tc>
          <w:tcPr>
            <w:tcW w:w="918" w:type="pct"/>
            <w:shd w:val="clear" w:color="auto" w:fill="auto"/>
            <w:vAlign w:val="center"/>
          </w:tcPr>
          <w:p w:rsidR="00864BD5" w:rsidRDefault="00864BD5"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1009" w:type="pct"/>
            <w:tcBorders>
              <w:top w:val="single" w:sz="3" w:space="0" w:color="000000"/>
              <w:left w:val="single" w:sz="3" w:space="0" w:color="000000"/>
              <w:right w:val="single" w:sz="3" w:space="0" w:color="000000"/>
            </w:tcBorders>
            <w:shd w:val="clear" w:color="000000" w:fill="FFFFFF"/>
            <w:vAlign w:val="center"/>
          </w:tcPr>
          <w:p w:rsidR="00864BD5" w:rsidRPr="00864BD5" w:rsidRDefault="00864BD5" w:rsidP="00CD391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Энергомодуль</w:t>
            </w:r>
          </w:p>
        </w:tc>
        <w:tc>
          <w:tcPr>
            <w:tcW w:w="1222" w:type="pct"/>
            <w:vAlign w:val="center"/>
          </w:tcPr>
          <w:p w:rsidR="00864BD5" w:rsidRDefault="00864BD5" w:rsidP="00CD391A">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0,25 </w:t>
            </w:r>
            <w:r w:rsidRPr="00043E77">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2</w:t>
            </w:r>
            <w:r w:rsidRPr="00043E77">
              <w:rPr>
                <w:rFonts w:ascii="Times New Roman" w:eastAsia="Times New Roman" w:hAnsi="Times New Roman" w:cs="Times New Roman"/>
                <w:color w:val="000000"/>
                <w:lang w:eastAsia="ru-RU"/>
              </w:rPr>
              <w:t xml:space="preserve"> шт</w:t>
            </w:r>
          </w:p>
        </w:tc>
        <w:tc>
          <w:tcPr>
            <w:tcW w:w="799" w:type="pct"/>
            <w:vAlign w:val="center"/>
          </w:tcPr>
          <w:p w:rsidR="00864BD5" w:rsidRPr="00CD391A" w:rsidRDefault="00864BD5" w:rsidP="00CD391A">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рабочие</w:t>
            </w:r>
          </w:p>
        </w:tc>
        <w:tc>
          <w:tcPr>
            <w:tcW w:w="1052" w:type="pct"/>
            <w:shd w:val="clear" w:color="auto" w:fill="auto"/>
            <w:vAlign w:val="center"/>
          </w:tcPr>
          <w:p w:rsidR="00864BD5" w:rsidRDefault="00864BD5" w:rsidP="00CD391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r>
    </w:tbl>
    <w:p w:rsidR="00CD391A" w:rsidRDefault="00CD391A" w:rsidP="00F2352D">
      <w:pPr>
        <w:spacing w:after="0" w:line="360" w:lineRule="auto"/>
        <w:rPr>
          <w:rFonts w:ascii="Times New Roman" w:hAnsi="Times New Roman" w:cs="Times New Roman"/>
          <w:sz w:val="28"/>
          <w:szCs w:val="28"/>
        </w:rPr>
      </w:pPr>
    </w:p>
    <w:p w:rsidR="00D3045B" w:rsidRPr="00D3045B" w:rsidRDefault="00D3045B" w:rsidP="00A457DE">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23" w:name="_Toc431195536"/>
      <w:r w:rsidRPr="00D3045B">
        <w:rPr>
          <w:rFonts w:ascii="Times New Roman" w:eastAsia="Times New Roman" w:hAnsi="Times New Roman" w:cs="Times New Roman"/>
          <w:b/>
          <w:bCs/>
          <w:sz w:val="28"/>
          <w:szCs w:val="28"/>
          <w:lang w:eastAsia="ru-RU"/>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23"/>
    </w:p>
    <w:p w:rsidR="00D3045B" w:rsidRPr="00D3045B" w:rsidRDefault="00D3045B" w:rsidP="00D3045B">
      <w:pPr>
        <w:spacing w:after="0" w:line="360" w:lineRule="auto"/>
        <w:ind w:firstLine="709"/>
        <w:jc w:val="both"/>
        <w:rPr>
          <w:rFonts w:ascii="Times New Roman" w:eastAsia="Times New Roman" w:hAnsi="Times New Roman" w:cs="Times New Roman"/>
          <w:sz w:val="28"/>
          <w:szCs w:val="28"/>
          <w:lang w:eastAsia="ru-RU"/>
        </w:rPr>
      </w:pPr>
      <w:r w:rsidRPr="00D3045B">
        <w:rPr>
          <w:rFonts w:ascii="Times New Roman" w:eastAsia="Times New Roman" w:hAnsi="Times New Roman" w:cs="Times New Roman"/>
          <w:sz w:val="28"/>
          <w:szCs w:val="28"/>
          <w:lang w:eastAsia="ru-RU"/>
        </w:rPr>
        <w:t>Согласно предоставленной информации расход тепловой энергии на хозяйственные нужды отсутствует. Объем потребления тепловой энергии на собственные нужды и параметры тепловой мощности нетто представлены в таблице 10.</w:t>
      </w:r>
    </w:p>
    <w:p w:rsidR="00D3045B" w:rsidRPr="00D3045B" w:rsidRDefault="00C65509" w:rsidP="00C65509">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 Таблица 10. </w:t>
      </w:r>
      <w:r w:rsidR="00D3045B" w:rsidRPr="00D3045B">
        <w:rPr>
          <w:rFonts w:ascii="Times New Roman" w:eastAsia="Calibri" w:hAnsi="Times New Roman" w:cs="Times New Roman"/>
          <w:b/>
          <w:sz w:val="28"/>
          <w:szCs w:val="26"/>
          <w:lang w:eastAsia="ru-RU"/>
        </w:rPr>
        <w:t>Объем потребления тепловой энергии на собственные и хозяйственные нужды за 2015 год</w:t>
      </w:r>
    </w:p>
    <w:tbl>
      <w:tblPr>
        <w:tblW w:w="499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59"/>
        <w:gridCol w:w="1849"/>
        <w:gridCol w:w="1355"/>
        <w:gridCol w:w="1355"/>
        <w:gridCol w:w="1314"/>
        <w:gridCol w:w="1647"/>
      </w:tblGrid>
      <w:tr w:rsidR="00D3045B" w:rsidRPr="00D3045B" w:rsidTr="000A6059">
        <w:trPr>
          <w:trHeight w:val="747"/>
          <w:tblHeader/>
        </w:trPr>
        <w:tc>
          <w:tcPr>
            <w:tcW w:w="1033" w:type="pct"/>
            <w:shd w:val="clear" w:color="auto" w:fill="D9D9D9"/>
            <w:vAlign w:val="center"/>
            <w:hideMark/>
          </w:tcPr>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Источник тепловой энергии</w:t>
            </w:r>
          </w:p>
        </w:tc>
        <w:tc>
          <w:tcPr>
            <w:tcW w:w="975" w:type="pct"/>
            <w:shd w:val="clear" w:color="auto" w:fill="D9D9D9"/>
            <w:vAlign w:val="center"/>
            <w:hideMark/>
          </w:tcPr>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Установленная мощность котельной</w:t>
            </w:r>
          </w:p>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Гкал/ч</w:t>
            </w:r>
          </w:p>
        </w:tc>
        <w:tc>
          <w:tcPr>
            <w:tcW w:w="715" w:type="pct"/>
            <w:shd w:val="clear" w:color="auto" w:fill="D9D9D9"/>
            <w:vAlign w:val="center"/>
          </w:tcPr>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Тепловая мощность нетто, Гкал/ч</w:t>
            </w:r>
          </w:p>
        </w:tc>
        <w:tc>
          <w:tcPr>
            <w:tcW w:w="715" w:type="pct"/>
            <w:shd w:val="clear" w:color="auto" w:fill="D9D9D9"/>
            <w:vAlign w:val="center"/>
          </w:tcPr>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Выработка тепловой энергии, Гкал</w:t>
            </w:r>
          </w:p>
        </w:tc>
        <w:tc>
          <w:tcPr>
            <w:tcW w:w="693" w:type="pct"/>
            <w:shd w:val="clear" w:color="auto" w:fill="D9D9D9"/>
            <w:vAlign w:val="center"/>
            <w:hideMark/>
          </w:tcPr>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Расход т/энергии на с/н</w:t>
            </w:r>
          </w:p>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Гкал</w:t>
            </w:r>
          </w:p>
        </w:tc>
        <w:tc>
          <w:tcPr>
            <w:tcW w:w="869" w:type="pct"/>
            <w:tcBorders>
              <w:right w:val="single" w:sz="4" w:space="0" w:color="auto"/>
            </w:tcBorders>
            <w:shd w:val="clear" w:color="auto" w:fill="D9D9D9"/>
            <w:vAlign w:val="center"/>
            <w:hideMark/>
          </w:tcPr>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Потери т/энергии в т/сетях</w:t>
            </w:r>
          </w:p>
          <w:p w:rsidR="00D3045B" w:rsidRPr="00D3045B" w:rsidRDefault="00D3045B" w:rsidP="00D3045B">
            <w:pPr>
              <w:spacing w:after="0" w:line="240" w:lineRule="auto"/>
              <w:jc w:val="center"/>
              <w:rPr>
                <w:rFonts w:ascii="Times New Roman" w:eastAsia="Times New Roman" w:hAnsi="Times New Roman" w:cs="Times New Roman"/>
                <w:b/>
                <w:bCs/>
                <w:lang w:eastAsia="ru-RU"/>
              </w:rPr>
            </w:pPr>
            <w:r w:rsidRPr="00D3045B">
              <w:rPr>
                <w:rFonts w:ascii="Times New Roman" w:eastAsia="Times New Roman" w:hAnsi="Times New Roman" w:cs="Times New Roman"/>
                <w:b/>
                <w:bCs/>
                <w:lang w:eastAsia="ru-RU"/>
              </w:rPr>
              <w:t>Гкал</w:t>
            </w:r>
          </w:p>
        </w:tc>
      </w:tr>
      <w:tr w:rsidR="007963BA" w:rsidRPr="00D3045B" w:rsidTr="007963BA">
        <w:trPr>
          <w:trHeight w:val="472"/>
        </w:trPr>
        <w:tc>
          <w:tcPr>
            <w:tcW w:w="1033" w:type="pct"/>
            <w:vAlign w:val="center"/>
          </w:tcPr>
          <w:p w:rsidR="007963BA" w:rsidRPr="00043E77" w:rsidRDefault="007963BA" w:rsidP="007963BA">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975" w:type="pct"/>
            <w:vAlign w:val="center"/>
          </w:tcPr>
          <w:p w:rsidR="007963BA" w:rsidRPr="00B16B87" w:rsidRDefault="007963BA" w:rsidP="007963B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715" w:type="pct"/>
            <w:vAlign w:val="center"/>
          </w:tcPr>
          <w:p w:rsidR="007963BA" w:rsidRPr="007963BA" w:rsidRDefault="007963BA" w:rsidP="007963BA">
            <w:pPr>
              <w:spacing w:after="0" w:line="240" w:lineRule="auto"/>
              <w:ind w:left="-57" w:right="-57"/>
              <w:jc w:val="center"/>
              <w:rPr>
                <w:rFonts w:ascii="Times New Roman" w:eastAsia="Times New Roman" w:hAnsi="Times New Roman" w:cs="Times New Roman"/>
              </w:rPr>
            </w:pPr>
            <w:r w:rsidRPr="007963BA">
              <w:rPr>
                <w:rFonts w:ascii="Times New Roman" w:eastAsia="Times New Roman" w:hAnsi="Times New Roman" w:cs="Times New Roman"/>
              </w:rPr>
              <w:t>2954,4</w:t>
            </w:r>
          </w:p>
        </w:tc>
        <w:tc>
          <w:tcPr>
            <w:tcW w:w="715" w:type="pct"/>
            <w:vAlign w:val="center"/>
          </w:tcPr>
          <w:p w:rsidR="007963BA" w:rsidRPr="00D3045B" w:rsidRDefault="007963BA" w:rsidP="007963B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3922,2</w:t>
            </w:r>
          </w:p>
        </w:tc>
        <w:tc>
          <w:tcPr>
            <w:tcW w:w="693" w:type="pct"/>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102,0</w:t>
            </w:r>
          </w:p>
        </w:tc>
        <w:tc>
          <w:tcPr>
            <w:tcW w:w="869" w:type="pct"/>
            <w:tcBorders>
              <w:right w:val="single" w:sz="4" w:space="0" w:color="auto"/>
            </w:tcBorders>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865,8</w:t>
            </w:r>
          </w:p>
        </w:tc>
      </w:tr>
      <w:tr w:rsidR="007963BA" w:rsidRPr="00D3045B" w:rsidTr="007963BA">
        <w:trPr>
          <w:trHeight w:val="472"/>
        </w:trPr>
        <w:tc>
          <w:tcPr>
            <w:tcW w:w="1033" w:type="pct"/>
            <w:vAlign w:val="center"/>
          </w:tcPr>
          <w:p w:rsidR="007963BA" w:rsidRPr="00043E77" w:rsidRDefault="007963BA" w:rsidP="007963BA">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Школьная</w:t>
            </w:r>
          </w:p>
        </w:tc>
        <w:tc>
          <w:tcPr>
            <w:tcW w:w="975" w:type="pct"/>
            <w:vAlign w:val="center"/>
          </w:tcPr>
          <w:p w:rsidR="007963BA" w:rsidRPr="00B16B87" w:rsidRDefault="007963BA" w:rsidP="007963B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715" w:type="pct"/>
            <w:vAlign w:val="center"/>
          </w:tcPr>
          <w:p w:rsidR="007963BA" w:rsidRPr="007963BA" w:rsidRDefault="007963BA" w:rsidP="007963BA">
            <w:pPr>
              <w:spacing w:after="0" w:line="240" w:lineRule="auto"/>
              <w:ind w:left="-57" w:right="-57"/>
              <w:jc w:val="center"/>
              <w:rPr>
                <w:rFonts w:ascii="Times New Roman" w:eastAsia="Times New Roman" w:hAnsi="Times New Roman" w:cs="Times New Roman"/>
              </w:rPr>
            </w:pPr>
            <w:r w:rsidRPr="007963BA">
              <w:rPr>
                <w:rFonts w:ascii="Times New Roman" w:eastAsia="Times New Roman" w:hAnsi="Times New Roman" w:cs="Times New Roman"/>
              </w:rPr>
              <w:t>2065,7</w:t>
            </w:r>
          </w:p>
        </w:tc>
        <w:tc>
          <w:tcPr>
            <w:tcW w:w="715" w:type="pct"/>
            <w:vAlign w:val="center"/>
          </w:tcPr>
          <w:p w:rsidR="007963BA" w:rsidRPr="00D3045B" w:rsidRDefault="007963BA" w:rsidP="007963B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2898,0</w:t>
            </w:r>
          </w:p>
        </w:tc>
        <w:tc>
          <w:tcPr>
            <w:tcW w:w="693" w:type="pct"/>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75,3</w:t>
            </w:r>
          </w:p>
        </w:tc>
        <w:tc>
          <w:tcPr>
            <w:tcW w:w="869" w:type="pct"/>
            <w:tcBorders>
              <w:right w:val="single" w:sz="4" w:space="0" w:color="auto"/>
            </w:tcBorders>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757,0</w:t>
            </w:r>
          </w:p>
        </w:tc>
      </w:tr>
      <w:tr w:rsidR="007963BA" w:rsidRPr="00D3045B" w:rsidTr="007963BA">
        <w:trPr>
          <w:trHeight w:val="472"/>
        </w:trPr>
        <w:tc>
          <w:tcPr>
            <w:tcW w:w="1033" w:type="pct"/>
            <w:vAlign w:val="center"/>
          </w:tcPr>
          <w:p w:rsidR="007963BA" w:rsidRPr="00B16B87" w:rsidRDefault="007963BA" w:rsidP="007963BA">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975" w:type="pct"/>
            <w:vAlign w:val="center"/>
          </w:tcPr>
          <w:p w:rsidR="007963BA" w:rsidRPr="00B16B87" w:rsidRDefault="007963BA" w:rsidP="007963B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715" w:type="pct"/>
            <w:vAlign w:val="center"/>
          </w:tcPr>
          <w:p w:rsidR="007963BA" w:rsidRPr="007963BA" w:rsidRDefault="007963BA" w:rsidP="007963BA">
            <w:pPr>
              <w:spacing w:after="0" w:line="240" w:lineRule="auto"/>
              <w:ind w:left="-57" w:right="-57"/>
              <w:jc w:val="center"/>
              <w:rPr>
                <w:rFonts w:ascii="Times New Roman" w:eastAsia="Times New Roman" w:hAnsi="Times New Roman" w:cs="Times New Roman"/>
              </w:rPr>
            </w:pPr>
            <w:r w:rsidRPr="007963BA">
              <w:rPr>
                <w:rFonts w:ascii="Times New Roman" w:eastAsia="Times New Roman" w:hAnsi="Times New Roman" w:cs="Times New Roman"/>
              </w:rPr>
              <w:t>2719,3</w:t>
            </w:r>
          </w:p>
        </w:tc>
        <w:tc>
          <w:tcPr>
            <w:tcW w:w="715" w:type="pct"/>
            <w:vAlign w:val="center"/>
          </w:tcPr>
          <w:p w:rsidR="007963BA" w:rsidRPr="00D3045B" w:rsidRDefault="007963BA" w:rsidP="007963BA">
            <w:pPr>
              <w:spacing w:after="0" w:line="240" w:lineRule="auto"/>
              <w:jc w:val="center"/>
              <w:rPr>
                <w:rFonts w:ascii="Times New Roman" w:eastAsia="Times New Roman" w:hAnsi="Times New Roman" w:cs="Times New Roman"/>
                <w:lang w:eastAsia="ru-RU"/>
              </w:rPr>
            </w:pPr>
            <w:r w:rsidRPr="00D3045B">
              <w:rPr>
                <w:rFonts w:ascii="Times New Roman" w:eastAsia="Times New Roman" w:hAnsi="Times New Roman" w:cs="Times New Roman"/>
                <w:lang w:eastAsia="ru-RU"/>
              </w:rPr>
              <w:t>3153,5</w:t>
            </w:r>
          </w:p>
        </w:tc>
        <w:tc>
          <w:tcPr>
            <w:tcW w:w="693" w:type="pct"/>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82,0</w:t>
            </w:r>
          </w:p>
        </w:tc>
        <w:tc>
          <w:tcPr>
            <w:tcW w:w="869" w:type="pct"/>
            <w:tcBorders>
              <w:right w:val="single" w:sz="4" w:space="0" w:color="auto"/>
            </w:tcBorders>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352,2</w:t>
            </w:r>
          </w:p>
        </w:tc>
      </w:tr>
      <w:tr w:rsidR="007963BA" w:rsidRPr="00D3045B" w:rsidTr="007963BA">
        <w:trPr>
          <w:trHeight w:val="472"/>
        </w:trPr>
        <w:tc>
          <w:tcPr>
            <w:tcW w:w="1033" w:type="pct"/>
            <w:vAlign w:val="center"/>
          </w:tcPr>
          <w:p w:rsidR="007963BA" w:rsidRPr="00043E77" w:rsidRDefault="007963BA" w:rsidP="007963BA">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975" w:type="pct"/>
            <w:vAlign w:val="center"/>
          </w:tcPr>
          <w:p w:rsidR="007963BA" w:rsidRPr="00B16B87" w:rsidRDefault="007963BA" w:rsidP="007963B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715" w:type="pct"/>
            <w:vAlign w:val="center"/>
          </w:tcPr>
          <w:p w:rsidR="007963BA" w:rsidRPr="007963BA" w:rsidRDefault="007963BA" w:rsidP="007963BA">
            <w:pPr>
              <w:spacing w:after="0" w:line="240" w:lineRule="auto"/>
              <w:ind w:left="-57" w:right="-57"/>
              <w:jc w:val="center"/>
              <w:rPr>
                <w:rFonts w:ascii="Times New Roman" w:eastAsia="Times New Roman" w:hAnsi="Times New Roman" w:cs="Times New Roman"/>
              </w:rPr>
            </w:pPr>
            <w:r w:rsidRPr="007963BA">
              <w:rPr>
                <w:rFonts w:ascii="Times New Roman" w:eastAsia="Times New Roman" w:hAnsi="Times New Roman" w:cs="Times New Roman"/>
              </w:rPr>
              <w:t>1208</w:t>
            </w:r>
          </w:p>
        </w:tc>
        <w:tc>
          <w:tcPr>
            <w:tcW w:w="715" w:type="pct"/>
            <w:vAlign w:val="center"/>
          </w:tcPr>
          <w:p w:rsidR="007963BA" w:rsidRPr="00D3045B" w:rsidRDefault="007963BA" w:rsidP="007963BA">
            <w:pPr>
              <w:spacing w:after="0" w:line="240" w:lineRule="auto"/>
              <w:jc w:val="center"/>
              <w:rPr>
                <w:rFonts w:ascii="Times New Roman" w:eastAsia="Times New Roman" w:hAnsi="Times New Roman" w:cs="Times New Roman"/>
                <w:lang w:eastAsia="ru-RU"/>
              </w:rPr>
            </w:pPr>
            <w:r w:rsidRPr="00D3045B">
              <w:rPr>
                <w:rFonts w:ascii="Times New Roman" w:eastAsia="Times New Roman" w:hAnsi="Times New Roman" w:cs="Times New Roman"/>
                <w:lang w:eastAsia="ru-RU"/>
              </w:rPr>
              <w:t>1549,9</w:t>
            </w:r>
          </w:p>
        </w:tc>
        <w:tc>
          <w:tcPr>
            <w:tcW w:w="693" w:type="pct"/>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40,3</w:t>
            </w:r>
          </w:p>
        </w:tc>
        <w:tc>
          <w:tcPr>
            <w:tcW w:w="869" w:type="pct"/>
            <w:tcBorders>
              <w:right w:val="single" w:sz="4" w:space="0" w:color="auto"/>
            </w:tcBorders>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301,6</w:t>
            </w:r>
          </w:p>
        </w:tc>
      </w:tr>
      <w:tr w:rsidR="007963BA" w:rsidRPr="00D3045B" w:rsidTr="007963BA">
        <w:trPr>
          <w:trHeight w:val="472"/>
        </w:trPr>
        <w:tc>
          <w:tcPr>
            <w:tcW w:w="1033" w:type="pct"/>
            <w:vAlign w:val="center"/>
          </w:tcPr>
          <w:p w:rsidR="007963BA" w:rsidRPr="00B16B87" w:rsidRDefault="007963BA" w:rsidP="007963B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975" w:type="pct"/>
            <w:vAlign w:val="center"/>
          </w:tcPr>
          <w:p w:rsidR="007963BA" w:rsidRPr="00B16B87" w:rsidRDefault="007963BA" w:rsidP="007963B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715" w:type="pct"/>
            <w:vAlign w:val="center"/>
          </w:tcPr>
          <w:p w:rsidR="007963BA" w:rsidRPr="007963BA" w:rsidRDefault="007963BA" w:rsidP="007963BA">
            <w:pPr>
              <w:spacing w:after="0" w:line="240" w:lineRule="auto"/>
              <w:ind w:left="-57" w:right="-57"/>
              <w:jc w:val="center"/>
              <w:rPr>
                <w:rFonts w:ascii="Times New Roman" w:eastAsia="Times New Roman" w:hAnsi="Times New Roman" w:cs="Times New Roman"/>
              </w:rPr>
            </w:pPr>
            <w:r w:rsidRPr="007963BA">
              <w:rPr>
                <w:rFonts w:ascii="Times New Roman" w:eastAsia="Times New Roman" w:hAnsi="Times New Roman" w:cs="Times New Roman"/>
              </w:rPr>
              <w:t>285,6</w:t>
            </w:r>
          </w:p>
        </w:tc>
        <w:tc>
          <w:tcPr>
            <w:tcW w:w="715" w:type="pct"/>
            <w:vAlign w:val="center"/>
          </w:tcPr>
          <w:p w:rsidR="007963BA" w:rsidRPr="00D3045B" w:rsidRDefault="007963BA" w:rsidP="007963B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304,6</w:t>
            </w:r>
          </w:p>
        </w:tc>
        <w:tc>
          <w:tcPr>
            <w:tcW w:w="693" w:type="pct"/>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8,0</w:t>
            </w:r>
          </w:p>
        </w:tc>
        <w:tc>
          <w:tcPr>
            <w:tcW w:w="869" w:type="pct"/>
            <w:tcBorders>
              <w:right w:val="single" w:sz="4" w:space="0" w:color="auto"/>
            </w:tcBorders>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11,0</w:t>
            </w:r>
          </w:p>
        </w:tc>
      </w:tr>
      <w:tr w:rsidR="007963BA" w:rsidRPr="00D3045B" w:rsidTr="007963BA">
        <w:trPr>
          <w:trHeight w:val="472"/>
        </w:trPr>
        <w:tc>
          <w:tcPr>
            <w:tcW w:w="1033" w:type="pct"/>
            <w:vAlign w:val="center"/>
          </w:tcPr>
          <w:p w:rsidR="007963BA" w:rsidRDefault="007963BA" w:rsidP="007963B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975" w:type="pct"/>
            <w:vAlign w:val="center"/>
          </w:tcPr>
          <w:p w:rsidR="007963BA" w:rsidRDefault="007963BA" w:rsidP="007963BA">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715" w:type="pct"/>
            <w:vAlign w:val="center"/>
          </w:tcPr>
          <w:p w:rsidR="007963BA" w:rsidRPr="007963BA" w:rsidRDefault="007963BA" w:rsidP="007963BA">
            <w:pPr>
              <w:spacing w:after="0" w:line="240" w:lineRule="auto"/>
              <w:ind w:left="-57" w:right="-57"/>
              <w:jc w:val="center"/>
              <w:rPr>
                <w:rFonts w:ascii="Times New Roman" w:eastAsia="Times New Roman" w:hAnsi="Times New Roman" w:cs="Times New Roman"/>
              </w:rPr>
            </w:pPr>
            <w:r w:rsidRPr="007963BA">
              <w:rPr>
                <w:rFonts w:ascii="Times New Roman" w:eastAsia="Times New Roman" w:hAnsi="Times New Roman" w:cs="Times New Roman"/>
              </w:rPr>
              <w:t>180,4</w:t>
            </w:r>
          </w:p>
        </w:tc>
        <w:tc>
          <w:tcPr>
            <w:tcW w:w="715" w:type="pct"/>
            <w:vAlign w:val="center"/>
          </w:tcPr>
          <w:p w:rsidR="007963BA" w:rsidRDefault="007963BA" w:rsidP="007963B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204,6</w:t>
            </w:r>
          </w:p>
        </w:tc>
        <w:tc>
          <w:tcPr>
            <w:tcW w:w="693" w:type="pct"/>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5,3</w:t>
            </w:r>
          </w:p>
        </w:tc>
        <w:tc>
          <w:tcPr>
            <w:tcW w:w="869" w:type="pct"/>
            <w:tcBorders>
              <w:right w:val="single" w:sz="4" w:space="0" w:color="auto"/>
            </w:tcBorders>
            <w:shd w:val="clear" w:color="auto" w:fill="auto"/>
            <w:vAlign w:val="center"/>
          </w:tcPr>
          <w:p w:rsidR="007963BA" w:rsidRPr="00D3045B" w:rsidRDefault="007963BA" w:rsidP="007963BA">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18,9</w:t>
            </w:r>
          </w:p>
        </w:tc>
      </w:tr>
    </w:tbl>
    <w:p w:rsidR="00D3045B" w:rsidRDefault="00D3045B" w:rsidP="00F2352D">
      <w:pPr>
        <w:spacing w:after="0" w:line="360" w:lineRule="auto"/>
        <w:rPr>
          <w:rFonts w:ascii="Times New Roman" w:hAnsi="Times New Roman" w:cs="Times New Roman"/>
          <w:sz w:val="28"/>
          <w:szCs w:val="28"/>
        </w:rPr>
      </w:pPr>
    </w:p>
    <w:p w:rsidR="00817B25" w:rsidRPr="00817B25" w:rsidRDefault="00817B25" w:rsidP="00A457DE">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r w:rsidRPr="00817B25">
        <w:rPr>
          <w:rFonts w:ascii="Times New Roman" w:eastAsia="Times New Roman" w:hAnsi="Times New Roman" w:cs="Times New Roman"/>
          <w:b/>
          <w:bCs/>
          <w:sz w:val="28"/>
          <w:szCs w:val="28"/>
          <w:lang w:eastAsia="ru-RU"/>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817B25" w:rsidRPr="00817B25" w:rsidRDefault="00817B25" w:rsidP="00817B25">
      <w:pPr>
        <w:spacing w:after="0" w:line="360" w:lineRule="auto"/>
        <w:ind w:firstLine="709"/>
        <w:jc w:val="both"/>
        <w:rPr>
          <w:rFonts w:ascii="Times New Roman" w:eastAsia="Times New Roman" w:hAnsi="Times New Roman" w:cs="Times New Roman"/>
          <w:sz w:val="28"/>
          <w:szCs w:val="28"/>
          <w:lang w:eastAsia="ru-RU"/>
        </w:rPr>
      </w:pPr>
      <w:r w:rsidRPr="00817B25">
        <w:rPr>
          <w:rFonts w:ascii="Times New Roman" w:eastAsia="Times New Roman" w:hAnsi="Times New Roman" w:cs="Times New Roman"/>
          <w:sz w:val="28"/>
          <w:szCs w:val="28"/>
          <w:lang w:eastAsia="ru-RU"/>
        </w:rPr>
        <w:t xml:space="preserve">Срок ввода в эксплуатацию оборудования, год последнего освидетельствования при допуске к эксплуатации после ремонтов, год </w:t>
      </w:r>
      <w:r w:rsidRPr="00817B25">
        <w:rPr>
          <w:rFonts w:ascii="Times New Roman" w:eastAsia="Times New Roman" w:hAnsi="Times New Roman" w:cs="Times New Roman"/>
          <w:sz w:val="28"/>
          <w:szCs w:val="28"/>
          <w:lang w:eastAsia="ru-RU"/>
        </w:rPr>
        <w:lastRenderedPageBreak/>
        <w:t>продления ресурса и мероприятия по продлению ресурса представлены в таблице 11.</w:t>
      </w:r>
    </w:p>
    <w:p w:rsidR="00817B25" w:rsidRPr="00817B25" w:rsidRDefault="00C65509" w:rsidP="00C65509">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11. </w:t>
      </w:r>
      <w:r w:rsidR="00817B25" w:rsidRPr="00817B25">
        <w:rPr>
          <w:rFonts w:ascii="Times New Roman" w:eastAsia="Calibri" w:hAnsi="Times New Roman" w:cs="Times New Roman"/>
          <w:b/>
          <w:sz w:val="28"/>
          <w:szCs w:val="26"/>
          <w:lang w:eastAsia="ru-RU"/>
        </w:rPr>
        <w:t>Эксплуатационные характеристики теплофикационного оборудования</w:t>
      </w: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2035"/>
        <w:gridCol w:w="956"/>
        <w:gridCol w:w="954"/>
        <w:gridCol w:w="1504"/>
        <w:gridCol w:w="1770"/>
        <w:gridCol w:w="1227"/>
      </w:tblGrid>
      <w:tr w:rsidR="00817B25" w:rsidRPr="00817B25" w:rsidTr="00BD4D2D">
        <w:trPr>
          <w:trHeight w:val="397"/>
          <w:tblHeader/>
        </w:trPr>
        <w:tc>
          <w:tcPr>
            <w:tcW w:w="643" w:type="pct"/>
            <w:shd w:val="clear" w:color="auto" w:fill="D9D9D9"/>
            <w:vAlign w:val="center"/>
          </w:tcPr>
          <w:p w:rsidR="00817B25" w:rsidRPr="00817B25" w:rsidRDefault="00817B25" w:rsidP="00817B25">
            <w:pPr>
              <w:spacing w:after="0" w:line="240" w:lineRule="auto"/>
              <w:ind w:left="-57" w:right="-57"/>
              <w:jc w:val="center"/>
              <w:rPr>
                <w:rFonts w:ascii="Times New Roman" w:eastAsia="Calibri" w:hAnsi="Times New Roman" w:cs="Times New Roman"/>
                <w:b/>
              </w:rPr>
            </w:pPr>
            <w:r w:rsidRPr="00817B25">
              <w:rPr>
                <w:rFonts w:ascii="Times New Roman" w:eastAsia="Calibri" w:hAnsi="Times New Roman" w:cs="Times New Roman"/>
                <w:b/>
              </w:rPr>
              <w:t>Источник теплоснаб-жения</w:t>
            </w:r>
          </w:p>
        </w:tc>
        <w:tc>
          <w:tcPr>
            <w:tcW w:w="1050" w:type="pct"/>
            <w:shd w:val="clear" w:color="auto" w:fill="D9D9D9"/>
            <w:vAlign w:val="center"/>
          </w:tcPr>
          <w:p w:rsidR="00817B25" w:rsidRPr="00817B25" w:rsidRDefault="00817B25" w:rsidP="00817B25">
            <w:pPr>
              <w:spacing w:after="0" w:line="240" w:lineRule="auto"/>
              <w:ind w:left="-57" w:right="-57"/>
              <w:jc w:val="center"/>
              <w:rPr>
                <w:rFonts w:ascii="Times New Roman" w:eastAsia="Calibri" w:hAnsi="Times New Roman" w:cs="Times New Roman"/>
                <w:b/>
              </w:rPr>
            </w:pPr>
            <w:r w:rsidRPr="00817B25">
              <w:rPr>
                <w:rFonts w:ascii="Times New Roman" w:eastAsia="Calibri" w:hAnsi="Times New Roman" w:cs="Times New Roman"/>
                <w:b/>
              </w:rPr>
              <w:t>Год ввода в эксплуатацию котлоагрегата</w:t>
            </w:r>
          </w:p>
        </w:tc>
        <w:tc>
          <w:tcPr>
            <w:tcW w:w="493" w:type="pct"/>
            <w:shd w:val="clear" w:color="auto" w:fill="D9D9D9"/>
            <w:vAlign w:val="center"/>
          </w:tcPr>
          <w:p w:rsidR="00817B25" w:rsidRPr="00817B25" w:rsidRDefault="00817B25" w:rsidP="00817B25">
            <w:pPr>
              <w:spacing w:after="0" w:line="240" w:lineRule="auto"/>
              <w:ind w:left="-57" w:right="-57"/>
              <w:jc w:val="center"/>
              <w:rPr>
                <w:rFonts w:ascii="Times New Roman" w:eastAsia="Calibri" w:hAnsi="Times New Roman" w:cs="Times New Roman"/>
                <w:b/>
              </w:rPr>
            </w:pPr>
            <w:r w:rsidRPr="00817B25">
              <w:rPr>
                <w:rFonts w:ascii="Times New Roman" w:eastAsia="Calibri" w:hAnsi="Times New Roman" w:cs="Times New Roman"/>
                <w:b/>
              </w:rPr>
              <w:t>Расчет-ный срок службы, лет</w:t>
            </w:r>
          </w:p>
        </w:tc>
        <w:tc>
          <w:tcPr>
            <w:tcW w:w="492" w:type="pct"/>
            <w:shd w:val="clear" w:color="auto" w:fill="D9D9D9"/>
            <w:vAlign w:val="center"/>
          </w:tcPr>
          <w:p w:rsidR="00817B25" w:rsidRPr="00817B25" w:rsidRDefault="00817B25" w:rsidP="00817B25">
            <w:pPr>
              <w:spacing w:after="0" w:line="240" w:lineRule="auto"/>
              <w:ind w:left="-57" w:right="-57"/>
              <w:jc w:val="center"/>
              <w:rPr>
                <w:rFonts w:ascii="Times New Roman" w:eastAsia="Calibri" w:hAnsi="Times New Roman" w:cs="Times New Roman"/>
                <w:b/>
              </w:rPr>
            </w:pPr>
            <w:r w:rsidRPr="00817B25">
              <w:rPr>
                <w:rFonts w:ascii="Times New Roman" w:eastAsia="Calibri" w:hAnsi="Times New Roman" w:cs="Times New Roman"/>
                <w:b/>
              </w:rPr>
              <w:t>Факти-ческий срок службы, лет</w:t>
            </w:r>
          </w:p>
        </w:tc>
        <w:tc>
          <w:tcPr>
            <w:tcW w:w="776" w:type="pct"/>
            <w:shd w:val="clear" w:color="auto" w:fill="D9D9D9"/>
            <w:vAlign w:val="center"/>
          </w:tcPr>
          <w:p w:rsidR="00817B25" w:rsidRPr="00817B25" w:rsidRDefault="00817B25" w:rsidP="00817B25">
            <w:pPr>
              <w:spacing w:after="0" w:line="240" w:lineRule="auto"/>
              <w:ind w:left="-57" w:right="-57"/>
              <w:jc w:val="center"/>
              <w:rPr>
                <w:rFonts w:ascii="Times New Roman" w:eastAsia="Calibri" w:hAnsi="Times New Roman" w:cs="Times New Roman"/>
                <w:b/>
              </w:rPr>
            </w:pPr>
            <w:r w:rsidRPr="00817B25">
              <w:rPr>
                <w:rFonts w:ascii="Times New Roman" w:eastAsia="Calibri" w:hAnsi="Times New Roman" w:cs="Times New Roman"/>
                <w:b/>
              </w:rPr>
              <w:t>Год последнего капитального ремонта</w:t>
            </w:r>
          </w:p>
        </w:tc>
        <w:tc>
          <w:tcPr>
            <w:tcW w:w="913" w:type="pct"/>
            <w:shd w:val="clear" w:color="auto" w:fill="D9D9D9"/>
            <w:vAlign w:val="center"/>
          </w:tcPr>
          <w:p w:rsidR="00817B25" w:rsidRPr="00817B25" w:rsidRDefault="00817B25" w:rsidP="00817B25">
            <w:pPr>
              <w:spacing w:after="0" w:line="240" w:lineRule="auto"/>
              <w:ind w:left="-57" w:right="-57"/>
              <w:jc w:val="center"/>
              <w:rPr>
                <w:rFonts w:ascii="Times New Roman" w:eastAsia="Calibri" w:hAnsi="Times New Roman" w:cs="Times New Roman"/>
                <w:b/>
              </w:rPr>
            </w:pPr>
            <w:r w:rsidRPr="00817B25">
              <w:rPr>
                <w:rFonts w:ascii="Times New Roman" w:eastAsia="Calibri" w:hAnsi="Times New Roman" w:cs="Times New Roman"/>
                <w:b/>
              </w:rPr>
              <w:t>Год последнего освидетельство-вания при допуске в эксплуатацию после ремонта</w:t>
            </w:r>
          </w:p>
        </w:tc>
        <w:tc>
          <w:tcPr>
            <w:tcW w:w="633" w:type="pct"/>
            <w:shd w:val="clear" w:color="auto" w:fill="D9D9D9"/>
            <w:vAlign w:val="center"/>
          </w:tcPr>
          <w:p w:rsidR="00817B25" w:rsidRPr="00817B25" w:rsidRDefault="00817B25" w:rsidP="00817B25">
            <w:pPr>
              <w:spacing w:after="0" w:line="240" w:lineRule="auto"/>
              <w:ind w:left="-57" w:right="-57"/>
              <w:jc w:val="center"/>
              <w:rPr>
                <w:rFonts w:ascii="Times New Roman" w:eastAsia="Calibri" w:hAnsi="Times New Roman" w:cs="Times New Roman"/>
                <w:b/>
              </w:rPr>
            </w:pPr>
            <w:r w:rsidRPr="00817B25">
              <w:rPr>
                <w:rFonts w:ascii="Times New Roman" w:eastAsia="Calibri" w:hAnsi="Times New Roman" w:cs="Times New Roman"/>
                <w:b/>
              </w:rPr>
              <w:t>Мероприя-тия по продлению ресурса</w:t>
            </w:r>
          </w:p>
        </w:tc>
      </w:tr>
      <w:tr w:rsidR="00817B25" w:rsidRPr="00817B25" w:rsidTr="00BD4D2D">
        <w:trPr>
          <w:trHeight w:val="397"/>
        </w:trPr>
        <w:tc>
          <w:tcPr>
            <w:tcW w:w="643" w:type="pct"/>
            <w:shd w:val="clear" w:color="auto" w:fill="auto"/>
            <w:vAlign w:val="center"/>
          </w:tcPr>
          <w:p w:rsidR="00817B25" w:rsidRPr="00043E77" w:rsidRDefault="00817B25" w:rsidP="00817B25">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1050" w:type="pct"/>
            <w:shd w:val="clear" w:color="auto" w:fill="auto"/>
            <w:vAlign w:val="center"/>
          </w:tcPr>
          <w:p w:rsidR="00817B25" w:rsidRDefault="00817B25" w:rsidP="00817B25">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КВТС-1 1999</w:t>
            </w:r>
            <w:r w:rsidR="002D278B">
              <w:rPr>
                <w:rFonts w:ascii="Times New Roman" w:eastAsia="Times New Roman" w:hAnsi="Times New Roman" w:cs="Times New Roman"/>
              </w:rPr>
              <w:t>г</w:t>
            </w:r>
          </w:p>
          <w:p w:rsidR="00817B25" w:rsidRDefault="00817B25" w:rsidP="00817B25">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2хКВР-0,63</w:t>
            </w:r>
            <w:r w:rsidR="002D278B" w:rsidRPr="000A6059">
              <w:rPr>
                <w:rFonts w:ascii="Times New Roman" w:eastAsia="Times New Roman" w:hAnsi="Times New Roman" w:cs="Times New Roman"/>
              </w:rPr>
              <w:t xml:space="preserve"> 2005</w:t>
            </w:r>
            <w:r w:rsidR="002D278B">
              <w:rPr>
                <w:rFonts w:ascii="Times New Roman" w:eastAsia="Times New Roman" w:hAnsi="Times New Roman" w:cs="Times New Roman"/>
              </w:rPr>
              <w:t>г</w:t>
            </w:r>
          </w:p>
          <w:p w:rsidR="002D278B" w:rsidRDefault="002D278B" w:rsidP="002D278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2хКВР-0,63</w:t>
            </w:r>
            <w:r w:rsidRPr="000A6059">
              <w:rPr>
                <w:rFonts w:ascii="Times New Roman" w:eastAsia="Times New Roman" w:hAnsi="Times New Roman" w:cs="Times New Roman"/>
              </w:rPr>
              <w:t xml:space="preserve"> 2006г</w:t>
            </w:r>
          </w:p>
          <w:p w:rsidR="002D278B" w:rsidRPr="00817B25" w:rsidRDefault="002D278B" w:rsidP="00817B25">
            <w:pPr>
              <w:spacing w:after="0" w:line="240" w:lineRule="auto"/>
              <w:ind w:left="-57" w:right="-57"/>
              <w:jc w:val="center"/>
              <w:rPr>
                <w:rFonts w:ascii="Times New Roman" w:eastAsia="Times New Roman" w:hAnsi="Times New Roman" w:cs="Times New Roman"/>
              </w:rPr>
            </w:pPr>
          </w:p>
        </w:tc>
        <w:tc>
          <w:tcPr>
            <w:tcW w:w="493" w:type="pct"/>
            <w:shd w:val="clear" w:color="auto" w:fill="auto"/>
            <w:vAlign w:val="center"/>
          </w:tcPr>
          <w:p w:rsidR="00817B25" w:rsidRPr="00817B25" w:rsidRDefault="0089262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25</w:t>
            </w:r>
          </w:p>
        </w:tc>
        <w:tc>
          <w:tcPr>
            <w:tcW w:w="492" w:type="pct"/>
            <w:shd w:val="clear" w:color="auto" w:fill="auto"/>
            <w:vAlign w:val="center"/>
          </w:tcPr>
          <w:p w:rsidR="00817B25" w:rsidRPr="00817B25"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10</w:t>
            </w:r>
          </w:p>
        </w:tc>
        <w:tc>
          <w:tcPr>
            <w:tcW w:w="776" w:type="pct"/>
            <w:vAlign w:val="center"/>
          </w:tcPr>
          <w:p w:rsidR="00817B25"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2012</w:t>
            </w:r>
          </w:p>
          <w:p w:rsidR="002D278B"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2012</w:t>
            </w:r>
          </w:p>
          <w:p w:rsidR="002D278B" w:rsidRPr="00817B25"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2012</w:t>
            </w:r>
          </w:p>
        </w:tc>
        <w:tc>
          <w:tcPr>
            <w:tcW w:w="913" w:type="pct"/>
            <w:shd w:val="clear" w:color="auto" w:fill="auto"/>
            <w:vAlign w:val="center"/>
          </w:tcPr>
          <w:p w:rsidR="00817B25" w:rsidRPr="00817B25"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2016</w:t>
            </w:r>
          </w:p>
        </w:tc>
        <w:tc>
          <w:tcPr>
            <w:tcW w:w="633" w:type="pct"/>
            <w:shd w:val="clear" w:color="auto" w:fill="auto"/>
            <w:vAlign w:val="center"/>
          </w:tcPr>
          <w:p w:rsidR="00817B25" w:rsidRPr="00817B25" w:rsidRDefault="00817B25" w:rsidP="00817B25">
            <w:pPr>
              <w:spacing w:after="0" w:line="240" w:lineRule="auto"/>
              <w:ind w:left="-57" w:right="-57"/>
              <w:jc w:val="center"/>
              <w:rPr>
                <w:rFonts w:ascii="Times New Roman" w:eastAsia="Calibri" w:hAnsi="Times New Roman" w:cs="Times New Roman"/>
              </w:rPr>
            </w:pPr>
            <w:r w:rsidRPr="00817B25">
              <w:rPr>
                <w:rFonts w:ascii="Times New Roman" w:eastAsia="Calibri" w:hAnsi="Times New Roman" w:cs="Times New Roman"/>
              </w:rPr>
              <w:t>ТР и КР</w:t>
            </w:r>
          </w:p>
        </w:tc>
      </w:tr>
      <w:tr w:rsidR="00817B25" w:rsidRPr="00817B25" w:rsidTr="00BD4D2D">
        <w:trPr>
          <w:trHeight w:val="397"/>
        </w:trPr>
        <w:tc>
          <w:tcPr>
            <w:tcW w:w="643" w:type="pct"/>
            <w:shd w:val="clear" w:color="auto" w:fill="auto"/>
            <w:vAlign w:val="center"/>
          </w:tcPr>
          <w:p w:rsidR="00817B25" w:rsidRPr="00043E77" w:rsidRDefault="00817B25" w:rsidP="00817B25">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Школьная</w:t>
            </w:r>
          </w:p>
        </w:tc>
        <w:tc>
          <w:tcPr>
            <w:tcW w:w="1050" w:type="pct"/>
            <w:shd w:val="clear" w:color="auto" w:fill="auto"/>
            <w:vAlign w:val="center"/>
          </w:tcPr>
          <w:p w:rsidR="00817B25" w:rsidRDefault="0089262B" w:rsidP="00817B25">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w:t>
            </w:r>
            <w:r w:rsidR="002D278B">
              <w:rPr>
                <w:rFonts w:ascii="Times New Roman" w:eastAsia="Times New Roman" w:hAnsi="Times New Roman" w:cs="Times New Roman"/>
              </w:rPr>
              <w:t>хКВТС-1 199</w:t>
            </w:r>
            <w:r>
              <w:rPr>
                <w:rFonts w:ascii="Times New Roman" w:eastAsia="Times New Roman" w:hAnsi="Times New Roman" w:cs="Times New Roman"/>
              </w:rPr>
              <w:t>2</w:t>
            </w:r>
            <w:r w:rsidR="002D278B">
              <w:rPr>
                <w:rFonts w:ascii="Times New Roman" w:eastAsia="Times New Roman" w:hAnsi="Times New Roman" w:cs="Times New Roman"/>
              </w:rPr>
              <w:t>г</w:t>
            </w:r>
          </w:p>
          <w:p w:rsidR="0089262B" w:rsidRDefault="0089262B" w:rsidP="00817B25">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1хКВТС-1 1998г</w:t>
            </w:r>
          </w:p>
          <w:p w:rsidR="002D278B" w:rsidRDefault="002D278B" w:rsidP="002D278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2хКВР-0,63</w:t>
            </w:r>
            <w:r w:rsidRPr="000A6059">
              <w:rPr>
                <w:rFonts w:ascii="Times New Roman" w:eastAsia="Times New Roman" w:hAnsi="Times New Roman" w:cs="Times New Roman"/>
              </w:rPr>
              <w:t xml:space="preserve"> 200</w:t>
            </w:r>
            <w:r w:rsidR="0089262B">
              <w:rPr>
                <w:rFonts w:ascii="Times New Roman" w:eastAsia="Times New Roman" w:hAnsi="Times New Roman" w:cs="Times New Roman"/>
              </w:rPr>
              <w:t>7</w:t>
            </w:r>
            <w:r>
              <w:rPr>
                <w:rFonts w:ascii="Times New Roman" w:eastAsia="Times New Roman" w:hAnsi="Times New Roman" w:cs="Times New Roman"/>
              </w:rPr>
              <w:t>г</w:t>
            </w:r>
          </w:p>
          <w:p w:rsidR="002D278B" w:rsidRPr="00817B25" w:rsidRDefault="002D278B" w:rsidP="00817B25">
            <w:pPr>
              <w:spacing w:after="0" w:line="240" w:lineRule="auto"/>
              <w:ind w:left="-57" w:right="-57"/>
              <w:jc w:val="center"/>
              <w:rPr>
                <w:rFonts w:ascii="Times New Roman" w:eastAsia="Times New Roman" w:hAnsi="Times New Roman" w:cs="Times New Roman"/>
              </w:rPr>
            </w:pPr>
          </w:p>
        </w:tc>
        <w:tc>
          <w:tcPr>
            <w:tcW w:w="493" w:type="pct"/>
            <w:shd w:val="clear" w:color="auto" w:fill="auto"/>
            <w:vAlign w:val="center"/>
          </w:tcPr>
          <w:p w:rsidR="00817B25" w:rsidRPr="00817B25" w:rsidRDefault="0089262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25</w:t>
            </w:r>
          </w:p>
        </w:tc>
        <w:tc>
          <w:tcPr>
            <w:tcW w:w="492" w:type="pct"/>
            <w:shd w:val="clear" w:color="auto" w:fill="auto"/>
            <w:vAlign w:val="center"/>
          </w:tcPr>
          <w:p w:rsidR="00817B25" w:rsidRDefault="0089262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24</w:t>
            </w:r>
          </w:p>
          <w:p w:rsidR="0089262B" w:rsidRDefault="0089262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18</w:t>
            </w:r>
          </w:p>
          <w:p w:rsidR="0089262B" w:rsidRPr="00817B25" w:rsidRDefault="0089262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9</w:t>
            </w:r>
          </w:p>
        </w:tc>
        <w:tc>
          <w:tcPr>
            <w:tcW w:w="776" w:type="pct"/>
            <w:vAlign w:val="center"/>
          </w:tcPr>
          <w:p w:rsidR="00817B25" w:rsidRPr="00817B25"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2009</w:t>
            </w:r>
          </w:p>
        </w:tc>
        <w:tc>
          <w:tcPr>
            <w:tcW w:w="913" w:type="pct"/>
            <w:shd w:val="clear" w:color="auto" w:fill="auto"/>
            <w:vAlign w:val="center"/>
          </w:tcPr>
          <w:p w:rsidR="00817B25" w:rsidRPr="00817B25"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2016</w:t>
            </w:r>
          </w:p>
        </w:tc>
        <w:tc>
          <w:tcPr>
            <w:tcW w:w="633" w:type="pct"/>
            <w:shd w:val="clear" w:color="auto" w:fill="auto"/>
            <w:vAlign w:val="center"/>
          </w:tcPr>
          <w:p w:rsidR="00817B25" w:rsidRPr="00817B25" w:rsidRDefault="00817B25" w:rsidP="00817B25">
            <w:pPr>
              <w:spacing w:after="0" w:line="240" w:lineRule="auto"/>
              <w:ind w:left="-57" w:right="-57"/>
              <w:jc w:val="center"/>
              <w:rPr>
                <w:rFonts w:ascii="Times New Roman" w:eastAsia="Calibri" w:hAnsi="Times New Roman" w:cs="Times New Roman"/>
              </w:rPr>
            </w:pPr>
            <w:r w:rsidRPr="00817B25">
              <w:rPr>
                <w:rFonts w:ascii="Times New Roman" w:eastAsia="Calibri" w:hAnsi="Times New Roman" w:cs="Times New Roman"/>
              </w:rPr>
              <w:t>ТР и КР</w:t>
            </w:r>
          </w:p>
        </w:tc>
      </w:tr>
      <w:tr w:rsidR="00817B25" w:rsidRPr="00817B25" w:rsidTr="00BD4D2D">
        <w:trPr>
          <w:trHeight w:val="397"/>
        </w:trPr>
        <w:tc>
          <w:tcPr>
            <w:tcW w:w="643" w:type="pct"/>
            <w:shd w:val="clear" w:color="auto" w:fill="auto"/>
            <w:vAlign w:val="center"/>
          </w:tcPr>
          <w:p w:rsidR="00817B25" w:rsidRPr="00B16B87" w:rsidRDefault="00817B25" w:rsidP="00817B25">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1050" w:type="pct"/>
            <w:shd w:val="clear" w:color="auto" w:fill="auto"/>
            <w:vAlign w:val="center"/>
          </w:tcPr>
          <w:p w:rsidR="002D278B" w:rsidRDefault="002D278B" w:rsidP="002D278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4хКВР-0,8</w:t>
            </w:r>
            <w:r>
              <w:rPr>
                <w:rFonts w:ascii="Times New Roman" w:eastAsia="Times New Roman" w:hAnsi="Times New Roman" w:cs="Times New Roman"/>
                <w:lang w:val="en-US"/>
              </w:rPr>
              <w:t xml:space="preserve"> 20</w:t>
            </w:r>
            <w:r>
              <w:rPr>
                <w:rFonts w:ascii="Times New Roman" w:eastAsia="Times New Roman" w:hAnsi="Times New Roman" w:cs="Times New Roman"/>
              </w:rPr>
              <w:t>14г</w:t>
            </w:r>
          </w:p>
          <w:p w:rsidR="00817B25" w:rsidRPr="00817B25" w:rsidRDefault="00817B25" w:rsidP="00817B25">
            <w:pPr>
              <w:spacing w:after="0" w:line="240" w:lineRule="auto"/>
              <w:ind w:left="-57" w:right="-57"/>
              <w:jc w:val="center"/>
              <w:rPr>
                <w:rFonts w:ascii="Times New Roman" w:eastAsia="Times New Roman" w:hAnsi="Times New Roman" w:cs="Times New Roman"/>
              </w:rPr>
            </w:pPr>
          </w:p>
        </w:tc>
        <w:tc>
          <w:tcPr>
            <w:tcW w:w="493" w:type="pct"/>
            <w:shd w:val="clear" w:color="auto" w:fill="auto"/>
            <w:vAlign w:val="center"/>
          </w:tcPr>
          <w:p w:rsidR="00817B25" w:rsidRPr="00817B25" w:rsidRDefault="0089262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25</w:t>
            </w:r>
          </w:p>
        </w:tc>
        <w:tc>
          <w:tcPr>
            <w:tcW w:w="492" w:type="pct"/>
            <w:shd w:val="clear" w:color="auto" w:fill="auto"/>
            <w:vAlign w:val="center"/>
          </w:tcPr>
          <w:p w:rsidR="00817B25" w:rsidRPr="00817B25"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w:t>
            </w:r>
          </w:p>
        </w:tc>
        <w:tc>
          <w:tcPr>
            <w:tcW w:w="776" w:type="pct"/>
            <w:vAlign w:val="center"/>
          </w:tcPr>
          <w:p w:rsidR="00817B25" w:rsidRPr="00817B25" w:rsidRDefault="002D278B"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w:t>
            </w:r>
          </w:p>
        </w:tc>
        <w:tc>
          <w:tcPr>
            <w:tcW w:w="913" w:type="pct"/>
            <w:shd w:val="clear" w:color="auto" w:fill="auto"/>
            <w:vAlign w:val="center"/>
          </w:tcPr>
          <w:p w:rsidR="00817B25" w:rsidRPr="00817B25" w:rsidRDefault="00817B25" w:rsidP="002D278B">
            <w:pPr>
              <w:spacing w:after="0" w:line="240" w:lineRule="auto"/>
              <w:ind w:left="-57" w:right="-57"/>
              <w:jc w:val="center"/>
              <w:rPr>
                <w:rFonts w:ascii="Times New Roman" w:eastAsia="Calibri" w:hAnsi="Times New Roman" w:cs="Times New Roman"/>
              </w:rPr>
            </w:pPr>
            <w:r w:rsidRPr="00817B25">
              <w:rPr>
                <w:rFonts w:ascii="Times New Roman" w:eastAsia="Calibri" w:hAnsi="Times New Roman" w:cs="Times New Roman"/>
              </w:rPr>
              <w:t>201</w:t>
            </w:r>
            <w:r w:rsidR="002D278B">
              <w:rPr>
                <w:rFonts w:ascii="Times New Roman" w:eastAsia="Calibri" w:hAnsi="Times New Roman" w:cs="Times New Roman"/>
              </w:rPr>
              <w:t>6</w:t>
            </w:r>
          </w:p>
        </w:tc>
        <w:tc>
          <w:tcPr>
            <w:tcW w:w="633" w:type="pct"/>
            <w:shd w:val="clear" w:color="auto" w:fill="auto"/>
            <w:vAlign w:val="center"/>
          </w:tcPr>
          <w:p w:rsidR="00817B25" w:rsidRPr="00817B25" w:rsidRDefault="00817B25" w:rsidP="00817B25">
            <w:pPr>
              <w:spacing w:after="0" w:line="240" w:lineRule="auto"/>
              <w:ind w:left="-57" w:right="-57"/>
              <w:jc w:val="center"/>
              <w:rPr>
                <w:rFonts w:ascii="Times New Roman" w:eastAsia="Calibri" w:hAnsi="Times New Roman" w:cs="Times New Roman"/>
              </w:rPr>
            </w:pPr>
            <w:r w:rsidRPr="00817B25">
              <w:rPr>
                <w:rFonts w:ascii="Times New Roman" w:eastAsia="Calibri" w:hAnsi="Times New Roman" w:cs="Times New Roman"/>
              </w:rPr>
              <w:t>ТР и КР</w:t>
            </w:r>
          </w:p>
        </w:tc>
      </w:tr>
      <w:tr w:rsidR="00817B25" w:rsidRPr="00817B25" w:rsidTr="00BD4D2D">
        <w:trPr>
          <w:trHeight w:val="397"/>
        </w:trPr>
        <w:tc>
          <w:tcPr>
            <w:tcW w:w="643" w:type="pct"/>
            <w:shd w:val="clear" w:color="auto" w:fill="auto"/>
            <w:vAlign w:val="center"/>
          </w:tcPr>
          <w:p w:rsidR="00817B25" w:rsidRPr="00043E77" w:rsidRDefault="00817B25" w:rsidP="00817B25">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1050" w:type="pct"/>
            <w:shd w:val="clear" w:color="auto" w:fill="auto"/>
            <w:vAlign w:val="center"/>
          </w:tcPr>
          <w:p w:rsidR="00BD4D2D" w:rsidRDefault="00BD4D2D" w:rsidP="00BD4D2D">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3хКВТС-1 1991г</w:t>
            </w:r>
          </w:p>
          <w:p w:rsidR="00817B25" w:rsidRPr="00817B25" w:rsidRDefault="00817B25" w:rsidP="00817B25">
            <w:pPr>
              <w:spacing w:after="0" w:line="240" w:lineRule="auto"/>
              <w:ind w:left="-57" w:right="-57"/>
              <w:jc w:val="center"/>
              <w:rPr>
                <w:rFonts w:ascii="Times New Roman" w:eastAsia="Times New Roman" w:hAnsi="Times New Roman" w:cs="Times New Roman"/>
              </w:rPr>
            </w:pPr>
          </w:p>
        </w:tc>
        <w:tc>
          <w:tcPr>
            <w:tcW w:w="493" w:type="pct"/>
            <w:shd w:val="clear" w:color="auto" w:fill="auto"/>
            <w:vAlign w:val="center"/>
          </w:tcPr>
          <w:p w:rsidR="00817B25" w:rsidRPr="00817B25" w:rsidRDefault="00BD4D2D"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25</w:t>
            </w:r>
          </w:p>
        </w:tc>
        <w:tc>
          <w:tcPr>
            <w:tcW w:w="492" w:type="pct"/>
            <w:shd w:val="clear" w:color="auto" w:fill="auto"/>
            <w:vAlign w:val="center"/>
          </w:tcPr>
          <w:p w:rsidR="00817B25" w:rsidRPr="00817B25" w:rsidRDefault="00BD4D2D"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21</w:t>
            </w:r>
          </w:p>
        </w:tc>
        <w:tc>
          <w:tcPr>
            <w:tcW w:w="776" w:type="pct"/>
            <w:vAlign w:val="center"/>
          </w:tcPr>
          <w:p w:rsidR="00817B25" w:rsidRPr="00817B25" w:rsidRDefault="00BD4D2D" w:rsidP="00817B25">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color w:val="000000"/>
                <w:lang w:eastAsia="ru-RU"/>
              </w:rPr>
              <w:t>2011</w:t>
            </w:r>
          </w:p>
        </w:tc>
        <w:tc>
          <w:tcPr>
            <w:tcW w:w="913" w:type="pct"/>
            <w:shd w:val="clear" w:color="auto" w:fill="auto"/>
            <w:vAlign w:val="center"/>
          </w:tcPr>
          <w:p w:rsidR="00817B25" w:rsidRPr="00817B25" w:rsidRDefault="00BD4D2D"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2016</w:t>
            </w:r>
          </w:p>
        </w:tc>
        <w:tc>
          <w:tcPr>
            <w:tcW w:w="633" w:type="pct"/>
            <w:shd w:val="clear" w:color="auto" w:fill="auto"/>
            <w:vAlign w:val="center"/>
          </w:tcPr>
          <w:p w:rsidR="00817B25" w:rsidRPr="00817B25" w:rsidRDefault="00817B25" w:rsidP="00817B25">
            <w:pPr>
              <w:spacing w:after="0" w:line="240" w:lineRule="auto"/>
              <w:ind w:left="-57" w:right="-57"/>
              <w:jc w:val="center"/>
              <w:rPr>
                <w:rFonts w:ascii="Times New Roman" w:eastAsia="Calibri" w:hAnsi="Times New Roman" w:cs="Times New Roman"/>
              </w:rPr>
            </w:pPr>
            <w:r w:rsidRPr="00817B25">
              <w:rPr>
                <w:rFonts w:ascii="Times New Roman" w:eastAsia="Calibri" w:hAnsi="Times New Roman" w:cs="Times New Roman"/>
              </w:rPr>
              <w:t>ТР и КР</w:t>
            </w:r>
          </w:p>
        </w:tc>
      </w:tr>
      <w:tr w:rsidR="00817B25" w:rsidRPr="00817B25" w:rsidTr="00BD4D2D">
        <w:trPr>
          <w:trHeight w:val="397"/>
        </w:trPr>
        <w:tc>
          <w:tcPr>
            <w:tcW w:w="643" w:type="pct"/>
            <w:shd w:val="clear" w:color="auto" w:fill="auto"/>
            <w:vAlign w:val="center"/>
          </w:tcPr>
          <w:p w:rsidR="00817B25" w:rsidRPr="00B16B87" w:rsidRDefault="00817B25" w:rsidP="00817B25">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1050" w:type="pct"/>
            <w:shd w:val="clear" w:color="auto" w:fill="auto"/>
            <w:vAlign w:val="center"/>
          </w:tcPr>
          <w:p w:rsidR="00817B25" w:rsidRPr="00817B25" w:rsidRDefault="00BD4D2D" w:rsidP="00817B25">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color w:val="000000"/>
                <w:lang w:eastAsia="ru-RU"/>
              </w:rPr>
              <w:t>2х</w:t>
            </w:r>
            <w:r>
              <w:rPr>
                <w:rFonts w:ascii="Times New Roman" w:eastAsia="Times New Roman" w:hAnsi="Times New Roman" w:cs="Times New Roman"/>
                <w:color w:val="000000"/>
                <w:lang w:val="en-US" w:eastAsia="ru-RU"/>
              </w:rPr>
              <w:t>Termodinamik EKY/S 80</w:t>
            </w:r>
            <w:r>
              <w:rPr>
                <w:rFonts w:ascii="Times New Roman" w:eastAsia="Times New Roman" w:hAnsi="Times New Roman" w:cs="Times New Roman"/>
                <w:color w:val="000000"/>
                <w:lang w:eastAsia="ru-RU"/>
              </w:rPr>
              <w:t xml:space="preserve"> 2015г</w:t>
            </w:r>
          </w:p>
        </w:tc>
        <w:tc>
          <w:tcPr>
            <w:tcW w:w="493" w:type="pct"/>
            <w:shd w:val="clear" w:color="auto" w:fill="auto"/>
            <w:vAlign w:val="center"/>
          </w:tcPr>
          <w:p w:rsidR="00817B25" w:rsidRPr="00817B25" w:rsidRDefault="00BD4D2D"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25</w:t>
            </w:r>
          </w:p>
        </w:tc>
        <w:tc>
          <w:tcPr>
            <w:tcW w:w="492" w:type="pct"/>
            <w:shd w:val="clear" w:color="auto" w:fill="auto"/>
            <w:vAlign w:val="center"/>
          </w:tcPr>
          <w:p w:rsidR="00817B25" w:rsidRPr="00817B25" w:rsidRDefault="00BD4D2D"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w:t>
            </w:r>
          </w:p>
        </w:tc>
        <w:tc>
          <w:tcPr>
            <w:tcW w:w="776" w:type="pct"/>
            <w:vAlign w:val="center"/>
          </w:tcPr>
          <w:p w:rsidR="00817B25" w:rsidRPr="00817B25" w:rsidRDefault="00BD4D2D" w:rsidP="00817B25">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13" w:type="pct"/>
            <w:shd w:val="clear" w:color="auto" w:fill="auto"/>
            <w:vAlign w:val="center"/>
          </w:tcPr>
          <w:p w:rsidR="00817B25" w:rsidRPr="00817B25" w:rsidRDefault="00BD4D2D" w:rsidP="00817B25">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2016</w:t>
            </w:r>
          </w:p>
        </w:tc>
        <w:tc>
          <w:tcPr>
            <w:tcW w:w="633" w:type="pct"/>
            <w:shd w:val="clear" w:color="auto" w:fill="auto"/>
            <w:vAlign w:val="center"/>
          </w:tcPr>
          <w:p w:rsidR="00817B25" w:rsidRPr="00817B25" w:rsidRDefault="00817B25" w:rsidP="00817B25">
            <w:pPr>
              <w:spacing w:after="0" w:line="240" w:lineRule="auto"/>
              <w:ind w:left="-57" w:right="-57"/>
              <w:jc w:val="center"/>
              <w:rPr>
                <w:rFonts w:ascii="Times New Roman" w:eastAsia="Calibri" w:hAnsi="Times New Roman" w:cs="Times New Roman"/>
              </w:rPr>
            </w:pPr>
            <w:r w:rsidRPr="00817B25">
              <w:rPr>
                <w:rFonts w:ascii="Times New Roman" w:eastAsia="Calibri" w:hAnsi="Times New Roman" w:cs="Times New Roman"/>
              </w:rPr>
              <w:t>ТР и КР</w:t>
            </w:r>
          </w:p>
        </w:tc>
      </w:tr>
      <w:tr w:rsidR="00BD4D2D" w:rsidRPr="00817B25" w:rsidTr="00BD4D2D">
        <w:trPr>
          <w:trHeight w:val="397"/>
        </w:trPr>
        <w:tc>
          <w:tcPr>
            <w:tcW w:w="643" w:type="pct"/>
            <w:shd w:val="clear" w:color="auto" w:fill="auto"/>
            <w:vAlign w:val="center"/>
          </w:tcPr>
          <w:p w:rsidR="00BD4D2D" w:rsidRDefault="00BD4D2D" w:rsidP="00BD4D2D">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1050" w:type="pct"/>
            <w:shd w:val="clear" w:color="auto" w:fill="auto"/>
            <w:vAlign w:val="center"/>
          </w:tcPr>
          <w:p w:rsidR="00BD4D2D" w:rsidRPr="00817B25" w:rsidRDefault="00BD4D2D" w:rsidP="00BD4D2D">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1хЭнергомодуль 1998г</w:t>
            </w:r>
          </w:p>
        </w:tc>
        <w:tc>
          <w:tcPr>
            <w:tcW w:w="493" w:type="pct"/>
            <w:shd w:val="clear" w:color="auto" w:fill="auto"/>
            <w:vAlign w:val="center"/>
          </w:tcPr>
          <w:p w:rsidR="00BD4D2D" w:rsidRPr="00817B25" w:rsidRDefault="00BD4D2D" w:rsidP="00BD4D2D">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25</w:t>
            </w:r>
          </w:p>
        </w:tc>
        <w:tc>
          <w:tcPr>
            <w:tcW w:w="492" w:type="pct"/>
            <w:shd w:val="clear" w:color="auto" w:fill="auto"/>
            <w:vAlign w:val="center"/>
          </w:tcPr>
          <w:p w:rsidR="00BD4D2D" w:rsidRPr="00817B25" w:rsidRDefault="00BD4D2D" w:rsidP="00BD4D2D">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18</w:t>
            </w:r>
          </w:p>
        </w:tc>
        <w:tc>
          <w:tcPr>
            <w:tcW w:w="776" w:type="pct"/>
            <w:vAlign w:val="center"/>
          </w:tcPr>
          <w:p w:rsidR="00BD4D2D" w:rsidRPr="00817B25" w:rsidRDefault="00BD4D2D" w:rsidP="00BD4D2D">
            <w:pPr>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13" w:type="pct"/>
            <w:shd w:val="clear" w:color="auto" w:fill="auto"/>
            <w:vAlign w:val="center"/>
          </w:tcPr>
          <w:p w:rsidR="00BD4D2D" w:rsidRPr="00817B25" w:rsidRDefault="00BD4D2D" w:rsidP="00BD4D2D">
            <w:pPr>
              <w:spacing w:after="0" w:line="240" w:lineRule="auto"/>
              <w:ind w:left="-57" w:right="-57"/>
              <w:jc w:val="center"/>
              <w:rPr>
                <w:rFonts w:ascii="Times New Roman" w:eastAsia="Calibri" w:hAnsi="Times New Roman" w:cs="Times New Roman"/>
              </w:rPr>
            </w:pPr>
            <w:r>
              <w:rPr>
                <w:rFonts w:ascii="Times New Roman" w:eastAsia="Calibri" w:hAnsi="Times New Roman" w:cs="Times New Roman"/>
              </w:rPr>
              <w:t>2016</w:t>
            </w:r>
          </w:p>
        </w:tc>
        <w:tc>
          <w:tcPr>
            <w:tcW w:w="633" w:type="pct"/>
            <w:shd w:val="clear" w:color="auto" w:fill="auto"/>
            <w:vAlign w:val="center"/>
          </w:tcPr>
          <w:p w:rsidR="00BD4D2D" w:rsidRPr="00817B25" w:rsidRDefault="00BD4D2D" w:rsidP="00BD4D2D">
            <w:pPr>
              <w:spacing w:after="0" w:line="240" w:lineRule="auto"/>
              <w:ind w:left="-57" w:right="-57"/>
              <w:jc w:val="center"/>
              <w:rPr>
                <w:rFonts w:ascii="Times New Roman" w:eastAsia="Calibri" w:hAnsi="Times New Roman" w:cs="Times New Roman"/>
              </w:rPr>
            </w:pPr>
            <w:r w:rsidRPr="00817B25">
              <w:rPr>
                <w:rFonts w:ascii="Times New Roman" w:eastAsia="Calibri" w:hAnsi="Times New Roman" w:cs="Times New Roman"/>
              </w:rPr>
              <w:t>ТР и КР</w:t>
            </w:r>
          </w:p>
        </w:tc>
      </w:tr>
    </w:tbl>
    <w:p w:rsidR="00817B25" w:rsidRDefault="00817B25" w:rsidP="00F2352D">
      <w:pPr>
        <w:spacing w:after="0" w:line="360" w:lineRule="auto"/>
        <w:rPr>
          <w:rFonts w:ascii="Times New Roman" w:hAnsi="Times New Roman" w:cs="Times New Roman"/>
          <w:sz w:val="28"/>
          <w:szCs w:val="28"/>
        </w:rPr>
      </w:pPr>
    </w:p>
    <w:p w:rsidR="00BD4D2D" w:rsidRPr="00BD4D2D" w:rsidRDefault="00BD4D2D" w:rsidP="00A457DE">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4" w:name="_Toc384740259"/>
      <w:bookmarkStart w:id="25" w:name="_Toc431195538"/>
      <w:r w:rsidRPr="00BD4D2D">
        <w:rPr>
          <w:rFonts w:ascii="Times New Roman" w:eastAsia="Times New Roman" w:hAnsi="Times New Roman" w:cs="Times New Roman"/>
          <w:b/>
          <w:bCs/>
          <w:sz w:val="28"/>
          <w:szCs w:val="28"/>
          <w:lang w:eastAsia="ru-RU"/>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24"/>
      <w:bookmarkEnd w:id="25"/>
    </w:p>
    <w:p w:rsidR="00BD4D2D" w:rsidRPr="00BD4D2D" w:rsidRDefault="00BD4D2D" w:rsidP="00BD4D2D">
      <w:pPr>
        <w:spacing w:after="0" w:line="360" w:lineRule="auto"/>
        <w:ind w:firstLine="709"/>
        <w:jc w:val="both"/>
        <w:rPr>
          <w:rFonts w:ascii="Times New Roman" w:eastAsia="Times New Roman" w:hAnsi="Times New Roman" w:cs="Times New Roman"/>
          <w:sz w:val="28"/>
          <w:szCs w:val="28"/>
          <w:lang w:eastAsia="ru-RU"/>
        </w:rPr>
      </w:pPr>
      <w:r w:rsidRPr="00BD4D2D">
        <w:rPr>
          <w:rFonts w:ascii="Times New Roman" w:eastAsia="Times New Roman" w:hAnsi="Times New Roman" w:cs="Times New Roman"/>
          <w:sz w:val="28"/>
          <w:szCs w:val="28"/>
          <w:lang w:eastAsia="ru-RU"/>
        </w:rPr>
        <w:t>Источники тепловой энергии не являются источниками комбинированной выработки тепловой и электрической энергии.</w:t>
      </w:r>
    </w:p>
    <w:p w:rsidR="00BD4D2D" w:rsidRPr="00BD4D2D" w:rsidRDefault="00BD4D2D" w:rsidP="00BD4D2D">
      <w:pPr>
        <w:spacing w:after="0" w:line="360" w:lineRule="auto"/>
        <w:ind w:firstLine="709"/>
        <w:jc w:val="both"/>
        <w:rPr>
          <w:rFonts w:ascii="Times New Roman" w:eastAsia="Times New Roman" w:hAnsi="Times New Roman" w:cs="Times New Roman"/>
          <w:sz w:val="28"/>
          <w:szCs w:val="28"/>
          <w:lang w:eastAsia="ru-RU"/>
        </w:rPr>
      </w:pPr>
    </w:p>
    <w:p w:rsidR="00BD4D2D" w:rsidRPr="00BD4D2D" w:rsidRDefault="00BD4D2D" w:rsidP="00A457DE">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6" w:name="_Toc384740261"/>
      <w:bookmarkStart w:id="27" w:name="_Toc431195539"/>
      <w:r w:rsidRPr="00BD4D2D">
        <w:rPr>
          <w:rFonts w:ascii="Times New Roman" w:eastAsia="Times New Roman" w:hAnsi="Times New Roman" w:cs="Times New Roman"/>
          <w:b/>
          <w:bCs/>
          <w:sz w:val="28"/>
          <w:szCs w:val="28"/>
          <w:lang w:eastAsia="ru-RU"/>
        </w:rPr>
        <w:t>1.2.7. Среднегодовая загрузка оборудования источников тепловой мощности</w:t>
      </w:r>
      <w:bookmarkEnd w:id="26"/>
      <w:bookmarkEnd w:id="27"/>
    </w:p>
    <w:p w:rsidR="00BD4D2D" w:rsidRPr="00BD4D2D" w:rsidRDefault="00BD4D2D" w:rsidP="00BD4D2D">
      <w:pPr>
        <w:spacing w:after="0" w:line="360" w:lineRule="auto"/>
        <w:ind w:firstLine="709"/>
        <w:jc w:val="both"/>
        <w:rPr>
          <w:rFonts w:ascii="Times New Roman" w:eastAsia="Times New Roman" w:hAnsi="Times New Roman" w:cs="Times New Roman"/>
          <w:sz w:val="28"/>
          <w:szCs w:val="28"/>
          <w:lang w:eastAsia="ru-RU"/>
        </w:rPr>
      </w:pPr>
      <w:r w:rsidRPr="00BD4D2D">
        <w:rPr>
          <w:rFonts w:ascii="Times New Roman" w:eastAsia="Times New Roman" w:hAnsi="Times New Roman" w:cs="Times New Roman"/>
          <w:sz w:val="28"/>
          <w:szCs w:val="28"/>
          <w:lang w:eastAsia="ru-RU"/>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BD4D2D" w:rsidRPr="00BD4D2D" w:rsidRDefault="00BD4D2D" w:rsidP="00BD4D2D">
      <w:pPr>
        <w:spacing w:after="0" w:line="360" w:lineRule="auto"/>
        <w:ind w:firstLine="709"/>
        <w:jc w:val="both"/>
        <w:rPr>
          <w:rFonts w:ascii="Times New Roman" w:eastAsia="Times New Roman" w:hAnsi="Times New Roman" w:cs="Times New Roman"/>
          <w:sz w:val="28"/>
          <w:szCs w:val="28"/>
          <w:lang w:eastAsia="ru-RU"/>
        </w:rPr>
      </w:pPr>
      <w:r w:rsidRPr="00BD4D2D">
        <w:rPr>
          <w:rFonts w:ascii="Times New Roman" w:eastAsia="Times New Roman" w:hAnsi="Times New Roman" w:cs="Times New Roman"/>
          <w:sz w:val="28"/>
          <w:szCs w:val="28"/>
          <w:lang w:eastAsia="ru-RU"/>
        </w:rPr>
        <w:t xml:space="preserve">Число часов использования установленной тепловой мощности определяется как отношение выработанной источником теплоснабжения </w:t>
      </w:r>
      <w:r w:rsidRPr="00BD4D2D">
        <w:rPr>
          <w:rFonts w:ascii="Times New Roman" w:eastAsia="Times New Roman" w:hAnsi="Times New Roman" w:cs="Times New Roman"/>
          <w:sz w:val="28"/>
          <w:szCs w:val="28"/>
          <w:lang w:eastAsia="ru-RU"/>
        </w:rPr>
        <w:lastRenderedPageBreak/>
        <w:t>тепловой энергии в течение года, к установленной тепловой мощности источника теплоснабжения.</w:t>
      </w:r>
    </w:p>
    <w:p w:rsidR="00BD4D2D" w:rsidRPr="00BD4D2D" w:rsidRDefault="00BD4D2D" w:rsidP="00BD4D2D">
      <w:pPr>
        <w:spacing w:after="0" w:line="360" w:lineRule="auto"/>
        <w:ind w:firstLine="709"/>
        <w:jc w:val="both"/>
        <w:rPr>
          <w:rFonts w:ascii="Times New Roman" w:eastAsia="Times New Roman" w:hAnsi="Times New Roman" w:cs="Times New Roman"/>
          <w:sz w:val="28"/>
          <w:szCs w:val="28"/>
          <w:lang w:eastAsia="ru-RU"/>
        </w:rPr>
      </w:pPr>
      <w:r w:rsidRPr="00BD4D2D">
        <w:rPr>
          <w:rFonts w:ascii="Times New Roman" w:eastAsia="Times New Roman" w:hAnsi="Times New Roman" w:cs="Times New Roman"/>
          <w:sz w:val="28"/>
          <w:szCs w:val="28"/>
          <w:lang w:eastAsia="ru-RU"/>
        </w:rPr>
        <w:t>Сведения о среднегодовой загрузке оборудования представлены в таблице 12.</w:t>
      </w:r>
    </w:p>
    <w:p w:rsidR="00BD4D2D" w:rsidRPr="00BD4D2D" w:rsidRDefault="00C65509" w:rsidP="00C65509">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12. </w:t>
      </w:r>
      <w:r w:rsidR="00BD4D2D" w:rsidRPr="00BD4D2D">
        <w:rPr>
          <w:rFonts w:ascii="Times New Roman" w:eastAsia="Calibri" w:hAnsi="Times New Roman" w:cs="Times New Roman"/>
          <w:b/>
          <w:sz w:val="28"/>
          <w:szCs w:val="26"/>
          <w:lang w:eastAsia="ru-RU"/>
        </w:rPr>
        <w:t>Среднегодовая загрузка оборудования</w:t>
      </w:r>
    </w:p>
    <w:tbl>
      <w:tblPr>
        <w:tblW w:w="5089" w:type="pct"/>
        <w:jc w:val="center"/>
        <w:tblLayout w:type="fixed"/>
        <w:tblLook w:val="04A0" w:firstRow="1" w:lastRow="0" w:firstColumn="1" w:lastColumn="0" w:noHBand="0" w:noVBand="1"/>
      </w:tblPr>
      <w:tblGrid>
        <w:gridCol w:w="1828"/>
        <w:gridCol w:w="1502"/>
        <w:gridCol w:w="1500"/>
        <w:gridCol w:w="1502"/>
        <w:gridCol w:w="1637"/>
        <w:gridCol w:w="1686"/>
      </w:tblGrid>
      <w:tr w:rsidR="00BD4D2D" w:rsidRPr="00BD4D2D" w:rsidTr="000A6059">
        <w:trPr>
          <w:trHeight w:val="874"/>
          <w:tblHeader/>
          <w:jc w:val="center"/>
        </w:trPr>
        <w:tc>
          <w:tcPr>
            <w:tcW w:w="9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D4D2D" w:rsidRPr="00BD4D2D" w:rsidRDefault="00BD4D2D" w:rsidP="00BD4D2D">
            <w:pPr>
              <w:spacing w:after="0" w:line="240" w:lineRule="auto"/>
              <w:jc w:val="center"/>
              <w:rPr>
                <w:rFonts w:ascii="Times New Roman" w:eastAsia="Times New Roman" w:hAnsi="Times New Roman" w:cs="Times New Roman"/>
                <w:b/>
                <w:bCs/>
                <w:lang w:eastAsia="ru-RU"/>
              </w:rPr>
            </w:pPr>
            <w:r w:rsidRPr="00BD4D2D">
              <w:rPr>
                <w:rFonts w:ascii="Times New Roman" w:eastAsia="Times New Roman" w:hAnsi="Times New Roman" w:cs="Times New Roman"/>
                <w:b/>
                <w:bCs/>
                <w:lang w:eastAsia="ru-RU"/>
              </w:rPr>
              <w:t>Источник тепловой энергии</w:t>
            </w:r>
          </w:p>
        </w:tc>
        <w:tc>
          <w:tcPr>
            <w:tcW w:w="778" w:type="pct"/>
            <w:tcBorders>
              <w:top w:val="single" w:sz="4" w:space="0" w:color="auto"/>
              <w:left w:val="nil"/>
              <w:bottom w:val="single" w:sz="4" w:space="0" w:color="auto"/>
              <w:right w:val="single" w:sz="4" w:space="0" w:color="auto"/>
            </w:tcBorders>
            <w:shd w:val="clear" w:color="auto" w:fill="D9D9D9"/>
            <w:vAlign w:val="center"/>
            <w:hideMark/>
          </w:tcPr>
          <w:p w:rsidR="00BD4D2D" w:rsidRPr="00BD4D2D" w:rsidRDefault="00BD4D2D" w:rsidP="00BD4D2D">
            <w:pPr>
              <w:spacing w:after="0" w:line="240" w:lineRule="auto"/>
              <w:jc w:val="center"/>
              <w:rPr>
                <w:rFonts w:ascii="Times New Roman" w:eastAsia="Times New Roman" w:hAnsi="Times New Roman" w:cs="Times New Roman"/>
                <w:b/>
                <w:bCs/>
                <w:color w:val="000000"/>
                <w:lang w:eastAsia="ru-RU"/>
              </w:rPr>
            </w:pPr>
            <w:r w:rsidRPr="00BD4D2D">
              <w:rPr>
                <w:rFonts w:ascii="Times New Roman" w:eastAsia="Times New Roman" w:hAnsi="Times New Roman" w:cs="Times New Roman"/>
                <w:b/>
                <w:bCs/>
                <w:color w:val="000000"/>
                <w:lang w:eastAsia="ru-RU"/>
              </w:rPr>
              <w:t>Выработка тепловой энергии, Гкал</w:t>
            </w:r>
          </w:p>
        </w:tc>
        <w:tc>
          <w:tcPr>
            <w:tcW w:w="777" w:type="pct"/>
            <w:tcBorders>
              <w:top w:val="single" w:sz="4" w:space="0" w:color="auto"/>
              <w:left w:val="nil"/>
              <w:bottom w:val="single" w:sz="4" w:space="0" w:color="auto"/>
              <w:right w:val="single" w:sz="4" w:space="0" w:color="auto"/>
            </w:tcBorders>
            <w:shd w:val="clear" w:color="auto" w:fill="D9D9D9"/>
            <w:vAlign w:val="center"/>
          </w:tcPr>
          <w:p w:rsidR="00BD4D2D" w:rsidRPr="00BD4D2D" w:rsidRDefault="00BD4D2D" w:rsidP="00BD4D2D">
            <w:pPr>
              <w:spacing w:after="0" w:line="240" w:lineRule="auto"/>
              <w:jc w:val="center"/>
              <w:rPr>
                <w:rFonts w:ascii="Times New Roman" w:eastAsia="Times New Roman" w:hAnsi="Times New Roman" w:cs="Times New Roman"/>
                <w:b/>
                <w:bCs/>
                <w:color w:val="000000"/>
                <w:lang w:eastAsia="ru-RU"/>
              </w:rPr>
            </w:pPr>
            <w:r w:rsidRPr="00BD4D2D">
              <w:rPr>
                <w:rFonts w:ascii="Times New Roman" w:eastAsia="Times New Roman" w:hAnsi="Times New Roman" w:cs="Times New Roman"/>
                <w:b/>
                <w:bCs/>
                <w:color w:val="000000"/>
                <w:lang w:eastAsia="ru-RU"/>
              </w:rPr>
              <w:t>Установлен-ная мощность котельной, Гкал/ч</w:t>
            </w:r>
          </w:p>
        </w:tc>
        <w:tc>
          <w:tcPr>
            <w:tcW w:w="778" w:type="pct"/>
            <w:tcBorders>
              <w:top w:val="single" w:sz="4" w:space="0" w:color="auto"/>
              <w:left w:val="nil"/>
              <w:bottom w:val="single" w:sz="4" w:space="0" w:color="auto"/>
              <w:right w:val="single" w:sz="4" w:space="0" w:color="auto"/>
            </w:tcBorders>
            <w:shd w:val="clear" w:color="auto" w:fill="D9D9D9"/>
            <w:vAlign w:val="center"/>
          </w:tcPr>
          <w:p w:rsidR="00BD4D2D" w:rsidRPr="00BD4D2D" w:rsidRDefault="00BD4D2D" w:rsidP="00BD4D2D">
            <w:pPr>
              <w:spacing w:after="0" w:line="240" w:lineRule="auto"/>
              <w:jc w:val="center"/>
              <w:rPr>
                <w:rFonts w:ascii="Times New Roman" w:eastAsia="Times New Roman" w:hAnsi="Times New Roman" w:cs="Times New Roman"/>
                <w:b/>
                <w:bCs/>
                <w:color w:val="000000"/>
                <w:lang w:eastAsia="ru-RU"/>
              </w:rPr>
            </w:pPr>
            <w:r w:rsidRPr="00BD4D2D">
              <w:rPr>
                <w:rFonts w:ascii="Times New Roman" w:eastAsia="Times New Roman" w:hAnsi="Times New Roman" w:cs="Times New Roman"/>
                <w:b/>
                <w:bCs/>
                <w:color w:val="000000"/>
                <w:lang w:eastAsia="ru-RU"/>
              </w:rPr>
              <w:t>ЧЧИ установлен-ной тепловой мощности, ч</w:t>
            </w:r>
          </w:p>
        </w:tc>
        <w:tc>
          <w:tcPr>
            <w:tcW w:w="848" w:type="pct"/>
            <w:tcBorders>
              <w:top w:val="single" w:sz="4" w:space="0" w:color="auto"/>
              <w:left w:val="single" w:sz="4" w:space="0" w:color="auto"/>
              <w:bottom w:val="single" w:sz="4" w:space="0" w:color="auto"/>
              <w:right w:val="single" w:sz="4" w:space="0" w:color="auto"/>
            </w:tcBorders>
            <w:shd w:val="clear" w:color="auto" w:fill="D9D9D9"/>
            <w:vAlign w:val="center"/>
          </w:tcPr>
          <w:p w:rsidR="00BD4D2D" w:rsidRPr="00BD4D2D" w:rsidRDefault="00BD4D2D" w:rsidP="00BD4D2D">
            <w:pPr>
              <w:spacing w:after="0" w:line="240" w:lineRule="auto"/>
              <w:jc w:val="center"/>
              <w:rPr>
                <w:rFonts w:ascii="Times New Roman" w:eastAsia="Times New Roman" w:hAnsi="Times New Roman" w:cs="Times New Roman"/>
                <w:b/>
                <w:bCs/>
                <w:color w:val="000000"/>
                <w:lang w:eastAsia="ru-RU"/>
              </w:rPr>
            </w:pPr>
            <w:r w:rsidRPr="00BD4D2D">
              <w:rPr>
                <w:rFonts w:ascii="Times New Roman" w:eastAsia="Times New Roman" w:hAnsi="Times New Roman" w:cs="Times New Roman"/>
                <w:b/>
                <w:bCs/>
                <w:color w:val="000000"/>
                <w:lang w:eastAsia="ru-RU"/>
              </w:rPr>
              <w:t>Число часов работы источника теплоснабже-ния в год, ч</w:t>
            </w:r>
          </w:p>
        </w:tc>
        <w:tc>
          <w:tcPr>
            <w:tcW w:w="8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D4D2D" w:rsidRPr="00BD4D2D" w:rsidRDefault="00BD4D2D" w:rsidP="00BD4D2D">
            <w:pPr>
              <w:spacing w:after="0" w:line="240" w:lineRule="auto"/>
              <w:jc w:val="center"/>
              <w:rPr>
                <w:rFonts w:ascii="Times New Roman" w:eastAsia="Times New Roman" w:hAnsi="Times New Roman" w:cs="Times New Roman"/>
                <w:b/>
                <w:bCs/>
                <w:color w:val="000000"/>
                <w:lang w:eastAsia="ru-RU"/>
              </w:rPr>
            </w:pPr>
            <w:r w:rsidRPr="00BD4D2D">
              <w:rPr>
                <w:rFonts w:ascii="Times New Roman" w:eastAsia="Times New Roman" w:hAnsi="Times New Roman" w:cs="Times New Roman"/>
                <w:b/>
                <w:bCs/>
                <w:color w:val="000000"/>
                <w:lang w:eastAsia="ru-RU"/>
              </w:rPr>
              <w:t>Степень загруженности источника теплоснабже-ния, %</w:t>
            </w:r>
          </w:p>
        </w:tc>
      </w:tr>
      <w:tr w:rsidR="00C65509" w:rsidRPr="00BD4D2D" w:rsidTr="00C65509">
        <w:trPr>
          <w:trHeight w:val="435"/>
          <w:jc w:val="center"/>
        </w:trPr>
        <w:tc>
          <w:tcPr>
            <w:tcW w:w="946" w:type="pct"/>
            <w:tcBorders>
              <w:top w:val="single" w:sz="4" w:space="0" w:color="auto"/>
              <w:left w:val="single" w:sz="4" w:space="0" w:color="auto"/>
              <w:bottom w:val="single" w:sz="4" w:space="0" w:color="auto"/>
              <w:right w:val="single" w:sz="4" w:space="0" w:color="auto"/>
            </w:tcBorders>
            <w:vAlign w:val="center"/>
          </w:tcPr>
          <w:p w:rsidR="00C65509" w:rsidRPr="00043E77" w:rsidRDefault="00C65509" w:rsidP="00C65509">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778" w:type="pct"/>
            <w:tcBorders>
              <w:top w:val="single" w:sz="4" w:space="0" w:color="auto"/>
              <w:left w:val="single" w:sz="4" w:space="0" w:color="auto"/>
              <w:bottom w:val="single" w:sz="4" w:space="0" w:color="auto"/>
            </w:tcBorders>
            <w:vAlign w:val="center"/>
          </w:tcPr>
          <w:p w:rsidR="00C65509" w:rsidRPr="00D3045B" w:rsidRDefault="00C65509" w:rsidP="00C6550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3922,2</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C65509" w:rsidRPr="00B16B87" w:rsidRDefault="00C65509" w:rsidP="00C65509">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778" w:type="pct"/>
            <w:tcBorders>
              <w:top w:val="single" w:sz="4" w:space="0" w:color="auto"/>
              <w:left w:val="nil"/>
              <w:bottom w:val="single" w:sz="4" w:space="0" w:color="auto"/>
              <w:right w:val="single" w:sz="4" w:space="0" w:color="auto"/>
            </w:tcBorders>
            <w:vAlign w:val="center"/>
          </w:tcPr>
          <w:p w:rsidR="00C65509" w:rsidRPr="00C65509" w:rsidRDefault="00C65509" w:rsidP="00C65509">
            <w:pPr>
              <w:spacing w:after="0" w:line="240" w:lineRule="auto"/>
              <w:ind w:left="-57" w:right="-57"/>
              <w:jc w:val="center"/>
              <w:rPr>
                <w:rFonts w:ascii="Times New Roman" w:eastAsia="Times New Roman" w:hAnsi="Times New Roman" w:cs="Times New Roman"/>
              </w:rPr>
            </w:pPr>
            <w:r w:rsidRPr="00C65509">
              <w:rPr>
                <w:rFonts w:ascii="Times New Roman" w:eastAsia="Times New Roman" w:hAnsi="Times New Roman" w:cs="Times New Roman"/>
              </w:rPr>
              <w:t>1307,40</w:t>
            </w:r>
          </w:p>
        </w:tc>
        <w:tc>
          <w:tcPr>
            <w:tcW w:w="848" w:type="pct"/>
            <w:tcBorders>
              <w:top w:val="single" w:sz="4" w:space="0" w:color="auto"/>
              <w:left w:val="single" w:sz="4" w:space="0" w:color="auto"/>
              <w:bottom w:val="single" w:sz="4" w:space="0" w:color="auto"/>
              <w:right w:val="single" w:sz="4" w:space="0" w:color="auto"/>
            </w:tcBorders>
            <w:vAlign w:val="center"/>
          </w:tcPr>
          <w:p w:rsidR="00C65509" w:rsidRPr="00BD4D2D" w:rsidRDefault="005D5EB0" w:rsidP="00C65509">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5208</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C65509" w:rsidRPr="00C65509" w:rsidRDefault="00C65509" w:rsidP="00C65509">
            <w:pPr>
              <w:spacing w:after="0" w:line="240" w:lineRule="auto"/>
              <w:jc w:val="center"/>
              <w:rPr>
                <w:rFonts w:ascii="Times New Roman" w:eastAsia="Times New Roman" w:hAnsi="Times New Roman" w:cs="Times New Roman"/>
                <w:bCs/>
                <w:lang w:eastAsia="ru-RU"/>
              </w:rPr>
            </w:pPr>
            <w:r w:rsidRPr="00C65509">
              <w:rPr>
                <w:rFonts w:ascii="Times New Roman" w:eastAsia="Times New Roman" w:hAnsi="Times New Roman" w:cs="Times New Roman"/>
                <w:bCs/>
                <w:lang w:eastAsia="ru-RU"/>
              </w:rPr>
              <w:t>24,76</w:t>
            </w:r>
          </w:p>
        </w:tc>
      </w:tr>
      <w:tr w:rsidR="005D5EB0" w:rsidRPr="00BD4D2D" w:rsidTr="005D5EB0">
        <w:trPr>
          <w:trHeight w:val="43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043E77" w:rsidRDefault="005D5EB0" w:rsidP="005D5EB0">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Школа</w:t>
            </w:r>
          </w:p>
        </w:tc>
        <w:tc>
          <w:tcPr>
            <w:tcW w:w="778" w:type="pct"/>
            <w:tcBorders>
              <w:top w:val="single" w:sz="4" w:space="0" w:color="auto"/>
              <w:left w:val="single" w:sz="4" w:space="0" w:color="auto"/>
              <w:bottom w:val="single" w:sz="4" w:space="0" w:color="auto"/>
            </w:tcBorders>
            <w:shd w:val="clear" w:color="auto" w:fill="auto"/>
            <w:vAlign w:val="center"/>
          </w:tcPr>
          <w:p w:rsidR="005D5EB0" w:rsidRPr="00D3045B" w:rsidRDefault="005D5EB0" w:rsidP="005D5EB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2898,0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B16B87" w:rsidRDefault="005D5EB0" w:rsidP="005D5EB0">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778" w:type="pct"/>
            <w:tcBorders>
              <w:top w:val="single" w:sz="4" w:space="0" w:color="auto"/>
              <w:left w:val="nil"/>
              <w:bottom w:val="single" w:sz="4" w:space="0" w:color="auto"/>
              <w:right w:val="single" w:sz="4" w:space="0" w:color="auto"/>
            </w:tcBorders>
            <w:shd w:val="clear" w:color="auto" w:fill="auto"/>
            <w:vAlign w:val="center"/>
          </w:tcPr>
          <w:p w:rsidR="005D5EB0" w:rsidRPr="00C65509" w:rsidRDefault="005D5EB0" w:rsidP="005D5EB0">
            <w:pPr>
              <w:spacing w:after="0" w:line="240" w:lineRule="auto"/>
              <w:ind w:left="-57" w:right="-57"/>
              <w:jc w:val="center"/>
              <w:rPr>
                <w:rFonts w:ascii="Times New Roman" w:eastAsia="Times New Roman" w:hAnsi="Times New Roman" w:cs="Times New Roman"/>
              </w:rPr>
            </w:pPr>
            <w:r w:rsidRPr="00C65509">
              <w:rPr>
                <w:rFonts w:ascii="Times New Roman" w:eastAsia="Times New Roman" w:hAnsi="Times New Roman" w:cs="Times New Roman"/>
              </w:rPr>
              <w:t>966,00</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Default="005D5EB0" w:rsidP="005D5EB0">
            <w:pPr>
              <w:jc w:val="center"/>
            </w:pPr>
            <w:r w:rsidRPr="003172E9">
              <w:rPr>
                <w:rFonts w:ascii="Times New Roman" w:eastAsia="Times New Roman" w:hAnsi="Times New Roman" w:cs="Times New Roman"/>
                <w:bCs/>
                <w:lang w:eastAsia="ru-RU"/>
              </w:rPr>
              <w:t>5208</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C65509" w:rsidRDefault="005D5EB0" w:rsidP="005D5EB0">
            <w:pPr>
              <w:spacing w:after="0" w:line="240" w:lineRule="auto"/>
              <w:jc w:val="center"/>
              <w:rPr>
                <w:rFonts w:ascii="Times New Roman" w:eastAsia="Times New Roman" w:hAnsi="Times New Roman" w:cs="Times New Roman"/>
                <w:bCs/>
                <w:lang w:eastAsia="ru-RU"/>
              </w:rPr>
            </w:pPr>
            <w:r w:rsidRPr="00C65509">
              <w:rPr>
                <w:rFonts w:ascii="Times New Roman" w:eastAsia="Times New Roman" w:hAnsi="Times New Roman" w:cs="Times New Roman"/>
                <w:bCs/>
                <w:lang w:eastAsia="ru-RU"/>
              </w:rPr>
              <w:t>18,30</w:t>
            </w:r>
          </w:p>
        </w:tc>
      </w:tr>
      <w:tr w:rsidR="005D5EB0" w:rsidRPr="00BD4D2D" w:rsidTr="005D5EB0">
        <w:trPr>
          <w:trHeight w:val="435"/>
          <w:jc w:val="center"/>
        </w:trPr>
        <w:tc>
          <w:tcPr>
            <w:tcW w:w="946" w:type="pct"/>
            <w:tcBorders>
              <w:top w:val="single" w:sz="4" w:space="0" w:color="auto"/>
              <w:left w:val="single" w:sz="4" w:space="0" w:color="auto"/>
              <w:bottom w:val="single" w:sz="4" w:space="0" w:color="auto"/>
              <w:right w:val="single" w:sz="4" w:space="0" w:color="auto"/>
            </w:tcBorders>
            <w:vAlign w:val="center"/>
          </w:tcPr>
          <w:p w:rsidR="005D5EB0" w:rsidRPr="00B16B87" w:rsidRDefault="005D5EB0" w:rsidP="005D5EB0">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778" w:type="pct"/>
            <w:tcBorders>
              <w:top w:val="single" w:sz="4" w:space="0" w:color="auto"/>
              <w:left w:val="single" w:sz="4" w:space="0" w:color="auto"/>
              <w:bottom w:val="single" w:sz="4" w:space="0" w:color="auto"/>
            </w:tcBorders>
            <w:vAlign w:val="center"/>
          </w:tcPr>
          <w:p w:rsidR="005D5EB0" w:rsidRPr="00D3045B" w:rsidRDefault="005D5EB0" w:rsidP="005D5EB0">
            <w:pPr>
              <w:spacing w:after="0" w:line="240" w:lineRule="auto"/>
              <w:jc w:val="center"/>
              <w:rPr>
                <w:rFonts w:ascii="Times New Roman" w:eastAsia="Times New Roman" w:hAnsi="Times New Roman" w:cs="Times New Roman"/>
                <w:lang w:eastAsia="ru-RU"/>
              </w:rPr>
            </w:pPr>
            <w:r w:rsidRPr="00D3045B">
              <w:rPr>
                <w:rFonts w:ascii="Times New Roman" w:eastAsia="Times New Roman" w:hAnsi="Times New Roman" w:cs="Times New Roman"/>
                <w:lang w:eastAsia="ru-RU"/>
              </w:rPr>
              <w:t>3153,5</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B16B87" w:rsidRDefault="005D5EB0" w:rsidP="005D5EB0">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778" w:type="pct"/>
            <w:tcBorders>
              <w:top w:val="single" w:sz="4" w:space="0" w:color="auto"/>
              <w:left w:val="nil"/>
              <w:bottom w:val="single" w:sz="4" w:space="0" w:color="auto"/>
              <w:right w:val="single" w:sz="4" w:space="0" w:color="auto"/>
            </w:tcBorders>
            <w:vAlign w:val="center"/>
          </w:tcPr>
          <w:p w:rsidR="005D5EB0" w:rsidRPr="00C65509" w:rsidRDefault="005D5EB0" w:rsidP="005D5EB0">
            <w:pPr>
              <w:spacing w:after="0" w:line="240" w:lineRule="auto"/>
              <w:ind w:left="-57" w:right="-57"/>
              <w:jc w:val="center"/>
              <w:rPr>
                <w:rFonts w:ascii="Times New Roman" w:eastAsia="Times New Roman" w:hAnsi="Times New Roman" w:cs="Times New Roman"/>
              </w:rPr>
            </w:pPr>
            <w:r w:rsidRPr="00C65509">
              <w:rPr>
                <w:rFonts w:ascii="Times New Roman" w:eastAsia="Times New Roman" w:hAnsi="Times New Roman" w:cs="Times New Roman"/>
              </w:rPr>
              <w:t>1051,17</w:t>
            </w:r>
          </w:p>
        </w:tc>
        <w:tc>
          <w:tcPr>
            <w:tcW w:w="848" w:type="pct"/>
            <w:tcBorders>
              <w:top w:val="single" w:sz="4" w:space="0" w:color="auto"/>
              <w:left w:val="single" w:sz="4" w:space="0" w:color="auto"/>
              <w:bottom w:val="single" w:sz="4" w:space="0" w:color="auto"/>
              <w:right w:val="single" w:sz="4" w:space="0" w:color="auto"/>
            </w:tcBorders>
            <w:vAlign w:val="center"/>
          </w:tcPr>
          <w:p w:rsidR="005D5EB0" w:rsidRDefault="005D5EB0" w:rsidP="005D5EB0">
            <w:pPr>
              <w:jc w:val="center"/>
            </w:pPr>
            <w:r w:rsidRPr="003172E9">
              <w:rPr>
                <w:rFonts w:ascii="Times New Roman" w:eastAsia="Times New Roman" w:hAnsi="Times New Roman" w:cs="Times New Roman"/>
                <w:bCs/>
                <w:lang w:eastAsia="ru-RU"/>
              </w:rPr>
              <w:t>5208</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C65509" w:rsidRDefault="005D5EB0" w:rsidP="005D5EB0">
            <w:pPr>
              <w:spacing w:after="0" w:line="240" w:lineRule="auto"/>
              <w:jc w:val="center"/>
              <w:rPr>
                <w:rFonts w:ascii="Times New Roman" w:eastAsia="Times New Roman" w:hAnsi="Times New Roman" w:cs="Times New Roman"/>
                <w:bCs/>
                <w:lang w:eastAsia="ru-RU"/>
              </w:rPr>
            </w:pPr>
            <w:r w:rsidRPr="00C65509">
              <w:rPr>
                <w:rFonts w:ascii="Times New Roman" w:eastAsia="Times New Roman" w:hAnsi="Times New Roman" w:cs="Times New Roman"/>
                <w:bCs/>
                <w:lang w:eastAsia="ru-RU"/>
              </w:rPr>
              <w:t>19,91</w:t>
            </w:r>
          </w:p>
        </w:tc>
      </w:tr>
      <w:tr w:rsidR="005D5EB0" w:rsidRPr="00BD4D2D" w:rsidTr="005D5EB0">
        <w:trPr>
          <w:trHeight w:val="435"/>
          <w:jc w:val="center"/>
        </w:trPr>
        <w:tc>
          <w:tcPr>
            <w:tcW w:w="946" w:type="pct"/>
            <w:tcBorders>
              <w:top w:val="single" w:sz="4" w:space="0" w:color="auto"/>
              <w:left w:val="single" w:sz="4" w:space="0" w:color="auto"/>
              <w:bottom w:val="single" w:sz="4" w:space="0" w:color="auto"/>
              <w:right w:val="single" w:sz="4" w:space="0" w:color="auto"/>
            </w:tcBorders>
            <w:vAlign w:val="center"/>
          </w:tcPr>
          <w:p w:rsidR="005D5EB0" w:rsidRPr="00043E77" w:rsidRDefault="005D5EB0" w:rsidP="005D5EB0">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778" w:type="pct"/>
            <w:tcBorders>
              <w:top w:val="single" w:sz="4" w:space="0" w:color="auto"/>
              <w:left w:val="single" w:sz="4" w:space="0" w:color="auto"/>
              <w:bottom w:val="single" w:sz="4" w:space="0" w:color="auto"/>
            </w:tcBorders>
            <w:vAlign w:val="center"/>
          </w:tcPr>
          <w:p w:rsidR="005D5EB0" w:rsidRPr="00D3045B" w:rsidRDefault="005D5EB0" w:rsidP="005D5EB0">
            <w:pPr>
              <w:spacing w:after="0" w:line="240" w:lineRule="auto"/>
              <w:jc w:val="center"/>
              <w:rPr>
                <w:rFonts w:ascii="Times New Roman" w:eastAsia="Times New Roman" w:hAnsi="Times New Roman" w:cs="Times New Roman"/>
                <w:lang w:eastAsia="ru-RU"/>
              </w:rPr>
            </w:pPr>
            <w:r w:rsidRPr="00D3045B">
              <w:rPr>
                <w:rFonts w:ascii="Times New Roman" w:eastAsia="Times New Roman" w:hAnsi="Times New Roman" w:cs="Times New Roman"/>
                <w:lang w:eastAsia="ru-RU"/>
              </w:rPr>
              <w:t>1549,9</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B16B87" w:rsidRDefault="005D5EB0" w:rsidP="005D5EB0">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778" w:type="pct"/>
            <w:tcBorders>
              <w:top w:val="single" w:sz="4" w:space="0" w:color="auto"/>
              <w:left w:val="nil"/>
              <w:bottom w:val="single" w:sz="4" w:space="0" w:color="auto"/>
              <w:right w:val="single" w:sz="4" w:space="0" w:color="auto"/>
            </w:tcBorders>
            <w:vAlign w:val="center"/>
          </w:tcPr>
          <w:p w:rsidR="005D5EB0" w:rsidRPr="00C65509" w:rsidRDefault="005D5EB0" w:rsidP="005D5EB0">
            <w:pPr>
              <w:spacing w:after="0" w:line="240" w:lineRule="auto"/>
              <w:ind w:left="-57" w:right="-57"/>
              <w:jc w:val="center"/>
              <w:rPr>
                <w:rFonts w:ascii="Times New Roman" w:eastAsia="Times New Roman" w:hAnsi="Times New Roman" w:cs="Times New Roman"/>
              </w:rPr>
            </w:pPr>
            <w:r w:rsidRPr="00C65509">
              <w:rPr>
                <w:rFonts w:ascii="Times New Roman" w:eastAsia="Times New Roman" w:hAnsi="Times New Roman" w:cs="Times New Roman"/>
              </w:rPr>
              <w:t>553,54</w:t>
            </w:r>
          </w:p>
        </w:tc>
        <w:tc>
          <w:tcPr>
            <w:tcW w:w="848" w:type="pct"/>
            <w:tcBorders>
              <w:top w:val="single" w:sz="4" w:space="0" w:color="auto"/>
              <w:left w:val="single" w:sz="4" w:space="0" w:color="auto"/>
              <w:bottom w:val="single" w:sz="4" w:space="0" w:color="auto"/>
              <w:right w:val="single" w:sz="4" w:space="0" w:color="auto"/>
            </w:tcBorders>
            <w:vAlign w:val="center"/>
          </w:tcPr>
          <w:p w:rsidR="005D5EB0" w:rsidRDefault="005D5EB0" w:rsidP="005D5EB0">
            <w:pPr>
              <w:jc w:val="center"/>
            </w:pPr>
            <w:r w:rsidRPr="003172E9">
              <w:rPr>
                <w:rFonts w:ascii="Times New Roman" w:eastAsia="Times New Roman" w:hAnsi="Times New Roman" w:cs="Times New Roman"/>
                <w:bCs/>
                <w:lang w:eastAsia="ru-RU"/>
              </w:rPr>
              <w:t>5208</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C65509" w:rsidRDefault="005D5EB0" w:rsidP="005D5EB0">
            <w:pPr>
              <w:spacing w:after="0" w:line="240" w:lineRule="auto"/>
              <w:jc w:val="center"/>
              <w:rPr>
                <w:rFonts w:ascii="Times New Roman" w:eastAsia="Times New Roman" w:hAnsi="Times New Roman" w:cs="Times New Roman"/>
                <w:bCs/>
                <w:lang w:eastAsia="ru-RU"/>
              </w:rPr>
            </w:pPr>
            <w:r w:rsidRPr="00C65509">
              <w:rPr>
                <w:rFonts w:ascii="Times New Roman" w:eastAsia="Times New Roman" w:hAnsi="Times New Roman" w:cs="Times New Roman"/>
                <w:bCs/>
                <w:lang w:eastAsia="ru-RU"/>
              </w:rPr>
              <w:t>10,48</w:t>
            </w:r>
          </w:p>
        </w:tc>
      </w:tr>
      <w:tr w:rsidR="005D5EB0" w:rsidRPr="00BD4D2D" w:rsidTr="005D5EB0">
        <w:trPr>
          <w:trHeight w:val="435"/>
          <w:jc w:val="center"/>
        </w:trPr>
        <w:tc>
          <w:tcPr>
            <w:tcW w:w="946" w:type="pct"/>
            <w:tcBorders>
              <w:top w:val="single" w:sz="4" w:space="0" w:color="auto"/>
              <w:left w:val="single" w:sz="4" w:space="0" w:color="auto"/>
              <w:bottom w:val="single" w:sz="4" w:space="0" w:color="auto"/>
              <w:right w:val="single" w:sz="4" w:space="0" w:color="auto"/>
            </w:tcBorders>
            <w:vAlign w:val="center"/>
          </w:tcPr>
          <w:p w:rsidR="005D5EB0" w:rsidRPr="00B16B87" w:rsidRDefault="005D5EB0" w:rsidP="005D5EB0">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778" w:type="pct"/>
            <w:tcBorders>
              <w:top w:val="single" w:sz="4" w:space="0" w:color="auto"/>
              <w:left w:val="single" w:sz="4" w:space="0" w:color="auto"/>
              <w:bottom w:val="single" w:sz="4" w:space="0" w:color="auto"/>
            </w:tcBorders>
            <w:vAlign w:val="center"/>
          </w:tcPr>
          <w:p w:rsidR="005D5EB0" w:rsidRPr="00D3045B" w:rsidRDefault="005D5EB0" w:rsidP="005D5EB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304,6</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B16B87" w:rsidRDefault="005D5EB0" w:rsidP="005D5EB0">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778" w:type="pct"/>
            <w:tcBorders>
              <w:top w:val="single" w:sz="4" w:space="0" w:color="auto"/>
              <w:left w:val="nil"/>
              <w:bottom w:val="single" w:sz="4" w:space="0" w:color="auto"/>
              <w:right w:val="single" w:sz="4" w:space="0" w:color="auto"/>
            </w:tcBorders>
            <w:vAlign w:val="center"/>
          </w:tcPr>
          <w:p w:rsidR="005D5EB0" w:rsidRPr="00C65509" w:rsidRDefault="005D5EB0" w:rsidP="005D5EB0">
            <w:pPr>
              <w:spacing w:after="0" w:line="240" w:lineRule="auto"/>
              <w:ind w:left="-57" w:right="-57"/>
              <w:jc w:val="center"/>
              <w:rPr>
                <w:rFonts w:ascii="Times New Roman" w:eastAsia="Times New Roman" w:hAnsi="Times New Roman" w:cs="Times New Roman"/>
              </w:rPr>
            </w:pPr>
            <w:r w:rsidRPr="00C65509">
              <w:rPr>
                <w:rFonts w:ascii="Times New Roman" w:eastAsia="Times New Roman" w:hAnsi="Times New Roman" w:cs="Times New Roman"/>
              </w:rPr>
              <w:t>2175,71</w:t>
            </w:r>
          </w:p>
        </w:tc>
        <w:tc>
          <w:tcPr>
            <w:tcW w:w="848" w:type="pct"/>
            <w:tcBorders>
              <w:top w:val="single" w:sz="4" w:space="0" w:color="auto"/>
              <w:left w:val="single" w:sz="4" w:space="0" w:color="auto"/>
              <w:bottom w:val="single" w:sz="4" w:space="0" w:color="auto"/>
              <w:right w:val="single" w:sz="4" w:space="0" w:color="auto"/>
            </w:tcBorders>
            <w:vAlign w:val="center"/>
          </w:tcPr>
          <w:p w:rsidR="005D5EB0" w:rsidRDefault="005D5EB0" w:rsidP="005D5EB0">
            <w:pPr>
              <w:jc w:val="center"/>
            </w:pPr>
            <w:r w:rsidRPr="003172E9">
              <w:rPr>
                <w:rFonts w:ascii="Times New Roman" w:eastAsia="Times New Roman" w:hAnsi="Times New Roman" w:cs="Times New Roman"/>
                <w:bCs/>
                <w:lang w:eastAsia="ru-RU"/>
              </w:rPr>
              <w:t>5208</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C65509" w:rsidRDefault="005D5EB0" w:rsidP="005D5EB0">
            <w:pPr>
              <w:spacing w:after="0" w:line="240" w:lineRule="auto"/>
              <w:jc w:val="center"/>
              <w:rPr>
                <w:rFonts w:ascii="Times New Roman" w:eastAsia="Times New Roman" w:hAnsi="Times New Roman" w:cs="Times New Roman"/>
                <w:bCs/>
                <w:lang w:eastAsia="ru-RU"/>
              </w:rPr>
            </w:pPr>
            <w:r w:rsidRPr="00C65509">
              <w:rPr>
                <w:rFonts w:ascii="Times New Roman" w:eastAsia="Times New Roman" w:hAnsi="Times New Roman" w:cs="Times New Roman"/>
                <w:bCs/>
                <w:lang w:eastAsia="ru-RU"/>
              </w:rPr>
              <w:t>41,21</w:t>
            </w:r>
          </w:p>
        </w:tc>
      </w:tr>
      <w:tr w:rsidR="005D5EB0" w:rsidRPr="00BD4D2D" w:rsidTr="005D5EB0">
        <w:trPr>
          <w:trHeight w:val="435"/>
          <w:jc w:val="center"/>
        </w:trPr>
        <w:tc>
          <w:tcPr>
            <w:tcW w:w="946" w:type="pct"/>
            <w:tcBorders>
              <w:top w:val="single" w:sz="4" w:space="0" w:color="auto"/>
              <w:left w:val="single" w:sz="4" w:space="0" w:color="auto"/>
              <w:bottom w:val="single" w:sz="4" w:space="0" w:color="auto"/>
              <w:right w:val="single" w:sz="4" w:space="0" w:color="auto"/>
            </w:tcBorders>
            <w:vAlign w:val="center"/>
          </w:tcPr>
          <w:p w:rsidR="005D5EB0" w:rsidRDefault="005D5EB0" w:rsidP="005D5EB0">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778" w:type="pct"/>
            <w:tcBorders>
              <w:top w:val="single" w:sz="4" w:space="0" w:color="auto"/>
              <w:left w:val="single" w:sz="4" w:space="0" w:color="auto"/>
              <w:bottom w:val="single" w:sz="4" w:space="0" w:color="auto"/>
            </w:tcBorders>
            <w:vAlign w:val="center"/>
          </w:tcPr>
          <w:p w:rsidR="005D5EB0" w:rsidRDefault="005D5EB0" w:rsidP="005D5EB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204,6</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Default="005D5EB0" w:rsidP="005D5EB0">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778" w:type="pct"/>
            <w:tcBorders>
              <w:top w:val="single" w:sz="4" w:space="0" w:color="auto"/>
              <w:left w:val="nil"/>
              <w:bottom w:val="single" w:sz="4" w:space="0" w:color="auto"/>
              <w:right w:val="single" w:sz="4" w:space="0" w:color="auto"/>
            </w:tcBorders>
            <w:vAlign w:val="center"/>
          </w:tcPr>
          <w:p w:rsidR="005D5EB0" w:rsidRPr="00C65509" w:rsidRDefault="005D5EB0" w:rsidP="005D5EB0">
            <w:pPr>
              <w:spacing w:after="0" w:line="240" w:lineRule="auto"/>
              <w:ind w:left="-57" w:right="-57"/>
              <w:jc w:val="center"/>
              <w:rPr>
                <w:rFonts w:ascii="Times New Roman" w:eastAsia="Times New Roman" w:hAnsi="Times New Roman" w:cs="Times New Roman"/>
              </w:rPr>
            </w:pPr>
            <w:r w:rsidRPr="00C65509">
              <w:rPr>
                <w:rFonts w:ascii="Times New Roman" w:eastAsia="Times New Roman" w:hAnsi="Times New Roman" w:cs="Times New Roman"/>
              </w:rPr>
              <w:t>818,40</w:t>
            </w:r>
          </w:p>
        </w:tc>
        <w:tc>
          <w:tcPr>
            <w:tcW w:w="848" w:type="pct"/>
            <w:tcBorders>
              <w:top w:val="single" w:sz="4" w:space="0" w:color="auto"/>
              <w:left w:val="single" w:sz="4" w:space="0" w:color="auto"/>
              <w:bottom w:val="single" w:sz="4" w:space="0" w:color="auto"/>
              <w:right w:val="single" w:sz="4" w:space="0" w:color="auto"/>
            </w:tcBorders>
            <w:vAlign w:val="center"/>
          </w:tcPr>
          <w:p w:rsidR="005D5EB0" w:rsidRDefault="005D5EB0" w:rsidP="005D5EB0">
            <w:pPr>
              <w:jc w:val="center"/>
            </w:pPr>
            <w:r w:rsidRPr="003172E9">
              <w:rPr>
                <w:rFonts w:ascii="Times New Roman" w:eastAsia="Times New Roman" w:hAnsi="Times New Roman" w:cs="Times New Roman"/>
                <w:bCs/>
                <w:lang w:eastAsia="ru-RU"/>
              </w:rPr>
              <w:t>5208</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D5EB0" w:rsidRPr="00C65509" w:rsidRDefault="005D5EB0" w:rsidP="005D5EB0">
            <w:pPr>
              <w:spacing w:after="0" w:line="240" w:lineRule="auto"/>
              <w:jc w:val="center"/>
              <w:rPr>
                <w:rFonts w:ascii="Times New Roman" w:eastAsia="Times New Roman" w:hAnsi="Times New Roman" w:cs="Times New Roman"/>
                <w:bCs/>
                <w:lang w:eastAsia="ru-RU"/>
              </w:rPr>
            </w:pPr>
            <w:r w:rsidRPr="00C65509">
              <w:rPr>
                <w:rFonts w:ascii="Times New Roman" w:eastAsia="Times New Roman" w:hAnsi="Times New Roman" w:cs="Times New Roman"/>
                <w:bCs/>
                <w:lang w:eastAsia="ru-RU"/>
              </w:rPr>
              <w:t>15,50</w:t>
            </w:r>
          </w:p>
        </w:tc>
      </w:tr>
    </w:tbl>
    <w:p w:rsidR="00C65509" w:rsidRDefault="00C65509" w:rsidP="00C65509">
      <w:pPr>
        <w:pStyle w:val="1"/>
        <w:numPr>
          <w:ilvl w:val="0"/>
          <w:numId w:val="0"/>
        </w:numPr>
        <w:spacing w:before="0" w:after="0" w:line="360" w:lineRule="auto"/>
        <w:rPr>
          <w:sz w:val="28"/>
        </w:rPr>
      </w:pPr>
    </w:p>
    <w:p w:rsidR="00C65509" w:rsidRPr="00923B61" w:rsidRDefault="00C65509" w:rsidP="00A457DE">
      <w:pPr>
        <w:pStyle w:val="1"/>
        <w:numPr>
          <w:ilvl w:val="0"/>
          <w:numId w:val="0"/>
        </w:numPr>
        <w:spacing w:before="0" w:after="0" w:line="360" w:lineRule="auto"/>
        <w:ind w:firstLine="851"/>
        <w:rPr>
          <w:sz w:val="28"/>
        </w:rPr>
      </w:pPr>
      <w:r w:rsidRPr="00CD0407">
        <w:rPr>
          <w:sz w:val="28"/>
        </w:rPr>
        <w:t>1.2.</w:t>
      </w:r>
      <w:r>
        <w:rPr>
          <w:sz w:val="28"/>
        </w:rPr>
        <w:t>8</w:t>
      </w:r>
      <w:r w:rsidRPr="00CD0407">
        <w:rPr>
          <w:sz w:val="28"/>
        </w:rPr>
        <w:t>. Способы учета тепла, отпущенного в тепловые сети</w:t>
      </w:r>
    </w:p>
    <w:p w:rsidR="00C65509" w:rsidRDefault="00C65509" w:rsidP="00C65509">
      <w:pPr>
        <w:spacing w:after="0" w:line="360" w:lineRule="auto"/>
        <w:ind w:firstLine="709"/>
        <w:jc w:val="both"/>
        <w:rPr>
          <w:rFonts w:ascii="Times New Roman" w:hAnsi="Times New Roman" w:cs="Times New Roman"/>
          <w:sz w:val="28"/>
          <w:szCs w:val="28"/>
        </w:rPr>
      </w:pPr>
      <w:r w:rsidRPr="00C65509">
        <w:rPr>
          <w:rFonts w:ascii="Times New Roman" w:hAnsi="Times New Roman" w:cs="Times New Roman"/>
          <w:sz w:val="28"/>
          <w:szCs w:val="28"/>
        </w:rPr>
        <w:t>На</w:t>
      </w:r>
      <w:r>
        <w:rPr>
          <w:rFonts w:ascii="Times New Roman" w:hAnsi="Times New Roman" w:cs="Times New Roman"/>
          <w:sz w:val="28"/>
          <w:szCs w:val="28"/>
        </w:rPr>
        <w:t xml:space="preserve"> всех котельные приборы</w:t>
      </w:r>
      <w:r w:rsidRPr="00C65509">
        <w:rPr>
          <w:rFonts w:ascii="Times New Roman" w:hAnsi="Times New Roman" w:cs="Times New Roman"/>
          <w:sz w:val="28"/>
          <w:szCs w:val="28"/>
        </w:rPr>
        <w:t xml:space="preserve"> учета тепловой энергии отсутствуют. Определение объема фактически отпущенного тепла, осуществляется расчетным способом.</w:t>
      </w:r>
    </w:p>
    <w:p w:rsidR="00192EAC" w:rsidRPr="00C65509" w:rsidRDefault="00192EAC" w:rsidP="00C65509">
      <w:pPr>
        <w:spacing w:after="0" w:line="360" w:lineRule="auto"/>
        <w:ind w:firstLine="709"/>
        <w:jc w:val="both"/>
        <w:rPr>
          <w:rFonts w:ascii="Times New Roman" w:hAnsi="Times New Roman" w:cs="Times New Roman"/>
          <w:sz w:val="28"/>
          <w:szCs w:val="28"/>
        </w:rPr>
      </w:pPr>
    </w:p>
    <w:p w:rsidR="00192EAC" w:rsidRPr="00192EAC" w:rsidRDefault="00192EAC" w:rsidP="00A457DE">
      <w:pPr>
        <w:pStyle w:val="1"/>
        <w:numPr>
          <w:ilvl w:val="0"/>
          <w:numId w:val="0"/>
        </w:numPr>
        <w:spacing w:before="0" w:after="0" w:line="360" w:lineRule="auto"/>
        <w:ind w:firstLine="851"/>
        <w:rPr>
          <w:sz w:val="28"/>
        </w:rPr>
      </w:pPr>
      <w:bookmarkStart w:id="28" w:name="_Toc384740266"/>
      <w:bookmarkStart w:id="29" w:name="_Toc431195541"/>
      <w:r w:rsidRPr="00192EAC">
        <w:rPr>
          <w:sz w:val="28"/>
        </w:rPr>
        <w:t>1.2.9. Статистика отказов и восстановлений оборудования источников тепловой энергии</w:t>
      </w:r>
      <w:bookmarkEnd w:id="28"/>
      <w:bookmarkEnd w:id="29"/>
    </w:p>
    <w:p w:rsidR="00192EAC" w:rsidRPr="00192EAC" w:rsidRDefault="00192EAC" w:rsidP="00192EAC">
      <w:pPr>
        <w:spacing w:after="0" w:line="360" w:lineRule="auto"/>
        <w:ind w:firstLine="709"/>
        <w:jc w:val="both"/>
        <w:rPr>
          <w:rFonts w:ascii="Times New Roman" w:hAnsi="Times New Roman" w:cs="Times New Roman"/>
          <w:sz w:val="28"/>
          <w:szCs w:val="28"/>
        </w:rPr>
      </w:pPr>
      <w:r w:rsidRPr="00192EAC">
        <w:rPr>
          <w:rFonts w:ascii="Times New Roman" w:hAnsi="Times New Roman" w:cs="Times New Roman"/>
          <w:sz w:val="28"/>
          <w:szCs w:val="28"/>
        </w:rPr>
        <w:t>Отказов в работе оборудования источников тепловой энергии не зафиксировано.</w:t>
      </w:r>
    </w:p>
    <w:p w:rsidR="00192EAC" w:rsidRPr="00192EAC" w:rsidRDefault="00192EAC" w:rsidP="00A457DE">
      <w:pPr>
        <w:pStyle w:val="1"/>
        <w:numPr>
          <w:ilvl w:val="0"/>
          <w:numId w:val="0"/>
        </w:numPr>
        <w:spacing w:before="0" w:after="0" w:line="360" w:lineRule="auto"/>
        <w:ind w:firstLine="851"/>
        <w:rPr>
          <w:sz w:val="28"/>
        </w:rPr>
      </w:pPr>
      <w:bookmarkStart w:id="30" w:name="_Toc384740267"/>
      <w:bookmarkStart w:id="31" w:name="_Toc431195542"/>
      <w:r w:rsidRPr="00192EAC">
        <w:rPr>
          <w:sz w:val="28"/>
        </w:rPr>
        <w:t>1.2.10. Предписания надзорных органов по запрещению дальнейшей эксплуатации источников тепловой энергии</w:t>
      </w:r>
      <w:bookmarkEnd w:id="30"/>
      <w:bookmarkEnd w:id="31"/>
    </w:p>
    <w:p w:rsidR="00192EAC" w:rsidRPr="00192EAC" w:rsidRDefault="00192EAC" w:rsidP="00192EAC">
      <w:pPr>
        <w:spacing w:after="0" w:line="360" w:lineRule="auto"/>
        <w:ind w:firstLine="709"/>
        <w:jc w:val="both"/>
        <w:rPr>
          <w:rFonts w:ascii="Times New Roman" w:hAnsi="Times New Roman" w:cs="Times New Roman"/>
          <w:sz w:val="28"/>
          <w:szCs w:val="28"/>
        </w:rPr>
      </w:pPr>
      <w:r w:rsidRPr="00192EAC">
        <w:rPr>
          <w:rFonts w:ascii="Times New Roman" w:hAnsi="Times New Roman" w:cs="Times New Roman"/>
          <w:sz w:val="28"/>
          <w:szCs w:val="28"/>
        </w:rPr>
        <w:t>Предписания надзорных органов по запрещению дальнейшей эксплуатации источника тепловой энергии отсутствуют.</w:t>
      </w:r>
    </w:p>
    <w:p w:rsidR="00192EAC" w:rsidRPr="00192EAC" w:rsidRDefault="00192EAC" w:rsidP="00A457DE">
      <w:pPr>
        <w:pStyle w:val="1"/>
        <w:numPr>
          <w:ilvl w:val="0"/>
          <w:numId w:val="0"/>
        </w:numPr>
        <w:spacing w:before="0" w:after="0" w:line="360" w:lineRule="auto"/>
        <w:ind w:firstLine="851"/>
        <w:rPr>
          <w:sz w:val="28"/>
        </w:rPr>
      </w:pPr>
      <w:bookmarkStart w:id="32" w:name="_Toc431195543"/>
      <w:r w:rsidRPr="00192EAC">
        <w:rPr>
          <w:sz w:val="28"/>
        </w:rPr>
        <w:lastRenderedPageBreak/>
        <w:t>1.2.11. Технико-экономические показатели работы источников теплоснабжения</w:t>
      </w:r>
      <w:bookmarkEnd w:id="32"/>
    </w:p>
    <w:p w:rsidR="00192EAC" w:rsidRPr="00192EAC" w:rsidRDefault="00192EAC" w:rsidP="00192EAC">
      <w:pPr>
        <w:spacing w:after="0" w:line="360" w:lineRule="auto"/>
        <w:ind w:firstLine="709"/>
        <w:jc w:val="both"/>
        <w:rPr>
          <w:rFonts w:ascii="Times New Roman" w:hAnsi="Times New Roman" w:cs="Times New Roman"/>
          <w:sz w:val="28"/>
          <w:szCs w:val="28"/>
        </w:rPr>
      </w:pPr>
      <w:r w:rsidRPr="00192EAC">
        <w:rPr>
          <w:rFonts w:ascii="Times New Roman" w:hAnsi="Times New Roman" w:cs="Times New Roman"/>
          <w:sz w:val="28"/>
          <w:szCs w:val="28"/>
        </w:rPr>
        <w:t>Технико-экономические показатели работы источника теплоснабжения представлены в таблице 1</w:t>
      </w:r>
      <w:r w:rsidR="00075449">
        <w:rPr>
          <w:rFonts w:ascii="Times New Roman" w:hAnsi="Times New Roman" w:cs="Times New Roman"/>
          <w:sz w:val="28"/>
          <w:szCs w:val="28"/>
        </w:rPr>
        <w:t>3</w:t>
      </w:r>
      <w:r w:rsidRPr="00192EAC">
        <w:rPr>
          <w:rFonts w:ascii="Times New Roman" w:hAnsi="Times New Roman" w:cs="Times New Roman"/>
          <w:sz w:val="28"/>
          <w:szCs w:val="28"/>
        </w:rPr>
        <w:t>.</w:t>
      </w:r>
    </w:p>
    <w:p w:rsidR="00192EAC" w:rsidRPr="00713609" w:rsidRDefault="00075449" w:rsidP="003F3F74">
      <w:pPr>
        <w:pStyle w:val="a6"/>
      </w:pPr>
      <w:r>
        <w:t xml:space="preserve">Таблица 13. </w:t>
      </w:r>
      <w:r w:rsidR="00192EAC" w:rsidRPr="00713609">
        <w:t>Основные технико-экономические показатели за отопительный 2015 год</w:t>
      </w:r>
    </w:p>
    <w:tbl>
      <w:tblPr>
        <w:tblW w:w="5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13"/>
        <w:gridCol w:w="823"/>
        <w:gridCol w:w="1363"/>
        <w:gridCol w:w="1365"/>
        <w:gridCol w:w="1367"/>
        <w:gridCol w:w="1495"/>
        <w:gridCol w:w="1365"/>
        <w:gridCol w:w="1161"/>
      </w:tblGrid>
      <w:tr w:rsidR="000A6059" w:rsidRPr="00216102" w:rsidTr="00195CFD">
        <w:trPr>
          <w:trHeight w:val="397"/>
          <w:tblHeader/>
          <w:jc w:val="center"/>
        </w:trPr>
        <w:tc>
          <w:tcPr>
            <w:tcW w:w="881" w:type="pct"/>
            <w:vMerge w:val="restart"/>
            <w:shd w:val="clear" w:color="auto" w:fill="D9D9D9"/>
            <w:vAlign w:val="center"/>
            <w:hideMark/>
          </w:tcPr>
          <w:p w:rsidR="000A6059" w:rsidRPr="000A6059" w:rsidRDefault="000A6059" w:rsidP="000A6059">
            <w:pPr>
              <w:keepNext/>
              <w:spacing w:after="0" w:line="240" w:lineRule="auto"/>
              <w:ind w:left="-113" w:right="-113"/>
              <w:jc w:val="center"/>
              <w:rPr>
                <w:rFonts w:ascii="Times New Roman" w:hAnsi="Times New Roman" w:cs="Times New Roman"/>
                <w:b/>
              </w:rPr>
            </w:pPr>
            <w:r w:rsidRPr="000A6059">
              <w:rPr>
                <w:rFonts w:ascii="Times New Roman" w:hAnsi="Times New Roman" w:cs="Times New Roman"/>
                <w:b/>
              </w:rPr>
              <w:t>Показатели</w:t>
            </w:r>
          </w:p>
        </w:tc>
        <w:tc>
          <w:tcPr>
            <w:tcW w:w="379" w:type="pct"/>
            <w:vMerge w:val="restart"/>
            <w:shd w:val="clear" w:color="auto" w:fill="D9D9D9"/>
            <w:vAlign w:val="center"/>
            <w:hideMark/>
          </w:tcPr>
          <w:p w:rsidR="000A6059" w:rsidRPr="000A6059" w:rsidRDefault="000A6059" w:rsidP="000A6059">
            <w:pPr>
              <w:keepNext/>
              <w:spacing w:after="0" w:line="240" w:lineRule="auto"/>
              <w:ind w:left="-113" w:right="-113"/>
              <w:jc w:val="center"/>
              <w:rPr>
                <w:rFonts w:ascii="Times New Roman" w:hAnsi="Times New Roman" w:cs="Times New Roman"/>
                <w:b/>
              </w:rPr>
            </w:pPr>
            <w:r w:rsidRPr="000A6059">
              <w:rPr>
                <w:rFonts w:ascii="Times New Roman" w:hAnsi="Times New Roman" w:cs="Times New Roman"/>
                <w:b/>
              </w:rPr>
              <w:t>Ед. изм.</w:t>
            </w:r>
          </w:p>
        </w:tc>
        <w:tc>
          <w:tcPr>
            <w:tcW w:w="3739" w:type="pct"/>
            <w:gridSpan w:val="6"/>
            <w:shd w:val="clear" w:color="auto" w:fill="D9D9D9"/>
            <w:vAlign w:val="center"/>
          </w:tcPr>
          <w:p w:rsidR="000A6059" w:rsidRPr="000A6059" w:rsidRDefault="00360523" w:rsidP="000A6059">
            <w:pPr>
              <w:keepNext/>
              <w:spacing w:after="0" w:line="240" w:lineRule="auto"/>
              <w:ind w:left="-113" w:right="-113"/>
              <w:jc w:val="center"/>
              <w:rPr>
                <w:rFonts w:ascii="Times New Roman" w:hAnsi="Times New Roman" w:cs="Times New Roman"/>
                <w:b/>
              </w:rPr>
            </w:pPr>
            <w:r w:rsidRPr="000A6059">
              <w:rPr>
                <w:rFonts w:ascii="Times New Roman" w:hAnsi="Times New Roman" w:cs="Times New Roman"/>
                <w:b/>
              </w:rPr>
              <w:t>ООО «Смоленская биоэнергетическая компания»</w:t>
            </w:r>
          </w:p>
        </w:tc>
      </w:tr>
      <w:tr w:rsidR="000A6059" w:rsidRPr="00216102" w:rsidTr="00075449">
        <w:trPr>
          <w:trHeight w:val="397"/>
          <w:tblHeader/>
          <w:jc w:val="center"/>
        </w:trPr>
        <w:tc>
          <w:tcPr>
            <w:tcW w:w="881" w:type="pct"/>
            <w:vMerge/>
            <w:shd w:val="clear" w:color="auto" w:fill="D9D9D9"/>
            <w:vAlign w:val="center"/>
          </w:tcPr>
          <w:p w:rsidR="000A6059" w:rsidRPr="000A6059" w:rsidRDefault="000A6059" w:rsidP="000A6059">
            <w:pPr>
              <w:keepNext/>
              <w:spacing w:after="0" w:line="240" w:lineRule="auto"/>
              <w:ind w:left="-113" w:right="-113"/>
              <w:jc w:val="center"/>
              <w:rPr>
                <w:rFonts w:ascii="Times New Roman" w:hAnsi="Times New Roman" w:cs="Times New Roman"/>
                <w:b/>
              </w:rPr>
            </w:pPr>
          </w:p>
        </w:tc>
        <w:tc>
          <w:tcPr>
            <w:tcW w:w="379" w:type="pct"/>
            <w:vMerge/>
            <w:shd w:val="clear" w:color="auto" w:fill="D9D9D9"/>
            <w:vAlign w:val="center"/>
          </w:tcPr>
          <w:p w:rsidR="000A6059" w:rsidRPr="000A6059" w:rsidRDefault="000A6059" w:rsidP="000A6059">
            <w:pPr>
              <w:keepNext/>
              <w:spacing w:after="0" w:line="240" w:lineRule="auto"/>
              <w:ind w:left="-113" w:right="-113"/>
              <w:jc w:val="center"/>
              <w:rPr>
                <w:rFonts w:ascii="Times New Roman" w:hAnsi="Times New Roman" w:cs="Times New Roman"/>
                <w:b/>
              </w:rPr>
            </w:pPr>
          </w:p>
        </w:tc>
        <w:tc>
          <w:tcPr>
            <w:tcW w:w="628" w:type="pct"/>
            <w:shd w:val="clear" w:color="auto" w:fill="D9D9D9"/>
            <w:vAlign w:val="center"/>
          </w:tcPr>
          <w:p w:rsidR="000A6059" w:rsidRPr="000A6059" w:rsidRDefault="000A6059" w:rsidP="000A6059">
            <w:pPr>
              <w:keepNext/>
              <w:spacing w:after="0" w:line="240" w:lineRule="auto"/>
              <w:ind w:left="-113" w:right="-113"/>
              <w:jc w:val="center"/>
              <w:rPr>
                <w:rFonts w:ascii="Times New Roman" w:hAnsi="Times New Roman" w:cs="Times New Roman"/>
                <w:b/>
              </w:rPr>
            </w:pPr>
            <w:r>
              <w:rPr>
                <w:rFonts w:ascii="Times New Roman" w:hAnsi="Times New Roman" w:cs="Times New Roman"/>
                <w:b/>
              </w:rPr>
              <w:t>котельная «ЦРБ»</w:t>
            </w:r>
          </w:p>
        </w:tc>
        <w:tc>
          <w:tcPr>
            <w:tcW w:w="629" w:type="pct"/>
            <w:shd w:val="clear" w:color="auto" w:fill="D9D9D9"/>
            <w:vAlign w:val="center"/>
          </w:tcPr>
          <w:p w:rsidR="000A6059" w:rsidRPr="000A6059" w:rsidRDefault="000A6059" w:rsidP="000A6059">
            <w:pPr>
              <w:keepNext/>
              <w:spacing w:after="0" w:line="240" w:lineRule="auto"/>
              <w:ind w:left="-113" w:right="-113"/>
              <w:jc w:val="center"/>
              <w:rPr>
                <w:rFonts w:ascii="Times New Roman" w:hAnsi="Times New Roman" w:cs="Times New Roman"/>
                <w:b/>
              </w:rPr>
            </w:pPr>
            <w:r>
              <w:rPr>
                <w:rFonts w:ascii="Times New Roman" w:hAnsi="Times New Roman" w:cs="Times New Roman"/>
                <w:b/>
              </w:rPr>
              <w:t>котельная «Школа»</w:t>
            </w:r>
          </w:p>
        </w:tc>
        <w:tc>
          <w:tcPr>
            <w:tcW w:w="630" w:type="pct"/>
            <w:shd w:val="clear" w:color="auto" w:fill="D9D9D9"/>
            <w:vAlign w:val="center"/>
          </w:tcPr>
          <w:p w:rsidR="000A6059" w:rsidRPr="000A6059" w:rsidRDefault="000A6059" w:rsidP="000A6059">
            <w:pPr>
              <w:keepNext/>
              <w:spacing w:after="0" w:line="240" w:lineRule="auto"/>
              <w:ind w:left="-113" w:right="-113"/>
              <w:jc w:val="center"/>
              <w:rPr>
                <w:rFonts w:ascii="Times New Roman" w:hAnsi="Times New Roman" w:cs="Times New Roman"/>
                <w:b/>
              </w:rPr>
            </w:pPr>
            <w:r>
              <w:rPr>
                <w:rFonts w:ascii="Times New Roman" w:hAnsi="Times New Roman" w:cs="Times New Roman"/>
                <w:b/>
              </w:rPr>
              <w:t>котельная ДОЗ</w:t>
            </w:r>
          </w:p>
        </w:tc>
        <w:tc>
          <w:tcPr>
            <w:tcW w:w="689" w:type="pct"/>
            <w:shd w:val="clear" w:color="auto" w:fill="D9D9D9"/>
            <w:vAlign w:val="center"/>
          </w:tcPr>
          <w:p w:rsidR="000A6059" w:rsidRPr="000A6059" w:rsidRDefault="000A6059" w:rsidP="000A6059">
            <w:pPr>
              <w:keepNext/>
              <w:spacing w:after="0" w:line="240" w:lineRule="auto"/>
              <w:ind w:left="-113" w:right="-113"/>
              <w:jc w:val="center"/>
              <w:rPr>
                <w:rFonts w:ascii="Times New Roman" w:hAnsi="Times New Roman" w:cs="Times New Roman"/>
                <w:b/>
              </w:rPr>
            </w:pPr>
            <w:r>
              <w:rPr>
                <w:rFonts w:ascii="Times New Roman" w:hAnsi="Times New Roman" w:cs="Times New Roman"/>
                <w:b/>
              </w:rPr>
              <w:t>котельная Десантная</w:t>
            </w:r>
          </w:p>
        </w:tc>
        <w:tc>
          <w:tcPr>
            <w:tcW w:w="629" w:type="pct"/>
            <w:shd w:val="clear" w:color="auto" w:fill="D9D9D9"/>
            <w:vAlign w:val="center"/>
          </w:tcPr>
          <w:p w:rsidR="000A6059" w:rsidRPr="000A6059" w:rsidRDefault="000A6059" w:rsidP="000A6059">
            <w:pPr>
              <w:keepNext/>
              <w:spacing w:after="0" w:line="240" w:lineRule="auto"/>
              <w:ind w:left="-113" w:right="-113"/>
              <w:jc w:val="center"/>
              <w:rPr>
                <w:rFonts w:ascii="Times New Roman" w:hAnsi="Times New Roman" w:cs="Times New Roman"/>
                <w:b/>
              </w:rPr>
            </w:pPr>
            <w:r>
              <w:rPr>
                <w:rFonts w:ascii="Times New Roman" w:hAnsi="Times New Roman" w:cs="Times New Roman"/>
                <w:b/>
              </w:rPr>
              <w:t>котельная ЖД</w:t>
            </w:r>
          </w:p>
        </w:tc>
        <w:tc>
          <w:tcPr>
            <w:tcW w:w="535" w:type="pct"/>
            <w:shd w:val="clear" w:color="auto" w:fill="D9D9D9"/>
          </w:tcPr>
          <w:p w:rsidR="000A6059" w:rsidRDefault="000A6059" w:rsidP="000A6059">
            <w:pPr>
              <w:keepNext/>
              <w:spacing w:after="0" w:line="240" w:lineRule="auto"/>
              <w:ind w:left="-113" w:right="-113"/>
              <w:jc w:val="center"/>
              <w:rPr>
                <w:rFonts w:ascii="Times New Roman" w:hAnsi="Times New Roman" w:cs="Times New Roman"/>
                <w:b/>
              </w:rPr>
            </w:pPr>
            <w:r>
              <w:rPr>
                <w:rFonts w:ascii="Times New Roman" w:hAnsi="Times New Roman" w:cs="Times New Roman"/>
                <w:b/>
              </w:rPr>
              <w:t>котельная ДК</w:t>
            </w:r>
          </w:p>
        </w:tc>
      </w:tr>
      <w:tr w:rsidR="000A6059" w:rsidRPr="00216102" w:rsidTr="00075449">
        <w:trPr>
          <w:trHeight w:val="397"/>
          <w:jc w:val="center"/>
        </w:trPr>
        <w:tc>
          <w:tcPr>
            <w:tcW w:w="881" w:type="pct"/>
            <w:tcBorders>
              <w:top w:val="nil"/>
              <w:left w:val="single" w:sz="8" w:space="0" w:color="auto"/>
              <w:bottom w:val="single" w:sz="4" w:space="0" w:color="auto"/>
              <w:right w:val="single" w:sz="8" w:space="0" w:color="000000"/>
            </w:tcBorders>
            <w:shd w:val="clear" w:color="auto" w:fill="auto"/>
            <w:vAlign w:val="center"/>
          </w:tcPr>
          <w:p w:rsidR="000A6059" w:rsidRPr="000A6059" w:rsidRDefault="000A6059" w:rsidP="000A6059">
            <w:pPr>
              <w:keepNext/>
              <w:spacing w:after="0" w:line="240" w:lineRule="auto"/>
              <w:ind w:left="-57" w:right="-57"/>
              <w:rPr>
                <w:rFonts w:ascii="Times New Roman" w:hAnsi="Times New Roman" w:cs="Times New Roman"/>
              </w:rPr>
            </w:pPr>
            <w:r w:rsidRPr="000A6059">
              <w:rPr>
                <w:rFonts w:ascii="Times New Roman" w:hAnsi="Times New Roman" w:cs="Times New Roman"/>
              </w:rPr>
              <w:t>Выработка теплоэнергии</w:t>
            </w:r>
          </w:p>
        </w:tc>
        <w:tc>
          <w:tcPr>
            <w:tcW w:w="379" w:type="pct"/>
            <w:shd w:val="clear" w:color="auto" w:fill="FFFFFF"/>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Гкал</w:t>
            </w:r>
          </w:p>
        </w:tc>
        <w:tc>
          <w:tcPr>
            <w:tcW w:w="628" w:type="pct"/>
            <w:tcBorders>
              <w:top w:val="nil"/>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eastAsia="Times New Roman" w:hAnsi="Times New Roman" w:cs="Times New Roman"/>
                <w:lang w:eastAsia="ru-RU"/>
              </w:rPr>
              <w:t>3922,2</w:t>
            </w:r>
          </w:p>
        </w:tc>
        <w:tc>
          <w:tcPr>
            <w:tcW w:w="629" w:type="pct"/>
            <w:tcBorders>
              <w:top w:val="nil"/>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eastAsia="Times New Roman" w:hAnsi="Times New Roman" w:cs="Times New Roman"/>
                <w:lang w:eastAsia="ru-RU"/>
              </w:rPr>
              <w:t>2898,0</w:t>
            </w:r>
          </w:p>
        </w:tc>
        <w:tc>
          <w:tcPr>
            <w:tcW w:w="630" w:type="pct"/>
            <w:tcBorders>
              <w:top w:val="nil"/>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D3045B">
              <w:rPr>
                <w:rFonts w:ascii="Times New Roman" w:eastAsia="Times New Roman" w:hAnsi="Times New Roman" w:cs="Times New Roman"/>
                <w:lang w:eastAsia="ru-RU"/>
              </w:rPr>
              <w:t>3153,5</w:t>
            </w:r>
          </w:p>
        </w:tc>
        <w:tc>
          <w:tcPr>
            <w:tcW w:w="689" w:type="pct"/>
            <w:tcBorders>
              <w:top w:val="nil"/>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D3045B">
              <w:rPr>
                <w:rFonts w:ascii="Times New Roman" w:eastAsia="Times New Roman" w:hAnsi="Times New Roman" w:cs="Times New Roman"/>
                <w:lang w:eastAsia="ru-RU"/>
              </w:rPr>
              <w:t>1549,9</w:t>
            </w:r>
          </w:p>
        </w:tc>
        <w:tc>
          <w:tcPr>
            <w:tcW w:w="629" w:type="pct"/>
            <w:tcBorders>
              <w:top w:val="nil"/>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eastAsia="Times New Roman" w:hAnsi="Times New Roman" w:cs="Times New Roman"/>
                <w:lang w:eastAsia="ru-RU"/>
              </w:rPr>
              <w:t>304,6</w:t>
            </w:r>
          </w:p>
        </w:tc>
        <w:tc>
          <w:tcPr>
            <w:tcW w:w="535" w:type="pct"/>
            <w:tcBorders>
              <w:top w:val="nil"/>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eastAsia="Times New Roman" w:hAnsi="Times New Roman" w:cs="Times New Roman"/>
                <w:lang w:eastAsia="ru-RU"/>
              </w:rPr>
              <w:t>204,6</w:t>
            </w:r>
          </w:p>
        </w:tc>
      </w:tr>
      <w:tr w:rsidR="000A6059" w:rsidRPr="00216102" w:rsidTr="00075449">
        <w:trPr>
          <w:trHeight w:val="397"/>
          <w:jc w:val="center"/>
        </w:trPr>
        <w:tc>
          <w:tcPr>
            <w:tcW w:w="881" w:type="pct"/>
            <w:tcBorders>
              <w:top w:val="nil"/>
              <w:left w:val="single" w:sz="8" w:space="0" w:color="auto"/>
              <w:bottom w:val="single" w:sz="4" w:space="0" w:color="auto"/>
              <w:right w:val="single" w:sz="8" w:space="0" w:color="000000"/>
            </w:tcBorders>
            <w:shd w:val="clear" w:color="auto" w:fill="auto"/>
            <w:vAlign w:val="center"/>
          </w:tcPr>
          <w:p w:rsidR="000A6059" w:rsidRPr="000A6059" w:rsidRDefault="000A6059" w:rsidP="000A6059">
            <w:pPr>
              <w:keepNext/>
              <w:spacing w:after="0" w:line="240" w:lineRule="auto"/>
              <w:ind w:left="-57" w:right="-57"/>
              <w:rPr>
                <w:rFonts w:ascii="Times New Roman" w:hAnsi="Times New Roman" w:cs="Times New Roman"/>
              </w:rPr>
            </w:pPr>
            <w:r w:rsidRPr="000A6059">
              <w:rPr>
                <w:rFonts w:ascii="Times New Roman" w:hAnsi="Times New Roman" w:cs="Times New Roman"/>
              </w:rPr>
              <w:t>Расход тепловой энергии на собственные нужды и потери тепловой энергии в котельной</w:t>
            </w:r>
          </w:p>
        </w:tc>
        <w:tc>
          <w:tcPr>
            <w:tcW w:w="379" w:type="pct"/>
            <w:tcBorders>
              <w:top w:val="nil"/>
              <w:left w:val="nil"/>
              <w:bottom w:val="single" w:sz="4" w:space="0" w:color="auto"/>
              <w:right w:val="nil"/>
            </w:tcBorders>
            <w:shd w:val="clear" w:color="auto" w:fill="auto"/>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Гкал</w:t>
            </w:r>
          </w:p>
        </w:tc>
        <w:tc>
          <w:tcPr>
            <w:tcW w:w="628"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hAnsi="Times New Roman" w:cs="Times New Roman"/>
              </w:rPr>
              <w:t>102,0</w:t>
            </w:r>
          </w:p>
        </w:tc>
        <w:tc>
          <w:tcPr>
            <w:tcW w:w="629"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hAnsi="Times New Roman" w:cs="Times New Roman"/>
              </w:rPr>
              <w:t>75,3</w:t>
            </w:r>
          </w:p>
        </w:tc>
        <w:tc>
          <w:tcPr>
            <w:tcW w:w="630"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hAnsi="Times New Roman" w:cs="Times New Roman"/>
              </w:rPr>
              <w:t>82,0</w:t>
            </w:r>
          </w:p>
        </w:tc>
        <w:tc>
          <w:tcPr>
            <w:tcW w:w="689"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hAnsi="Times New Roman" w:cs="Times New Roman"/>
              </w:rPr>
              <w:t>40,3</w:t>
            </w:r>
          </w:p>
        </w:tc>
        <w:tc>
          <w:tcPr>
            <w:tcW w:w="629"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hAnsi="Times New Roman" w:cs="Times New Roman"/>
              </w:rPr>
              <w:t>8,0</w:t>
            </w:r>
          </w:p>
        </w:tc>
        <w:tc>
          <w:tcPr>
            <w:tcW w:w="535"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Pr>
                <w:rFonts w:ascii="Times New Roman" w:hAnsi="Times New Roman" w:cs="Times New Roman"/>
              </w:rPr>
              <w:t>5,3</w:t>
            </w:r>
          </w:p>
        </w:tc>
      </w:tr>
      <w:tr w:rsidR="000A6059" w:rsidRPr="00216102" w:rsidTr="00075449">
        <w:trPr>
          <w:trHeight w:val="397"/>
          <w:jc w:val="center"/>
        </w:trPr>
        <w:tc>
          <w:tcPr>
            <w:tcW w:w="881" w:type="pct"/>
            <w:tcBorders>
              <w:top w:val="nil"/>
              <w:left w:val="single" w:sz="8" w:space="0" w:color="auto"/>
              <w:bottom w:val="single" w:sz="4" w:space="0" w:color="auto"/>
              <w:right w:val="single" w:sz="8" w:space="0" w:color="000000"/>
            </w:tcBorders>
            <w:shd w:val="clear" w:color="auto" w:fill="auto"/>
            <w:vAlign w:val="center"/>
          </w:tcPr>
          <w:p w:rsidR="000A6059" w:rsidRPr="000A6059" w:rsidRDefault="000A6059" w:rsidP="000A6059">
            <w:pPr>
              <w:keepNext/>
              <w:spacing w:after="0" w:line="240" w:lineRule="auto"/>
              <w:ind w:left="-57" w:right="-57"/>
              <w:rPr>
                <w:rFonts w:ascii="Times New Roman" w:hAnsi="Times New Roman" w:cs="Times New Roman"/>
              </w:rPr>
            </w:pPr>
            <w:r w:rsidRPr="000A6059">
              <w:rPr>
                <w:rFonts w:ascii="Times New Roman" w:hAnsi="Times New Roman" w:cs="Times New Roman"/>
              </w:rPr>
              <w:t>в процентах от произведенной тепловой энергии</w:t>
            </w:r>
          </w:p>
        </w:tc>
        <w:tc>
          <w:tcPr>
            <w:tcW w:w="379" w:type="pct"/>
            <w:tcBorders>
              <w:top w:val="nil"/>
              <w:left w:val="nil"/>
              <w:bottom w:val="single" w:sz="4" w:space="0" w:color="auto"/>
              <w:right w:val="nil"/>
            </w:tcBorders>
            <w:shd w:val="clear" w:color="auto" w:fill="auto"/>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w:t>
            </w:r>
          </w:p>
        </w:tc>
        <w:tc>
          <w:tcPr>
            <w:tcW w:w="628"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2,60</w:t>
            </w:r>
          </w:p>
        </w:tc>
        <w:tc>
          <w:tcPr>
            <w:tcW w:w="629"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2,60</w:t>
            </w:r>
          </w:p>
        </w:tc>
        <w:tc>
          <w:tcPr>
            <w:tcW w:w="630"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2,60</w:t>
            </w:r>
          </w:p>
        </w:tc>
        <w:tc>
          <w:tcPr>
            <w:tcW w:w="689"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2,60</w:t>
            </w:r>
          </w:p>
        </w:tc>
        <w:tc>
          <w:tcPr>
            <w:tcW w:w="629"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2,63</w:t>
            </w:r>
          </w:p>
        </w:tc>
        <w:tc>
          <w:tcPr>
            <w:tcW w:w="535" w:type="pct"/>
            <w:tcBorders>
              <w:left w:val="single" w:sz="8" w:space="0" w:color="auto"/>
              <w:right w:val="single" w:sz="8" w:space="0" w:color="auto"/>
            </w:tcBorders>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2,59</w:t>
            </w:r>
          </w:p>
        </w:tc>
      </w:tr>
      <w:tr w:rsidR="00B719F7" w:rsidRPr="00216102" w:rsidTr="00075449">
        <w:trPr>
          <w:trHeight w:val="397"/>
          <w:jc w:val="center"/>
        </w:trPr>
        <w:tc>
          <w:tcPr>
            <w:tcW w:w="881" w:type="pct"/>
            <w:tcBorders>
              <w:top w:val="nil"/>
              <w:left w:val="single" w:sz="8" w:space="0" w:color="auto"/>
              <w:bottom w:val="single" w:sz="4" w:space="0" w:color="auto"/>
              <w:right w:val="single" w:sz="8" w:space="0" w:color="000000"/>
            </w:tcBorders>
            <w:shd w:val="clear" w:color="auto" w:fill="auto"/>
            <w:vAlign w:val="center"/>
          </w:tcPr>
          <w:p w:rsidR="00B719F7" w:rsidRPr="000A6059" w:rsidRDefault="00B719F7" w:rsidP="00B719F7">
            <w:pPr>
              <w:keepNext/>
              <w:spacing w:after="0" w:line="240" w:lineRule="auto"/>
              <w:ind w:left="-57" w:right="-57"/>
              <w:rPr>
                <w:rFonts w:ascii="Times New Roman" w:hAnsi="Times New Roman" w:cs="Times New Roman"/>
              </w:rPr>
            </w:pPr>
            <w:r w:rsidRPr="000A6059">
              <w:rPr>
                <w:rFonts w:ascii="Times New Roman" w:hAnsi="Times New Roman" w:cs="Times New Roman"/>
              </w:rPr>
              <w:t>Отпуск теплоэнергии в сеть</w:t>
            </w:r>
          </w:p>
        </w:tc>
        <w:tc>
          <w:tcPr>
            <w:tcW w:w="379" w:type="pct"/>
            <w:tcBorders>
              <w:top w:val="nil"/>
              <w:left w:val="nil"/>
              <w:bottom w:val="single" w:sz="4" w:space="0" w:color="auto"/>
              <w:right w:val="nil"/>
            </w:tcBorders>
            <w:shd w:val="clear" w:color="auto" w:fill="auto"/>
            <w:vAlign w:val="center"/>
          </w:tcPr>
          <w:p w:rsidR="00B719F7" w:rsidRPr="000A6059" w:rsidRDefault="00B719F7" w:rsidP="00B719F7">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Гкал</w:t>
            </w:r>
          </w:p>
        </w:tc>
        <w:tc>
          <w:tcPr>
            <w:tcW w:w="628" w:type="pct"/>
            <w:tcBorders>
              <w:left w:val="single" w:sz="8" w:space="0" w:color="auto"/>
              <w:right w:val="single" w:sz="8" w:space="0" w:color="auto"/>
            </w:tcBorders>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3820,2</w:t>
            </w:r>
          </w:p>
        </w:tc>
        <w:tc>
          <w:tcPr>
            <w:tcW w:w="629" w:type="pct"/>
            <w:tcBorders>
              <w:left w:val="single" w:sz="8" w:space="0" w:color="auto"/>
              <w:right w:val="single" w:sz="8" w:space="0" w:color="auto"/>
            </w:tcBorders>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2822,7</w:t>
            </w:r>
          </w:p>
        </w:tc>
        <w:tc>
          <w:tcPr>
            <w:tcW w:w="630" w:type="pct"/>
            <w:tcBorders>
              <w:left w:val="single" w:sz="8" w:space="0" w:color="auto"/>
              <w:right w:val="single" w:sz="8" w:space="0" w:color="auto"/>
            </w:tcBorders>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3071,5</w:t>
            </w:r>
          </w:p>
        </w:tc>
        <w:tc>
          <w:tcPr>
            <w:tcW w:w="689" w:type="pct"/>
            <w:tcBorders>
              <w:left w:val="single" w:sz="8" w:space="0" w:color="auto"/>
              <w:right w:val="single" w:sz="8" w:space="0" w:color="auto"/>
            </w:tcBorders>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1509,6</w:t>
            </w:r>
          </w:p>
        </w:tc>
        <w:tc>
          <w:tcPr>
            <w:tcW w:w="629" w:type="pct"/>
            <w:tcBorders>
              <w:left w:val="single" w:sz="8" w:space="0" w:color="auto"/>
              <w:right w:val="single" w:sz="8" w:space="0" w:color="auto"/>
            </w:tcBorders>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296,6</w:t>
            </w:r>
          </w:p>
        </w:tc>
        <w:tc>
          <w:tcPr>
            <w:tcW w:w="535" w:type="pct"/>
            <w:tcBorders>
              <w:left w:val="single" w:sz="8" w:space="0" w:color="auto"/>
              <w:right w:val="single" w:sz="8" w:space="0" w:color="auto"/>
            </w:tcBorders>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199,3</w:t>
            </w:r>
          </w:p>
        </w:tc>
      </w:tr>
      <w:tr w:rsidR="000A6059" w:rsidRPr="00216102" w:rsidTr="00075449">
        <w:trPr>
          <w:trHeight w:val="397"/>
          <w:jc w:val="center"/>
        </w:trPr>
        <w:tc>
          <w:tcPr>
            <w:tcW w:w="881" w:type="pct"/>
            <w:shd w:val="clear" w:color="auto" w:fill="FFFFFF"/>
            <w:vAlign w:val="center"/>
          </w:tcPr>
          <w:p w:rsidR="000A6059" w:rsidRPr="000A6059" w:rsidRDefault="000A6059" w:rsidP="000A6059">
            <w:pPr>
              <w:keepNext/>
              <w:spacing w:after="0" w:line="240" w:lineRule="auto"/>
              <w:ind w:left="-57" w:right="-57"/>
              <w:rPr>
                <w:rFonts w:ascii="Times New Roman" w:hAnsi="Times New Roman" w:cs="Times New Roman"/>
              </w:rPr>
            </w:pPr>
            <w:r w:rsidRPr="000A6059">
              <w:rPr>
                <w:rFonts w:ascii="Times New Roman" w:hAnsi="Times New Roman" w:cs="Times New Roman"/>
              </w:rPr>
              <w:t>Потери тепловой энергии в сетях</w:t>
            </w:r>
          </w:p>
        </w:tc>
        <w:tc>
          <w:tcPr>
            <w:tcW w:w="379" w:type="pct"/>
            <w:shd w:val="clear" w:color="auto" w:fill="FFFFFF"/>
            <w:vAlign w:val="center"/>
          </w:tcPr>
          <w:p w:rsidR="000A6059" w:rsidRPr="000A6059" w:rsidRDefault="000A605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Гкал</w:t>
            </w:r>
          </w:p>
        </w:tc>
        <w:tc>
          <w:tcPr>
            <w:tcW w:w="628" w:type="pct"/>
            <w:tcBorders>
              <w:left w:val="single" w:sz="8" w:space="0" w:color="auto"/>
              <w:right w:val="single" w:sz="8" w:space="0" w:color="auto"/>
            </w:tcBorders>
            <w:shd w:val="clear" w:color="auto" w:fill="FFFFFF"/>
            <w:vAlign w:val="center"/>
          </w:tcPr>
          <w:p w:rsidR="000A6059"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865,8</w:t>
            </w:r>
          </w:p>
        </w:tc>
        <w:tc>
          <w:tcPr>
            <w:tcW w:w="629" w:type="pct"/>
            <w:tcBorders>
              <w:left w:val="single" w:sz="8" w:space="0" w:color="auto"/>
              <w:right w:val="single" w:sz="8" w:space="0" w:color="auto"/>
            </w:tcBorders>
            <w:shd w:val="clear" w:color="auto" w:fill="FFFFFF"/>
            <w:vAlign w:val="center"/>
          </w:tcPr>
          <w:p w:rsidR="000A6059"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757,0</w:t>
            </w:r>
          </w:p>
        </w:tc>
        <w:tc>
          <w:tcPr>
            <w:tcW w:w="630" w:type="pct"/>
            <w:tcBorders>
              <w:left w:val="single" w:sz="8" w:space="0" w:color="auto"/>
              <w:right w:val="single" w:sz="8" w:space="0" w:color="auto"/>
            </w:tcBorders>
            <w:shd w:val="clear" w:color="auto" w:fill="FFFFFF"/>
            <w:vAlign w:val="center"/>
          </w:tcPr>
          <w:p w:rsidR="000A6059"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352,2</w:t>
            </w:r>
          </w:p>
        </w:tc>
        <w:tc>
          <w:tcPr>
            <w:tcW w:w="689" w:type="pct"/>
            <w:tcBorders>
              <w:left w:val="single" w:sz="8" w:space="0" w:color="auto"/>
              <w:right w:val="single" w:sz="8" w:space="0" w:color="auto"/>
            </w:tcBorders>
            <w:shd w:val="clear" w:color="auto" w:fill="FFFFFF"/>
            <w:vAlign w:val="center"/>
          </w:tcPr>
          <w:p w:rsidR="000A6059"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301,6</w:t>
            </w:r>
          </w:p>
        </w:tc>
        <w:tc>
          <w:tcPr>
            <w:tcW w:w="629" w:type="pct"/>
            <w:tcBorders>
              <w:left w:val="single" w:sz="8" w:space="0" w:color="auto"/>
              <w:right w:val="single" w:sz="8" w:space="0" w:color="auto"/>
            </w:tcBorders>
            <w:shd w:val="clear" w:color="auto" w:fill="FFFFFF"/>
            <w:vAlign w:val="center"/>
          </w:tcPr>
          <w:p w:rsidR="000A6059"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11,0</w:t>
            </w:r>
          </w:p>
        </w:tc>
        <w:tc>
          <w:tcPr>
            <w:tcW w:w="535" w:type="pct"/>
            <w:tcBorders>
              <w:left w:val="single" w:sz="8" w:space="0" w:color="auto"/>
              <w:right w:val="single" w:sz="8" w:space="0" w:color="auto"/>
            </w:tcBorders>
            <w:shd w:val="clear" w:color="auto" w:fill="FFFFFF"/>
            <w:vAlign w:val="center"/>
          </w:tcPr>
          <w:p w:rsidR="000A6059"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18,9</w:t>
            </w:r>
          </w:p>
        </w:tc>
      </w:tr>
      <w:tr w:rsidR="00B719F7" w:rsidRPr="00216102" w:rsidTr="00075449">
        <w:trPr>
          <w:trHeight w:val="397"/>
          <w:jc w:val="center"/>
        </w:trPr>
        <w:tc>
          <w:tcPr>
            <w:tcW w:w="881" w:type="pct"/>
            <w:shd w:val="clear" w:color="auto" w:fill="FFFFFF"/>
            <w:vAlign w:val="center"/>
          </w:tcPr>
          <w:p w:rsidR="00B719F7" w:rsidRPr="000A6059" w:rsidRDefault="00B719F7" w:rsidP="00B719F7">
            <w:pPr>
              <w:keepNext/>
              <w:spacing w:after="0" w:line="240" w:lineRule="auto"/>
              <w:ind w:left="-57" w:right="-57"/>
              <w:rPr>
                <w:rFonts w:ascii="Times New Roman" w:hAnsi="Times New Roman" w:cs="Times New Roman"/>
              </w:rPr>
            </w:pPr>
            <w:r w:rsidRPr="000A6059">
              <w:rPr>
                <w:rFonts w:ascii="Times New Roman" w:hAnsi="Times New Roman" w:cs="Times New Roman"/>
              </w:rPr>
              <w:t>в процентах от отпущенной тепловой энегрии в сеть</w:t>
            </w:r>
          </w:p>
        </w:tc>
        <w:tc>
          <w:tcPr>
            <w:tcW w:w="379" w:type="pct"/>
            <w:shd w:val="clear" w:color="auto" w:fill="FFFFFF"/>
            <w:vAlign w:val="center"/>
          </w:tcPr>
          <w:p w:rsidR="00B719F7" w:rsidRPr="000A6059" w:rsidRDefault="00B719F7" w:rsidP="00B719F7">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w:t>
            </w:r>
          </w:p>
        </w:tc>
        <w:tc>
          <w:tcPr>
            <w:tcW w:w="628"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22,66</w:t>
            </w:r>
          </w:p>
        </w:tc>
        <w:tc>
          <w:tcPr>
            <w:tcW w:w="629"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26,82</w:t>
            </w:r>
          </w:p>
        </w:tc>
        <w:tc>
          <w:tcPr>
            <w:tcW w:w="630"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11,47</w:t>
            </w:r>
          </w:p>
        </w:tc>
        <w:tc>
          <w:tcPr>
            <w:tcW w:w="689"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19,98</w:t>
            </w:r>
          </w:p>
        </w:tc>
        <w:tc>
          <w:tcPr>
            <w:tcW w:w="629"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3,71</w:t>
            </w:r>
          </w:p>
        </w:tc>
        <w:tc>
          <w:tcPr>
            <w:tcW w:w="535"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9,48</w:t>
            </w:r>
          </w:p>
        </w:tc>
      </w:tr>
      <w:tr w:rsidR="00B719F7" w:rsidRPr="00216102" w:rsidTr="00075449">
        <w:trPr>
          <w:trHeight w:val="397"/>
          <w:jc w:val="center"/>
        </w:trPr>
        <w:tc>
          <w:tcPr>
            <w:tcW w:w="881" w:type="pct"/>
            <w:shd w:val="clear" w:color="auto" w:fill="FFFFFF"/>
            <w:vAlign w:val="center"/>
          </w:tcPr>
          <w:p w:rsidR="00B719F7" w:rsidRPr="000A6059" w:rsidRDefault="00B719F7" w:rsidP="00B719F7">
            <w:pPr>
              <w:keepNext/>
              <w:spacing w:after="0" w:line="240" w:lineRule="auto"/>
              <w:ind w:left="-57" w:right="-57"/>
              <w:rPr>
                <w:rFonts w:ascii="Times New Roman" w:hAnsi="Times New Roman" w:cs="Times New Roman"/>
              </w:rPr>
            </w:pPr>
            <w:r w:rsidRPr="000A6059">
              <w:rPr>
                <w:rFonts w:ascii="Times New Roman" w:hAnsi="Times New Roman" w:cs="Times New Roman"/>
              </w:rPr>
              <w:t>Реализация теплоэнергии</w:t>
            </w:r>
          </w:p>
        </w:tc>
        <w:tc>
          <w:tcPr>
            <w:tcW w:w="379" w:type="pct"/>
            <w:shd w:val="clear" w:color="auto" w:fill="FFFFFF"/>
            <w:vAlign w:val="center"/>
          </w:tcPr>
          <w:p w:rsidR="00B719F7" w:rsidRPr="000A6059" w:rsidRDefault="00B719F7" w:rsidP="00B719F7">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Гкал</w:t>
            </w:r>
          </w:p>
        </w:tc>
        <w:tc>
          <w:tcPr>
            <w:tcW w:w="628"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2954,4</w:t>
            </w:r>
          </w:p>
        </w:tc>
        <w:tc>
          <w:tcPr>
            <w:tcW w:w="629"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2065,7</w:t>
            </w:r>
          </w:p>
        </w:tc>
        <w:tc>
          <w:tcPr>
            <w:tcW w:w="630"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2719,3</w:t>
            </w:r>
          </w:p>
        </w:tc>
        <w:tc>
          <w:tcPr>
            <w:tcW w:w="689"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1208</w:t>
            </w:r>
          </w:p>
        </w:tc>
        <w:tc>
          <w:tcPr>
            <w:tcW w:w="629"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285,6</w:t>
            </w:r>
          </w:p>
        </w:tc>
        <w:tc>
          <w:tcPr>
            <w:tcW w:w="535" w:type="pct"/>
            <w:tcBorders>
              <w:left w:val="single" w:sz="8" w:space="0" w:color="auto"/>
              <w:right w:val="single" w:sz="8" w:space="0" w:color="auto"/>
            </w:tcBorders>
            <w:shd w:val="clear" w:color="auto" w:fill="FFFFFF"/>
            <w:vAlign w:val="center"/>
          </w:tcPr>
          <w:p w:rsidR="00B719F7" w:rsidRPr="00B719F7" w:rsidRDefault="00B719F7" w:rsidP="00B719F7">
            <w:pPr>
              <w:keepNext/>
              <w:spacing w:after="0" w:line="240" w:lineRule="auto"/>
              <w:ind w:left="-57" w:right="-57"/>
              <w:jc w:val="center"/>
              <w:rPr>
                <w:rFonts w:ascii="Times New Roman" w:hAnsi="Times New Roman" w:cs="Times New Roman"/>
              </w:rPr>
            </w:pPr>
            <w:r w:rsidRPr="00B719F7">
              <w:rPr>
                <w:rFonts w:ascii="Times New Roman" w:hAnsi="Times New Roman" w:cs="Times New Roman"/>
              </w:rPr>
              <w:t>180,4</w:t>
            </w:r>
          </w:p>
        </w:tc>
      </w:tr>
      <w:tr w:rsidR="00075449" w:rsidRPr="00216102" w:rsidTr="00075449">
        <w:trPr>
          <w:trHeight w:val="397"/>
          <w:jc w:val="center"/>
        </w:trPr>
        <w:tc>
          <w:tcPr>
            <w:tcW w:w="881" w:type="pct"/>
            <w:shd w:val="clear" w:color="auto" w:fill="FFFFFF"/>
            <w:vAlign w:val="center"/>
          </w:tcPr>
          <w:p w:rsidR="00075449" w:rsidRPr="000A6059" w:rsidRDefault="00075449" w:rsidP="00075449">
            <w:pPr>
              <w:keepNext/>
              <w:spacing w:after="0" w:line="240" w:lineRule="auto"/>
              <w:ind w:left="-57" w:right="-57"/>
              <w:rPr>
                <w:rFonts w:ascii="Times New Roman" w:hAnsi="Times New Roman" w:cs="Times New Roman"/>
              </w:rPr>
            </w:pPr>
            <w:r w:rsidRPr="000A6059">
              <w:rPr>
                <w:rFonts w:ascii="Times New Roman" w:hAnsi="Times New Roman" w:cs="Times New Roman"/>
              </w:rPr>
              <w:t>Расход натурального топлива</w:t>
            </w:r>
          </w:p>
        </w:tc>
        <w:tc>
          <w:tcPr>
            <w:tcW w:w="379" w:type="pct"/>
            <w:shd w:val="clear" w:color="auto" w:fill="FFFFFF"/>
            <w:vAlign w:val="center"/>
          </w:tcPr>
          <w:p w:rsidR="00075449" w:rsidRPr="000A6059" w:rsidRDefault="00075449" w:rsidP="0007544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тонн</w:t>
            </w:r>
          </w:p>
          <w:p w:rsidR="00075449" w:rsidRPr="000A6059" w:rsidRDefault="00075449" w:rsidP="00075449">
            <w:pPr>
              <w:keepNext/>
              <w:spacing w:after="0" w:line="240" w:lineRule="auto"/>
              <w:ind w:left="-57" w:right="-57"/>
              <w:jc w:val="center"/>
              <w:rPr>
                <w:rFonts w:ascii="Times New Roman" w:hAnsi="Times New Roman" w:cs="Times New Roman"/>
              </w:rPr>
            </w:pPr>
          </w:p>
        </w:tc>
        <w:tc>
          <w:tcPr>
            <w:tcW w:w="628"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1240,00</w:t>
            </w:r>
          </w:p>
        </w:tc>
        <w:tc>
          <w:tcPr>
            <w:tcW w:w="629"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895,52</w:t>
            </w:r>
          </w:p>
        </w:tc>
        <w:tc>
          <w:tcPr>
            <w:tcW w:w="630"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959,70</w:t>
            </w:r>
          </w:p>
        </w:tc>
        <w:tc>
          <w:tcPr>
            <w:tcW w:w="689"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463,13</w:t>
            </w:r>
          </w:p>
        </w:tc>
        <w:tc>
          <w:tcPr>
            <w:tcW w:w="629"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62,54</w:t>
            </w:r>
          </w:p>
        </w:tc>
        <w:tc>
          <w:tcPr>
            <w:tcW w:w="535" w:type="pct"/>
            <w:tcBorders>
              <w:left w:val="single" w:sz="8" w:space="0" w:color="auto"/>
              <w:right w:val="single" w:sz="8" w:space="0" w:color="auto"/>
            </w:tcBorders>
            <w:shd w:val="clear" w:color="auto" w:fill="FFFFFF"/>
            <w:vAlign w:val="center"/>
          </w:tcPr>
          <w:p w:rsidR="00075449" w:rsidRPr="000A6059" w:rsidRDefault="00075449" w:rsidP="00075449">
            <w:pPr>
              <w:keepNext/>
              <w:spacing w:after="0" w:line="240" w:lineRule="auto"/>
              <w:ind w:left="-57" w:right="-57"/>
              <w:jc w:val="center"/>
              <w:rPr>
                <w:rFonts w:ascii="Times New Roman" w:hAnsi="Times New Roman" w:cs="Times New Roman"/>
                <w:color w:val="000000"/>
              </w:rPr>
            </w:pPr>
            <w:r>
              <w:rPr>
                <w:rFonts w:ascii="Times New Roman" w:hAnsi="Times New Roman" w:cs="Times New Roman"/>
                <w:color w:val="000000"/>
              </w:rPr>
              <w:t>84,0</w:t>
            </w:r>
          </w:p>
        </w:tc>
      </w:tr>
      <w:tr w:rsidR="00075449" w:rsidRPr="00216102" w:rsidTr="00075449">
        <w:trPr>
          <w:trHeight w:val="397"/>
          <w:jc w:val="center"/>
        </w:trPr>
        <w:tc>
          <w:tcPr>
            <w:tcW w:w="881" w:type="pct"/>
            <w:shd w:val="clear" w:color="auto" w:fill="FFFFFF"/>
            <w:vAlign w:val="center"/>
          </w:tcPr>
          <w:p w:rsidR="00075449" w:rsidRPr="000A6059" w:rsidRDefault="00075449" w:rsidP="00075449">
            <w:pPr>
              <w:keepNext/>
              <w:spacing w:after="0" w:line="240" w:lineRule="auto"/>
              <w:ind w:left="-57" w:right="-57"/>
              <w:rPr>
                <w:rFonts w:ascii="Times New Roman" w:hAnsi="Times New Roman" w:cs="Times New Roman"/>
              </w:rPr>
            </w:pPr>
            <w:r w:rsidRPr="000A6059">
              <w:rPr>
                <w:rFonts w:ascii="Times New Roman" w:hAnsi="Times New Roman" w:cs="Times New Roman"/>
              </w:rPr>
              <w:t>Удельный расход условного топлива на выработку тепловой энергии</w:t>
            </w:r>
          </w:p>
        </w:tc>
        <w:tc>
          <w:tcPr>
            <w:tcW w:w="379" w:type="pct"/>
            <w:shd w:val="clear" w:color="auto" w:fill="FFFFFF"/>
            <w:vAlign w:val="center"/>
          </w:tcPr>
          <w:p w:rsidR="00075449" w:rsidRPr="000A6059" w:rsidRDefault="00075449" w:rsidP="00075449">
            <w:pPr>
              <w:keepNext/>
              <w:spacing w:after="0" w:line="240" w:lineRule="auto"/>
              <w:ind w:left="-57" w:right="-57"/>
              <w:jc w:val="center"/>
              <w:rPr>
                <w:rFonts w:ascii="Times New Roman" w:hAnsi="Times New Roman" w:cs="Times New Roman"/>
              </w:rPr>
            </w:pPr>
            <w:r>
              <w:rPr>
                <w:rFonts w:ascii="Times New Roman" w:hAnsi="Times New Roman" w:cs="Times New Roman"/>
              </w:rPr>
              <w:t>т</w:t>
            </w:r>
            <w:r w:rsidRPr="000A6059">
              <w:rPr>
                <w:rFonts w:ascii="Times New Roman" w:hAnsi="Times New Roman" w:cs="Times New Roman"/>
              </w:rPr>
              <w:t>.у.т.</w:t>
            </w:r>
            <w:r>
              <w:rPr>
                <w:rFonts w:ascii="Times New Roman" w:hAnsi="Times New Roman" w:cs="Times New Roman"/>
              </w:rPr>
              <w:t>/Гкал</w:t>
            </w:r>
          </w:p>
        </w:tc>
        <w:tc>
          <w:tcPr>
            <w:tcW w:w="628"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830,8</w:t>
            </w:r>
          </w:p>
        </w:tc>
        <w:tc>
          <w:tcPr>
            <w:tcW w:w="629"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600</w:t>
            </w:r>
          </w:p>
        </w:tc>
        <w:tc>
          <w:tcPr>
            <w:tcW w:w="630"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643</w:t>
            </w:r>
          </w:p>
        </w:tc>
        <w:tc>
          <w:tcPr>
            <w:tcW w:w="689"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310,3</w:t>
            </w:r>
          </w:p>
        </w:tc>
        <w:tc>
          <w:tcPr>
            <w:tcW w:w="629" w:type="pct"/>
            <w:tcBorders>
              <w:left w:val="single" w:sz="8" w:space="0" w:color="auto"/>
              <w:right w:val="single" w:sz="8" w:space="0" w:color="auto"/>
            </w:tcBorders>
            <w:shd w:val="clear" w:color="auto" w:fill="FFFFFF"/>
            <w:vAlign w:val="center"/>
          </w:tcPr>
          <w:p w:rsidR="00075449" w:rsidRPr="00075449" w:rsidRDefault="00075449" w:rsidP="00075449">
            <w:pPr>
              <w:keepNext/>
              <w:spacing w:after="0" w:line="240" w:lineRule="auto"/>
              <w:ind w:left="-57" w:right="-57"/>
              <w:jc w:val="center"/>
              <w:rPr>
                <w:rFonts w:ascii="Times New Roman" w:hAnsi="Times New Roman" w:cs="Times New Roman"/>
              </w:rPr>
            </w:pPr>
            <w:r w:rsidRPr="00075449">
              <w:rPr>
                <w:rFonts w:ascii="Times New Roman" w:hAnsi="Times New Roman" w:cs="Times New Roman"/>
              </w:rPr>
              <w:t>41,9</w:t>
            </w:r>
          </w:p>
        </w:tc>
        <w:tc>
          <w:tcPr>
            <w:tcW w:w="535" w:type="pct"/>
            <w:tcBorders>
              <w:left w:val="single" w:sz="8" w:space="0" w:color="auto"/>
              <w:right w:val="single" w:sz="8" w:space="0" w:color="auto"/>
            </w:tcBorders>
            <w:shd w:val="clear" w:color="auto" w:fill="FFFFFF"/>
            <w:vAlign w:val="center"/>
          </w:tcPr>
          <w:p w:rsidR="00075449" w:rsidRPr="000A6059" w:rsidRDefault="00075449" w:rsidP="00075449">
            <w:pPr>
              <w:keepNext/>
              <w:spacing w:after="0" w:line="240" w:lineRule="auto"/>
              <w:ind w:left="-57" w:right="-57"/>
              <w:jc w:val="center"/>
              <w:rPr>
                <w:rFonts w:ascii="Times New Roman" w:hAnsi="Times New Roman" w:cs="Times New Roman"/>
                <w:color w:val="000000"/>
              </w:rPr>
            </w:pPr>
            <w:r>
              <w:rPr>
                <w:rFonts w:ascii="Times New Roman" w:hAnsi="Times New Roman" w:cs="Times New Roman"/>
                <w:color w:val="000000"/>
              </w:rPr>
              <w:t>0,172</w:t>
            </w:r>
          </w:p>
        </w:tc>
      </w:tr>
      <w:tr w:rsidR="00075449" w:rsidRPr="00216102" w:rsidTr="00195CFD">
        <w:trPr>
          <w:trHeight w:val="397"/>
          <w:jc w:val="center"/>
        </w:trPr>
        <w:tc>
          <w:tcPr>
            <w:tcW w:w="881" w:type="pct"/>
            <w:shd w:val="clear" w:color="auto" w:fill="FFFFFF"/>
            <w:vAlign w:val="center"/>
          </w:tcPr>
          <w:p w:rsidR="00075449" w:rsidRPr="000A6059" w:rsidRDefault="00075449" w:rsidP="000A6059">
            <w:pPr>
              <w:keepNext/>
              <w:spacing w:after="0" w:line="240" w:lineRule="auto"/>
              <w:ind w:left="-57" w:right="-57"/>
              <w:rPr>
                <w:rFonts w:ascii="Times New Roman" w:hAnsi="Times New Roman" w:cs="Times New Roman"/>
              </w:rPr>
            </w:pPr>
            <w:r w:rsidRPr="000A6059">
              <w:rPr>
                <w:rFonts w:ascii="Times New Roman" w:hAnsi="Times New Roman" w:cs="Times New Roman"/>
              </w:rPr>
              <w:t>Себестоимость тепловой энергии</w:t>
            </w:r>
          </w:p>
        </w:tc>
        <w:tc>
          <w:tcPr>
            <w:tcW w:w="379" w:type="pct"/>
            <w:shd w:val="clear" w:color="auto" w:fill="FFFFFF"/>
            <w:vAlign w:val="center"/>
          </w:tcPr>
          <w:p w:rsidR="00075449" w:rsidRPr="000A6059" w:rsidRDefault="00075449" w:rsidP="000A6059">
            <w:pPr>
              <w:keepNext/>
              <w:spacing w:after="0" w:line="240" w:lineRule="auto"/>
              <w:ind w:left="-57" w:right="-57"/>
              <w:jc w:val="center"/>
              <w:rPr>
                <w:rFonts w:ascii="Times New Roman" w:hAnsi="Times New Roman" w:cs="Times New Roman"/>
              </w:rPr>
            </w:pPr>
            <w:r w:rsidRPr="000A6059">
              <w:rPr>
                <w:rFonts w:ascii="Times New Roman" w:hAnsi="Times New Roman" w:cs="Times New Roman"/>
              </w:rPr>
              <w:t>руб./ Гкал</w:t>
            </w:r>
          </w:p>
        </w:tc>
        <w:tc>
          <w:tcPr>
            <w:tcW w:w="3739" w:type="pct"/>
            <w:gridSpan w:val="6"/>
            <w:tcBorders>
              <w:left w:val="single" w:sz="8" w:space="0" w:color="auto"/>
              <w:right w:val="single" w:sz="8" w:space="0" w:color="auto"/>
            </w:tcBorders>
            <w:shd w:val="clear" w:color="auto" w:fill="FFFFFF"/>
            <w:vAlign w:val="center"/>
          </w:tcPr>
          <w:p w:rsidR="00075449" w:rsidRPr="00195CFD" w:rsidRDefault="00075449" w:rsidP="000A6059">
            <w:pPr>
              <w:keepNext/>
              <w:spacing w:after="0" w:line="240" w:lineRule="auto"/>
              <w:ind w:left="-57" w:right="-57"/>
              <w:jc w:val="center"/>
              <w:rPr>
                <w:rFonts w:ascii="Times New Roman" w:hAnsi="Times New Roman" w:cs="Times New Roman"/>
                <w:color w:val="FF0000"/>
              </w:rPr>
            </w:pPr>
            <w:r w:rsidRPr="00195CFD">
              <w:rPr>
                <w:rFonts w:ascii="Times New Roman" w:hAnsi="Times New Roman" w:cs="Times New Roman"/>
                <w:color w:val="000000"/>
              </w:rPr>
              <w:t>5342,7</w:t>
            </w:r>
          </w:p>
          <w:p w:rsidR="00075449" w:rsidRPr="00195CFD" w:rsidRDefault="00075449" w:rsidP="000A6059">
            <w:pPr>
              <w:keepNext/>
              <w:spacing w:after="0" w:line="240" w:lineRule="auto"/>
              <w:ind w:left="-57" w:right="-57"/>
              <w:jc w:val="center"/>
              <w:rPr>
                <w:rFonts w:ascii="Times New Roman" w:hAnsi="Times New Roman" w:cs="Times New Roman"/>
                <w:color w:val="000000"/>
              </w:rPr>
            </w:pPr>
          </w:p>
        </w:tc>
      </w:tr>
      <w:tr w:rsidR="00195CFD" w:rsidRPr="00216102" w:rsidTr="00195CFD">
        <w:trPr>
          <w:trHeight w:val="397"/>
          <w:jc w:val="center"/>
        </w:trPr>
        <w:tc>
          <w:tcPr>
            <w:tcW w:w="881" w:type="pct"/>
            <w:shd w:val="clear" w:color="auto" w:fill="FFFFFF"/>
            <w:vAlign w:val="center"/>
          </w:tcPr>
          <w:p w:rsidR="00195CFD" w:rsidRPr="000A6059" w:rsidRDefault="00195CFD" w:rsidP="000A6059">
            <w:pPr>
              <w:keepNext/>
              <w:spacing w:after="0" w:line="240" w:lineRule="auto"/>
              <w:ind w:left="-57" w:right="-57"/>
              <w:rPr>
                <w:rFonts w:ascii="Times New Roman" w:hAnsi="Times New Roman" w:cs="Times New Roman"/>
              </w:rPr>
            </w:pPr>
            <w:r w:rsidRPr="000A6059">
              <w:rPr>
                <w:rFonts w:ascii="Times New Roman" w:hAnsi="Times New Roman" w:cs="Times New Roman"/>
              </w:rPr>
              <w:t xml:space="preserve">Цена топлива </w:t>
            </w:r>
          </w:p>
        </w:tc>
        <w:tc>
          <w:tcPr>
            <w:tcW w:w="379" w:type="pct"/>
            <w:shd w:val="clear" w:color="auto" w:fill="FFFFFF"/>
            <w:vAlign w:val="center"/>
          </w:tcPr>
          <w:p w:rsidR="00195CFD" w:rsidRPr="000A6059" w:rsidRDefault="00195CFD" w:rsidP="000A6059">
            <w:pPr>
              <w:keepNext/>
              <w:spacing w:after="0" w:line="240" w:lineRule="auto"/>
              <w:ind w:left="-57" w:right="-57"/>
              <w:jc w:val="center"/>
              <w:rPr>
                <w:rFonts w:ascii="Times New Roman" w:hAnsi="Times New Roman" w:cs="Times New Roman"/>
              </w:rPr>
            </w:pPr>
          </w:p>
        </w:tc>
        <w:tc>
          <w:tcPr>
            <w:tcW w:w="3204" w:type="pct"/>
            <w:gridSpan w:val="5"/>
            <w:tcBorders>
              <w:left w:val="single" w:sz="8" w:space="0" w:color="auto"/>
              <w:right w:val="single" w:sz="8" w:space="0" w:color="auto"/>
            </w:tcBorders>
            <w:shd w:val="clear" w:color="auto" w:fill="FFFFFF"/>
            <w:vAlign w:val="center"/>
          </w:tcPr>
          <w:p w:rsidR="00195CFD" w:rsidRPr="00195CFD" w:rsidRDefault="00195CFD" w:rsidP="000A6059">
            <w:pPr>
              <w:keepNext/>
              <w:spacing w:after="0" w:line="240" w:lineRule="auto"/>
              <w:ind w:left="-57" w:right="-57"/>
              <w:jc w:val="center"/>
              <w:rPr>
                <w:rFonts w:ascii="Times New Roman" w:hAnsi="Times New Roman" w:cs="Times New Roman"/>
                <w:color w:val="000000"/>
              </w:rPr>
            </w:pPr>
            <w:r w:rsidRPr="00195CFD">
              <w:rPr>
                <w:rFonts w:ascii="Times New Roman" w:hAnsi="Times New Roman" w:cs="Times New Roman"/>
                <w:color w:val="000000"/>
              </w:rPr>
              <w:t>5200 руб/тонну</w:t>
            </w:r>
          </w:p>
        </w:tc>
        <w:tc>
          <w:tcPr>
            <w:tcW w:w="535" w:type="pct"/>
            <w:tcBorders>
              <w:left w:val="single" w:sz="8" w:space="0" w:color="auto"/>
              <w:right w:val="single" w:sz="8" w:space="0" w:color="auto"/>
            </w:tcBorders>
            <w:shd w:val="clear" w:color="auto" w:fill="FFFFFF"/>
            <w:vAlign w:val="center"/>
          </w:tcPr>
          <w:p w:rsidR="00195CFD" w:rsidRPr="00195CFD" w:rsidRDefault="00195CFD" w:rsidP="000A6059">
            <w:pPr>
              <w:keepNext/>
              <w:spacing w:after="0" w:line="240" w:lineRule="auto"/>
              <w:ind w:left="-57" w:right="-57"/>
              <w:jc w:val="center"/>
              <w:rPr>
                <w:rFonts w:ascii="Times New Roman" w:hAnsi="Times New Roman" w:cs="Times New Roman"/>
                <w:color w:val="000000"/>
              </w:rPr>
            </w:pPr>
            <w:r w:rsidRPr="00195CFD">
              <w:rPr>
                <w:rFonts w:ascii="Times New Roman" w:hAnsi="Times New Roman" w:cs="Times New Roman"/>
                <w:color w:val="000000"/>
              </w:rPr>
              <w:t>5600 руб/тонну</w:t>
            </w:r>
          </w:p>
        </w:tc>
      </w:tr>
    </w:tbl>
    <w:p w:rsidR="00BD4D2D" w:rsidRDefault="00BD4D2D" w:rsidP="00F2352D">
      <w:pPr>
        <w:spacing w:after="0" w:line="360" w:lineRule="auto"/>
        <w:rPr>
          <w:rFonts w:ascii="Times New Roman" w:hAnsi="Times New Roman" w:cs="Times New Roman"/>
          <w:sz w:val="28"/>
          <w:szCs w:val="28"/>
        </w:rPr>
      </w:pPr>
    </w:p>
    <w:p w:rsidR="00075449" w:rsidRPr="00075449" w:rsidRDefault="00075449" w:rsidP="00A457DE">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33" w:name="_Toc431195544"/>
      <w:r w:rsidRPr="00075449">
        <w:rPr>
          <w:rFonts w:ascii="Times New Roman" w:eastAsia="Times New Roman" w:hAnsi="Times New Roman" w:cs="Times New Roman"/>
          <w:b/>
          <w:bCs/>
          <w:sz w:val="28"/>
          <w:szCs w:val="28"/>
          <w:lang w:eastAsia="ru-RU"/>
        </w:rPr>
        <w:lastRenderedPageBreak/>
        <w:t>Раздел 1.3. Тепловые сети, сооружения на них и тепловые пункты</w:t>
      </w:r>
      <w:bookmarkEnd w:id="33"/>
    </w:p>
    <w:p w:rsidR="00075449" w:rsidRPr="00075449" w:rsidRDefault="00075449" w:rsidP="00A457DE">
      <w:pPr>
        <w:keepNext/>
        <w:keepLines/>
        <w:spacing w:after="120" w:line="360" w:lineRule="auto"/>
        <w:ind w:firstLine="851"/>
        <w:jc w:val="both"/>
        <w:outlineLvl w:val="0"/>
        <w:rPr>
          <w:rFonts w:ascii="Times New Roman" w:eastAsia="Times New Roman" w:hAnsi="Times New Roman" w:cs="Times New Roman"/>
          <w:b/>
          <w:bCs/>
          <w:sz w:val="28"/>
          <w:szCs w:val="28"/>
          <w:lang w:eastAsia="ru-RU"/>
        </w:rPr>
      </w:pPr>
      <w:bookmarkStart w:id="34" w:name="_Toc384740268"/>
      <w:bookmarkStart w:id="35" w:name="_Toc431195545"/>
      <w:r w:rsidRPr="00075449">
        <w:rPr>
          <w:rFonts w:ascii="Times New Roman" w:eastAsia="Times New Roman" w:hAnsi="Times New Roman" w:cs="Times New Roman"/>
          <w:b/>
          <w:bCs/>
          <w:sz w:val="28"/>
          <w:szCs w:val="28"/>
          <w:lang w:eastAsia="ru-RU"/>
        </w:rPr>
        <w:t xml:space="preserve">1.3.1. </w:t>
      </w:r>
      <w:bookmarkEnd w:id="34"/>
      <w:r w:rsidRPr="00075449">
        <w:rPr>
          <w:rFonts w:ascii="Times New Roman" w:eastAsia="Times New Roman" w:hAnsi="Times New Roman" w:cs="Times New Roman"/>
          <w:b/>
          <w:bCs/>
          <w:sz w:val="28"/>
          <w:szCs w:val="28"/>
          <w:lang w:eastAsia="ru-RU"/>
        </w:rPr>
        <w:t>Структура тепловых сетей</w:t>
      </w:r>
      <w:bookmarkEnd w:id="35"/>
    </w:p>
    <w:p w:rsidR="00075449" w:rsidRPr="00075449" w:rsidRDefault="00075449" w:rsidP="00075449">
      <w:pPr>
        <w:spacing w:after="0" w:line="360" w:lineRule="auto"/>
        <w:ind w:firstLine="709"/>
        <w:jc w:val="both"/>
        <w:rPr>
          <w:rFonts w:ascii="Times New Roman" w:eastAsia="Times New Roman" w:hAnsi="Times New Roman" w:cs="Times New Roman"/>
          <w:sz w:val="28"/>
          <w:szCs w:val="28"/>
          <w:lang w:eastAsia="ru-RU"/>
        </w:rPr>
      </w:pPr>
      <w:r w:rsidRPr="00075449">
        <w:rPr>
          <w:rFonts w:ascii="Times New Roman" w:eastAsia="Times New Roman" w:hAnsi="Times New Roman" w:cs="Times New Roman"/>
          <w:sz w:val="28"/>
          <w:szCs w:val="28"/>
          <w:lang w:eastAsia="ru-RU"/>
        </w:rPr>
        <w:t>Транспорт тепла от централизованных источников до потребителей осуществляется по магистральным и распределительным сетям. Центральные тепловые пункты отсутствуют.</w:t>
      </w:r>
    </w:p>
    <w:p w:rsidR="00075449" w:rsidRPr="00075449" w:rsidRDefault="00075449" w:rsidP="00075449">
      <w:pPr>
        <w:spacing w:after="0" w:line="360" w:lineRule="auto"/>
        <w:ind w:firstLine="709"/>
        <w:jc w:val="both"/>
        <w:rPr>
          <w:rFonts w:ascii="Times New Roman" w:eastAsia="Times New Roman" w:hAnsi="Times New Roman" w:cs="Times New Roman"/>
          <w:sz w:val="28"/>
          <w:szCs w:val="28"/>
          <w:lang w:eastAsia="ru-RU"/>
        </w:rPr>
      </w:pPr>
      <w:r w:rsidRPr="00075449">
        <w:rPr>
          <w:rFonts w:ascii="Times New Roman" w:eastAsia="Times New Roman" w:hAnsi="Times New Roman" w:cs="Times New Roman"/>
          <w:sz w:val="28"/>
          <w:szCs w:val="28"/>
          <w:lang w:eastAsia="ru-RU"/>
        </w:rPr>
        <w:t>Тепловые сети имеют подземную</w:t>
      </w:r>
      <w:r>
        <w:rPr>
          <w:rFonts w:ascii="Times New Roman" w:eastAsia="Times New Roman" w:hAnsi="Times New Roman" w:cs="Times New Roman"/>
          <w:sz w:val="28"/>
          <w:szCs w:val="28"/>
          <w:lang w:eastAsia="ru-RU"/>
        </w:rPr>
        <w:t xml:space="preserve"> и</w:t>
      </w:r>
      <w:r w:rsidRPr="00075449">
        <w:rPr>
          <w:rFonts w:ascii="Times New Roman" w:eastAsia="Times New Roman" w:hAnsi="Times New Roman" w:cs="Times New Roman"/>
          <w:sz w:val="28"/>
          <w:szCs w:val="28"/>
          <w:lang w:eastAsia="ru-RU"/>
        </w:rPr>
        <w:t xml:space="preserve"> надземную прокладку. В местах ответвлений трубопроводов установлена запорная арматура.</w:t>
      </w:r>
    </w:p>
    <w:p w:rsidR="00075449" w:rsidRPr="00075449" w:rsidRDefault="00075449" w:rsidP="00075449">
      <w:pPr>
        <w:spacing w:after="0" w:line="360" w:lineRule="auto"/>
        <w:ind w:firstLine="709"/>
        <w:jc w:val="both"/>
        <w:rPr>
          <w:rFonts w:ascii="Times New Roman" w:eastAsia="Times New Roman" w:hAnsi="Times New Roman" w:cs="Times New Roman"/>
          <w:sz w:val="28"/>
          <w:szCs w:val="28"/>
          <w:lang w:eastAsia="ru-RU"/>
        </w:rPr>
      </w:pPr>
      <w:r w:rsidRPr="00075449">
        <w:rPr>
          <w:rFonts w:ascii="Times New Roman" w:eastAsia="Times New Roman" w:hAnsi="Times New Roman" w:cs="Times New Roman"/>
          <w:sz w:val="28"/>
          <w:szCs w:val="28"/>
          <w:lang w:eastAsia="ru-RU"/>
        </w:rPr>
        <w:t xml:space="preserve">Для обеспечения возможности оперативного переключения на сетях предусмотрена установка секционирующих отключающих устройств. Для обслуживания отключающей арматуры при подземной прокладке на сетях установлены теплофикационные камеры. </w:t>
      </w:r>
    </w:p>
    <w:p w:rsidR="00075449" w:rsidRPr="00075449" w:rsidRDefault="00075449" w:rsidP="00075449">
      <w:pPr>
        <w:spacing w:after="0" w:line="360" w:lineRule="auto"/>
        <w:ind w:firstLine="709"/>
        <w:jc w:val="both"/>
        <w:rPr>
          <w:rFonts w:ascii="Times New Roman" w:eastAsia="Times New Roman" w:hAnsi="Times New Roman" w:cs="Times New Roman"/>
          <w:sz w:val="28"/>
          <w:szCs w:val="28"/>
          <w:lang w:eastAsia="ru-RU"/>
        </w:rPr>
      </w:pPr>
      <w:r w:rsidRPr="00075449">
        <w:rPr>
          <w:rFonts w:ascii="Times New Roman" w:eastAsia="Times New Roman" w:hAnsi="Times New Roman" w:cs="Times New Roman"/>
          <w:sz w:val="28"/>
          <w:szCs w:val="28"/>
          <w:lang w:eastAsia="ru-RU"/>
        </w:rPr>
        <w:t xml:space="preserve">Характеристики имеющихся на территории </w:t>
      </w:r>
      <w:r w:rsidR="00195CFD">
        <w:rPr>
          <w:rFonts w:ascii="Times New Roman" w:eastAsia="Times New Roman" w:hAnsi="Times New Roman" w:cs="Times New Roman"/>
          <w:sz w:val="28"/>
          <w:szCs w:val="28"/>
          <w:lang w:eastAsia="ru-RU"/>
        </w:rPr>
        <w:t>сельского</w:t>
      </w:r>
      <w:r w:rsidR="00195CFD" w:rsidRPr="00677665">
        <w:rPr>
          <w:rFonts w:ascii="Times New Roman" w:eastAsia="Times New Roman" w:hAnsi="Times New Roman" w:cs="Times New Roman"/>
          <w:sz w:val="28"/>
          <w:szCs w:val="28"/>
          <w:lang w:eastAsia="ru-RU"/>
        </w:rPr>
        <w:t xml:space="preserve"> поселения У</w:t>
      </w:r>
      <w:r w:rsidR="00195CFD">
        <w:rPr>
          <w:rFonts w:ascii="Times New Roman" w:eastAsia="Times New Roman" w:hAnsi="Times New Roman" w:cs="Times New Roman"/>
          <w:sz w:val="28"/>
          <w:szCs w:val="28"/>
          <w:lang w:eastAsia="ru-RU"/>
        </w:rPr>
        <w:t>гр</w:t>
      </w:r>
      <w:r w:rsidR="00195CFD" w:rsidRPr="00677665">
        <w:rPr>
          <w:rFonts w:ascii="Times New Roman" w:eastAsia="Times New Roman" w:hAnsi="Times New Roman" w:cs="Times New Roman"/>
          <w:sz w:val="28"/>
          <w:szCs w:val="28"/>
          <w:lang w:eastAsia="ru-RU"/>
        </w:rPr>
        <w:t>а</w:t>
      </w:r>
      <w:r w:rsidR="00195CFD" w:rsidRPr="00075449">
        <w:rPr>
          <w:rFonts w:ascii="Times New Roman" w:eastAsia="Times New Roman" w:hAnsi="Times New Roman" w:cs="Times New Roman"/>
          <w:sz w:val="28"/>
          <w:szCs w:val="28"/>
          <w:lang w:eastAsia="ru-RU"/>
        </w:rPr>
        <w:t xml:space="preserve"> </w:t>
      </w:r>
      <w:r w:rsidRPr="00075449">
        <w:rPr>
          <w:rFonts w:ascii="Times New Roman" w:eastAsia="Times New Roman" w:hAnsi="Times New Roman" w:cs="Times New Roman"/>
          <w:sz w:val="28"/>
          <w:szCs w:val="28"/>
          <w:lang w:eastAsia="ru-RU"/>
        </w:rPr>
        <w:t>тепловых сетей представлены в таблице 1</w:t>
      </w:r>
      <w:r>
        <w:rPr>
          <w:rFonts w:ascii="Times New Roman" w:eastAsia="Times New Roman" w:hAnsi="Times New Roman" w:cs="Times New Roman"/>
          <w:sz w:val="28"/>
          <w:szCs w:val="28"/>
          <w:lang w:eastAsia="ru-RU"/>
        </w:rPr>
        <w:t>4</w:t>
      </w:r>
      <w:r w:rsidRPr="00075449">
        <w:rPr>
          <w:rFonts w:ascii="Times New Roman" w:eastAsia="Times New Roman" w:hAnsi="Times New Roman" w:cs="Times New Roman"/>
          <w:sz w:val="28"/>
          <w:szCs w:val="28"/>
          <w:lang w:eastAsia="ru-RU"/>
        </w:rPr>
        <w:t>.</w:t>
      </w:r>
    </w:p>
    <w:p w:rsidR="00075449" w:rsidRPr="00075449" w:rsidRDefault="00075449" w:rsidP="00075449">
      <w:pPr>
        <w:keepNext/>
        <w:tabs>
          <w:tab w:val="left" w:pos="1985"/>
        </w:tabs>
        <w:spacing w:after="0" w:line="240" w:lineRule="auto"/>
        <w:ind w:left="170"/>
        <w:jc w:val="right"/>
        <w:rPr>
          <w:rFonts w:ascii="Times New Roman" w:eastAsia="Calibri" w:hAnsi="Times New Roman" w:cs="Times New Roman"/>
          <w:b/>
          <w:sz w:val="24"/>
          <w:szCs w:val="24"/>
          <w:lang w:eastAsia="ru-RU"/>
        </w:rPr>
      </w:pPr>
      <w:r>
        <w:rPr>
          <w:rFonts w:ascii="Times New Roman" w:eastAsia="Calibri" w:hAnsi="Times New Roman" w:cs="Times New Roman"/>
          <w:b/>
          <w:sz w:val="28"/>
          <w:szCs w:val="26"/>
          <w:lang w:eastAsia="ru-RU"/>
        </w:rPr>
        <w:t xml:space="preserve">Таблица 14. </w:t>
      </w:r>
      <w:r w:rsidRPr="00075449">
        <w:rPr>
          <w:rFonts w:ascii="Times New Roman" w:eastAsia="Calibri" w:hAnsi="Times New Roman" w:cs="Times New Roman"/>
          <w:b/>
          <w:sz w:val="28"/>
          <w:szCs w:val="26"/>
          <w:lang w:eastAsia="ru-RU"/>
        </w:rPr>
        <w:t>Характеристики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482"/>
        <w:gridCol w:w="1277"/>
        <w:gridCol w:w="1172"/>
        <w:gridCol w:w="1172"/>
        <w:gridCol w:w="1172"/>
        <w:gridCol w:w="1163"/>
        <w:gridCol w:w="1161"/>
      </w:tblGrid>
      <w:tr w:rsidR="00360523" w:rsidRPr="00075449" w:rsidTr="00360523">
        <w:trPr>
          <w:trHeight w:val="828"/>
          <w:tblHeader/>
        </w:trPr>
        <w:tc>
          <w:tcPr>
            <w:tcW w:w="994" w:type="pct"/>
            <w:shd w:val="clear" w:color="auto" w:fill="D9D9D9"/>
            <w:vAlign w:val="center"/>
          </w:tcPr>
          <w:p w:rsidR="00360523" w:rsidRPr="00075449" w:rsidRDefault="00360523" w:rsidP="00075449">
            <w:pPr>
              <w:spacing w:after="0" w:line="240" w:lineRule="auto"/>
              <w:ind w:left="-57" w:right="-57"/>
              <w:jc w:val="center"/>
              <w:rPr>
                <w:rFonts w:ascii="Times New Roman" w:eastAsia="Times New Roman" w:hAnsi="Times New Roman" w:cs="Times New Roman"/>
                <w:b/>
                <w:lang w:eastAsia="ru-RU"/>
              </w:rPr>
            </w:pPr>
            <w:r w:rsidRPr="00075449">
              <w:rPr>
                <w:rFonts w:ascii="Times New Roman" w:eastAsia="Times New Roman" w:hAnsi="Times New Roman" w:cs="Times New Roman"/>
                <w:b/>
                <w:lang w:eastAsia="ru-RU"/>
              </w:rPr>
              <w:t>Наименование</w:t>
            </w:r>
          </w:p>
        </w:tc>
        <w:tc>
          <w:tcPr>
            <w:tcW w:w="254" w:type="pct"/>
            <w:shd w:val="clear" w:color="auto" w:fill="D9D9D9"/>
            <w:vAlign w:val="center"/>
          </w:tcPr>
          <w:p w:rsidR="00360523" w:rsidRPr="00075449" w:rsidRDefault="00360523" w:rsidP="00075449">
            <w:pPr>
              <w:spacing w:after="0" w:line="240" w:lineRule="auto"/>
              <w:ind w:left="-57" w:right="-57"/>
              <w:jc w:val="center"/>
              <w:rPr>
                <w:rFonts w:ascii="Times New Roman" w:eastAsia="Times New Roman" w:hAnsi="Times New Roman" w:cs="Times New Roman"/>
                <w:b/>
                <w:lang w:eastAsia="ru-RU"/>
              </w:rPr>
            </w:pPr>
            <w:r w:rsidRPr="00075449">
              <w:rPr>
                <w:rFonts w:ascii="Times New Roman" w:eastAsia="Times New Roman" w:hAnsi="Times New Roman" w:cs="Times New Roman"/>
                <w:b/>
                <w:lang w:eastAsia="ru-RU"/>
              </w:rPr>
              <w:t>Ед. из.</w:t>
            </w:r>
          </w:p>
        </w:tc>
        <w:tc>
          <w:tcPr>
            <w:tcW w:w="3752" w:type="pct"/>
            <w:gridSpan w:val="6"/>
            <w:shd w:val="clear" w:color="auto" w:fill="D9D9D9"/>
            <w:vAlign w:val="center"/>
          </w:tcPr>
          <w:p w:rsidR="00360523" w:rsidRPr="00075449" w:rsidRDefault="00360523" w:rsidP="00075449">
            <w:pPr>
              <w:spacing w:after="0" w:line="240" w:lineRule="auto"/>
              <w:ind w:left="-57" w:right="-57"/>
              <w:jc w:val="center"/>
              <w:rPr>
                <w:rFonts w:ascii="Times New Roman" w:eastAsia="Times New Roman" w:hAnsi="Times New Roman" w:cs="Times New Roman"/>
                <w:b/>
                <w:lang w:eastAsia="ru-RU"/>
              </w:rPr>
            </w:pPr>
            <w:r w:rsidRPr="00075449">
              <w:rPr>
                <w:rFonts w:ascii="Times New Roman" w:eastAsia="Times New Roman" w:hAnsi="Times New Roman" w:cs="Times New Roman"/>
                <w:b/>
                <w:lang w:eastAsia="ru-RU"/>
              </w:rPr>
              <w:t>Характеристика тепловых сетей</w:t>
            </w:r>
          </w:p>
        </w:tc>
      </w:tr>
      <w:tr w:rsidR="00360523" w:rsidRPr="00075449" w:rsidTr="00360523">
        <w:trPr>
          <w:trHeight w:val="397"/>
        </w:trPr>
        <w:tc>
          <w:tcPr>
            <w:tcW w:w="99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Источник теплоснабжения, связанный с тепловыми сетями</w:t>
            </w:r>
          </w:p>
        </w:tc>
        <w:tc>
          <w:tcPr>
            <w:tcW w:w="254" w:type="pct"/>
            <w:tcBorders>
              <w:bottom w:val="single" w:sz="4" w:space="0" w:color="auto"/>
            </w:tcBorders>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p>
        </w:tc>
        <w:tc>
          <w:tcPr>
            <w:tcW w:w="673" w:type="pct"/>
            <w:vAlign w:val="center"/>
          </w:tcPr>
          <w:p w:rsidR="00360523" w:rsidRPr="00360523" w:rsidRDefault="00360523" w:rsidP="00360523">
            <w:pPr>
              <w:keepNext/>
              <w:spacing w:after="0" w:line="240" w:lineRule="auto"/>
              <w:ind w:left="-113" w:right="-113"/>
              <w:jc w:val="center"/>
              <w:rPr>
                <w:rFonts w:ascii="Times New Roman" w:hAnsi="Times New Roman" w:cs="Times New Roman"/>
              </w:rPr>
            </w:pPr>
            <w:r w:rsidRPr="00360523">
              <w:rPr>
                <w:rFonts w:ascii="Times New Roman" w:hAnsi="Times New Roman" w:cs="Times New Roman"/>
              </w:rPr>
              <w:t>котельная «ЦРБ»</w:t>
            </w:r>
          </w:p>
        </w:tc>
        <w:tc>
          <w:tcPr>
            <w:tcW w:w="618" w:type="pct"/>
            <w:vAlign w:val="center"/>
          </w:tcPr>
          <w:p w:rsidR="00360523" w:rsidRPr="00360523" w:rsidRDefault="00360523" w:rsidP="00360523">
            <w:pPr>
              <w:keepNext/>
              <w:spacing w:after="0" w:line="240" w:lineRule="auto"/>
              <w:ind w:left="-113" w:right="-113"/>
              <w:jc w:val="center"/>
              <w:rPr>
                <w:rFonts w:ascii="Times New Roman" w:hAnsi="Times New Roman" w:cs="Times New Roman"/>
              </w:rPr>
            </w:pPr>
            <w:r w:rsidRPr="00360523">
              <w:rPr>
                <w:rFonts w:ascii="Times New Roman" w:hAnsi="Times New Roman" w:cs="Times New Roman"/>
              </w:rPr>
              <w:t>котельная «Школа»</w:t>
            </w:r>
          </w:p>
        </w:tc>
        <w:tc>
          <w:tcPr>
            <w:tcW w:w="618" w:type="pct"/>
            <w:vAlign w:val="center"/>
          </w:tcPr>
          <w:p w:rsidR="00360523" w:rsidRPr="00360523" w:rsidRDefault="00360523" w:rsidP="00360523">
            <w:pPr>
              <w:keepNext/>
              <w:spacing w:after="0" w:line="240" w:lineRule="auto"/>
              <w:ind w:left="-113" w:right="-113"/>
              <w:jc w:val="center"/>
              <w:rPr>
                <w:rFonts w:ascii="Times New Roman" w:hAnsi="Times New Roman" w:cs="Times New Roman"/>
              </w:rPr>
            </w:pPr>
            <w:r w:rsidRPr="00360523">
              <w:rPr>
                <w:rFonts w:ascii="Times New Roman" w:hAnsi="Times New Roman" w:cs="Times New Roman"/>
              </w:rPr>
              <w:t>котельная ДОЗ</w:t>
            </w:r>
          </w:p>
        </w:tc>
        <w:tc>
          <w:tcPr>
            <w:tcW w:w="618" w:type="pct"/>
            <w:vAlign w:val="center"/>
          </w:tcPr>
          <w:p w:rsidR="00360523" w:rsidRPr="00360523" w:rsidRDefault="00360523" w:rsidP="00360523">
            <w:pPr>
              <w:keepNext/>
              <w:spacing w:after="0" w:line="240" w:lineRule="auto"/>
              <w:ind w:left="-113" w:right="-113"/>
              <w:jc w:val="center"/>
              <w:rPr>
                <w:rFonts w:ascii="Times New Roman" w:hAnsi="Times New Roman" w:cs="Times New Roman"/>
              </w:rPr>
            </w:pPr>
            <w:r w:rsidRPr="00360523">
              <w:rPr>
                <w:rFonts w:ascii="Times New Roman" w:hAnsi="Times New Roman" w:cs="Times New Roman"/>
              </w:rPr>
              <w:t>котельная Десантная</w:t>
            </w:r>
          </w:p>
        </w:tc>
        <w:tc>
          <w:tcPr>
            <w:tcW w:w="613" w:type="pct"/>
            <w:vAlign w:val="center"/>
          </w:tcPr>
          <w:p w:rsidR="00360523" w:rsidRPr="00360523" w:rsidRDefault="00360523" w:rsidP="00360523">
            <w:pPr>
              <w:keepNext/>
              <w:spacing w:after="0" w:line="240" w:lineRule="auto"/>
              <w:ind w:left="-113" w:right="-113"/>
              <w:jc w:val="center"/>
              <w:rPr>
                <w:rFonts w:ascii="Times New Roman" w:hAnsi="Times New Roman" w:cs="Times New Roman"/>
              </w:rPr>
            </w:pPr>
            <w:r w:rsidRPr="00360523">
              <w:rPr>
                <w:rFonts w:ascii="Times New Roman" w:hAnsi="Times New Roman" w:cs="Times New Roman"/>
              </w:rPr>
              <w:t>котельная ЖД</w:t>
            </w:r>
          </w:p>
        </w:tc>
        <w:tc>
          <w:tcPr>
            <w:tcW w:w="612" w:type="pct"/>
            <w:vAlign w:val="center"/>
          </w:tcPr>
          <w:p w:rsidR="00360523" w:rsidRPr="00360523" w:rsidRDefault="00360523" w:rsidP="00360523">
            <w:pPr>
              <w:keepNext/>
              <w:spacing w:after="0" w:line="240" w:lineRule="auto"/>
              <w:ind w:left="-113" w:right="-113"/>
              <w:jc w:val="center"/>
              <w:rPr>
                <w:rFonts w:ascii="Times New Roman" w:hAnsi="Times New Roman" w:cs="Times New Roman"/>
              </w:rPr>
            </w:pPr>
            <w:r w:rsidRPr="00360523">
              <w:rPr>
                <w:rFonts w:ascii="Times New Roman" w:hAnsi="Times New Roman" w:cs="Times New Roman"/>
              </w:rPr>
              <w:t>котельная ДК</w:t>
            </w:r>
          </w:p>
        </w:tc>
      </w:tr>
      <w:tr w:rsidR="00360523" w:rsidRPr="00075449" w:rsidTr="00360523">
        <w:trPr>
          <w:trHeight w:val="397"/>
        </w:trPr>
        <w:tc>
          <w:tcPr>
            <w:tcW w:w="99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Наименование предприятия, эксплуатирующего тепловые сети</w:t>
            </w:r>
          </w:p>
        </w:tc>
        <w:tc>
          <w:tcPr>
            <w:tcW w:w="254" w:type="pct"/>
            <w:tcBorders>
              <w:bottom w:val="single" w:sz="4" w:space="0" w:color="auto"/>
            </w:tcBorders>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p>
        </w:tc>
        <w:tc>
          <w:tcPr>
            <w:tcW w:w="3752" w:type="pct"/>
            <w:gridSpan w:val="6"/>
            <w:tcBorders>
              <w:bottom w:val="single" w:sz="4" w:space="0" w:color="auto"/>
            </w:tcBorders>
            <w:vAlign w:val="center"/>
          </w:tcPr>
          <w:p w:rsidR="00360523" w:rsidRPr="00360523" w:rsidRDefault="00360523" w:rsidP="00360523">
            <w:pPr>
              <w:spacing w:after="0" w:line="240" w:lineRule="auto"/>
              <w:ind w:left="-57" w:right="-57"/>
              <w:jc w:val="center"/>
              <w:rPr>
                <w:rFonts w:ascii="Times New Roman" w:hAnsi="Times New Roman" w:cs="Times New Roman"/>
              </w:rPr>
            </w:pPr>
            <w:r w:rsidRPr="00360523">
              <w:rPr>
                <w:rFonts w:ascii="Times New Roman" w:hAnsi="Times New Roman" w:cs="Times New Roman"/>
              </w:rPr>
              <w:t>ООО «Смоленская биоэнергетическая компания»</w:t>
            </w:r>
          </w:p>
        </w:tc>
      </w:tr>
      <w:tr w:rsidR="00360523" w:rsidRPr="00075449" w:rsidTr="00360523">
        <w:trPr>
          <w:trHeight w:val="397"/>
        </w:trPr>
        <w:tc>
          <w:tcPr>
            <w:tcW w:w="99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Вид тепловых сетей (централизованный или локальный)</w:t>
            </w:r>
          </w:p>
        </w:tc>
        <w:tc>
          <w:tcPr>
            <w:tcW w:w="254" w:type="pct"/>
            <w:tcBorders>
              <w:top w:val="single" w:sz="4" w:space="0" w:color="auto"/>
            </w:tcBorders>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p>
        </w:tc>
        <w:tc>
          <w:tcPr>
            <w:tcW w:w="3752" w:type="pct"/>
            <w:gridSpan w:val="6"/>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централизованные т/с</w:t>
            </w:r>
          </w:p>
        </w:tc>
      </w:tr>
      <w:tr w:rsidR="00360523" w:rsidRPr="00075449" w:rsidTr="00360523">
        <w:trPr>
          <w:trHeight w:val="397"/>
        </w:trPr>
        <w:tc>
          <w:tcPr>
            <w:tcW w:w="99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Протяженность трубопроводов тепловых сетей в 2-х трубном исчислении</w:t>
            </w:r>
          </w:p>
        </w:tc>
        <w:tc>
          <w:tcPr>
            <w:tcW w:w="25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км</w:t>
            </w:r>
          </w:p>
        </w:tc>
        <w:tc>
          <w:tcPr>
            <w:tcW w:w="673"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2,</w:t>
            </w:r>
            <w:r>
              <w:rPr>
                <w:rFonts w:ascii="Times New Roman" w:eastAsia="Times New Roman" w:hAnsi="Times New Roman" w:cs="Times New Roman"/>
                <w:lang w:eastAsia="ru-RU"/>
              </w:rPr>
              <w:t>3</w:t>
            </w:r>
          </w:p>
        </w:tc>
        <w:tc>
          <w:tcPr>
            <w:tcW w:w="618"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1,76</w:t>
            </w:r>
          </w:p>
        </w:tc>
        <w:tc>
          <w:tcPr>
            <w:tcW w:w="618"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w:t>
            </w:r>
          </w:p>
        </w:tc>
        <w:tc>
          <w:tcPr>
            <w:tcW w:w="618"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w:t>
            </w:r>
          </w:p>
        </w:tc>
        <w:tc>
          <w:tcPr>
            <w:tcW w:w="613"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0,06</w:t>
            </w:r>
          </w:p>
        </w:tc>
        <w:tc>
          <w:tcPr>
            <w:tcW w:w="612"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0,045</w:t>
            </w:r>
          </w:p>
        </w:tc>
      </w:tr>
      <w:tr w:rsidR="00360523" w:rsidRPr="00075449" w:rsidTr="00D9566D">
        <w:trPr>
          <w:trHeight w:val="397"/>
        </w:trPr>
        <w:tc>
          <w:tcPr>
            <w:tcW w:w="99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Тип теплоносителя и его параметры</w:t>
            </w:r>
          </w:p>
        </w:tc>
        <w:tc>
          <w:tcPr>
            <w:tcW w:w="25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vertAlign w:val="superscript"/>
                <w:lang w:eastAsia="ru-RU"/>
              </w:rPr>
              <w:t>о</w:t>
            </w:r>
            <w:r w:rsidRPr="00075449">
              <w:rPr>
                <w:rFonts w:ascii="Times New Roman" w:eastAsia="Times New Roman" w:hAnsi="Times New Roman" w:cs="Times New Roman"/>
                <w:lang w:eastAsia="ru-RU"/>
              </w:rPr>
              <w:t>С</w:t>
            </w:r>
          </w:p>
        </w:tc>
        <w:tc>
          <w:tcPr>
            <w:tcW w:w="673"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Вода </w:t>
            </w:r>
          </w:p>
          <w:p w:rsidR="00360523" w:rsidRPr="00075449" w:rsidRDefault="00D9566D" w:rsidP="0036052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95/70</w:t>
            </w:r>
          </w:p>
        </w:tc>
        <w:tc>
          <w:tcPr>
            <w:tcW w:w="618"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Вода </w:t>
            </w:r>
          </w:p>
          <w:p w:rsidR="00360523" w:rsidRPr="00075449" w:rsidRDefault="00D9566D" w:rsidP="0036052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95/70</w:t>
            </w:r>
          </w:p>
        </w:tc>
        <w:tc>
          <w:tcPr>
            <w:tcW w:w="618" w:type="pct"/>
            <w:vAlign w:val="center"/>
          </w:tcPr>
          <w:p w:rsidR="003F017E" w:rsidRPr="00075449" w:rsidRDefault="003F017E" w:rsidP="003F017E">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Вода </w:t>
            </w:r>
          </w:p>
          <w:p w:rsidR="00360523" w:rsidRPr="00075449" w:rsidRDefault="003F017E" w:rsidP="003F017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95/70</w:t>
            </w:r>
          </w:p>
        </w:tc>
        <w:tc>
          <w:tcPr>
            <w:tcW w:w="618" w:type="pct"/>
            <w:vAlign w:val="center"/>
          </w:tcPr>
          <w:p w:rsidR="003F017E" w:rsidRPr="00075449" w:rsidRDefault="003F017E" w:rsidP="003F017E">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Вода </w:t>
            </w:r>
          </w:p>
          <w:p w:rsidR="00360523" w:rsidRPr="00075449" w:rsidRDefault="003F017E" w:rsidP="003F017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95/70</w:t>
            </w:r>
          </w:p>
        </w:tc>
        <w:tc>
          <w:tcPr>
            <w:tcW w:w="613" w:type="pct"/>
            <w:vAlign w:val="center"/>
          </w:tcPr>
          <w:p w:rsidR="003F017E" w:rsidRPr="00075449" w:rsidRDefault="003F017E" w:rsidP="003F017E">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Вода </w:t>
            </w:r>
          </w:p>
          <w:p w:rsidR="00360523" w:rsidRPr="00075449" w:rsidRDefault="003F017E" w:rsidP="003F017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95/70</w:t>
            </w:r>
          </w:p>
        </w:tc>
        <w:tc>
          <w:tcPr>
            <w:tcW w:w="612" w:type="pct"/>
            <w:vAlign w:val="center"/>
          </w:tcPr>
          <w:p w:rsidR="003F017E" w:rsidRPr="00075449" w:rsidRDefault="003F017E" w:rsidP="003F017E">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Вода </w:t>
            </w:r>
          </w:p>
          <w:p w:rsidR="00360523" w:rsidRPr="00075449" w:rsidRDefault="003F017E" w:rsidP="003F017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95/70</w:t>
            </w:r>
          </w:p>
        </w:tc>
      </w:tr>
      <w:tr w:rsidR="00360523" w:rsidRPr="00075449" w:rsidTr="00D9566D">
        <w:trPr>
          <w:trHeight w:val="397"/>
        </w:trPr>
        <w:tc>
          <w:tcPr>
            <w:tcW w:w="99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Год ввода в эксплуатацию</w:t>
            </w:r>
          </w:p>
        </w:tc>
        <w:tc>
          <w:tcPr>
            <w:tcW w:w="254" w:type="pct"/>
            <w:vAlign w:val="center"/>
          </w:tcPr>
          <w:p w:rsidR="00360523" w:rsidRPr="00075449" w:rsidRDefault="00360523" w:rsidP="00360523">
            <w:pPr>
              <w:spacing w:after="0" w:line="240" w:lineRule="auto"/>
              <w:ind w:left="-57" w:right="-57"/>
              <w:jc w:val="center"/>
              <w:rPr>
                <w:rFonts w:ascii="Times New Roman" w:eastAsia="Times New Roman" w:hAnsi="Times New Roman" w:cs="Times New Roman"/>
                <w:vertAlign w:val="superscript"/>
                <w:lang w:eastAsia="ru-RU"/>
              </w:rPr>
            </w:pPr>
          </w:p>
        </w:tc>
        <w:tc>
          <w:tcPr>
            <w:tcW w:w="673" w:type="pct"/>
            <w:vAlign w:val="center"/>
          </w:tcPr>
          <w:p w:rsidR="00360523" w:rsidRPr="00075449" w:rsidRDefault="00360523" w:rsidP="00D9566D">
            <w:pPr>
              <w:spacing w:after="0" w:line="240" w:lineRule="auto"/>
              <w:ind w:left="-57" w:right="-57"/>
              <w:jc w:val="center"/>
              <w:rPr>
                <w:rFonts w:ascii="Times New Roman" w:eastAsia="Times New Roman" w:hAnsi="Times New Roman" w:cs="Times New Roman"/>
                <w:lang w:val="en-US" w:eastAsia="ru-RU"/>
              </w:rPr>
            </w:pPr>
            <w:r w:rsidRPr="00075449">
              <w:rPr>
                <w:rFonts w:ascii="Times New Roman" w:eastAsia="Times New Roman" w:hAnsi="Times New Roman" w:cs="Times New Roman"/>
                <w:lang w:eastAsia="ru-RU"/>
              </w:rPr>
              <w:t xml:space="preserve"> </w:t>
            </w:r>
            <w:r w:rsidRPr="00075449">
              <w:rPr>
                <w:rFonts w:ascii="Times New Roman" w:eastAsia="Times New Roman" w:hAnsi="Times New Roman" w:cs="Times New Roman"/>
                <w:lang w:val="en-US" w:eastAsia="ru-RU"/>
              </w:rPr>
              <w:t>~</w:t>
            </w:r>
            <w:r w:rsidRPr="00075449">
              <w:rPr>
                <w:rFonts w:ascii="Times New Roman" w:eastAsia="Times New Roman" w:hAnsi="Times New Roman" w:cs="Times New Roman"/>
                <w:lang w:eastAsia="ru-RU"/>
              </w:rPr>
              <w:t>19</w:t>
            </w:r>
            <w:r w:rsidR="00D9566D">
              <w:rPr>
                <w:rFonts w:ascii="Times New Roman" w:eastAsia="Times New Roman" w:hAnsi="Times New Roman" w:cs="Times New Roman"/>
                <w:lang w:eastAsia="ru-RU"/>
              </w:rPr>
              <w:t>85</w:t>
            </w:r>
            <w:r w:rsidRPr="00075449">
              <w:rPr>
                <w:rFonts w:ascii="Times New Roman" w:eastAsia="Times New Roman" w:hAnsi="Times New Roman" w:cs="Times New Roman"/>
                <w:lang w:eastAsia="ru-RU"/>
              </w:rPr>
              <w:t>год</w:t>
            </w:r>
          </w:p>
        </w:tc>
        <w:tc>
          <w:tcPr>
            <w:tcW w:w="618" w:type="pct"/>
            <w:vAlign w:val="center"/>
          </w:tcPr>
          <w:p w:rsidR="00360523"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val="en-US" w:eastAsia="ru-RU"/>
              </w:rPr>
              <w:t>~</w:t>
            </w:r>
            <w:r w:rsidRPr="00075449">
              <w:rPr>
                <w:rFonts w:ascii="Times New Roman" w:eastAsia="Times New Roman" w:hAnsi="Times New Roman" w:cs="Times New Roman"/>
                <w:lang w:eastAsia="ru-RU"/>
              </w:rPr>
              <w:t>19</w:t>
            </w:r>
            <w:r>
              <w:rPr>
                <w:rFonts w:ascii="Times New Roman" w:eastAsia="Times New Roman" w:hAnsi="Times New Roman" w:cs="Times New Roman"/>
                <w:lang w:eastAsia="ru-RU"/>
              </w:rPr>
              <w:t>85</w:t>
            </w:r>
            <w:r w:rsidRPr="00075449">
              <w:rPr>
                <w:rFonts w:ascii="Times New Roman" w:eastAsia="Times New Roman" w:hAnsi="Times New Roman" w:cs="Times New Roman"/>
                <w:lang w:eastAsia="ru-RU"/>
              </w:rPr>
              <w:t xml:space="preserve">год </w:t>
            </w:r>
          </w:p>
        </w:tc>
        <w:tc>
          <w:tcPr>
            <w:tcW w:w="618" w:type="pct"/>
            <w:vAlign w:val="center"/>
          </w:tcPr>
          <w:p w:rsidR="00360523" w:rsidRPr="00075449" w:rsidRDefault="00D9566D"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val="en-US" w:eastAsia="ru-RU"/>
              </w:rPr>
              <w:t>~</w:t>
            </w:r>
            <w:r w:rsidRPr="00075449">
              <w:rPr>
                <w:rFonts w:ascii="Times New Roman" w:eastAsia="Times New Roman" w:hAnsi="Times New Roman" w:cs="Times New Roman"/>
                <w:lang w:eastAsia="ru-RU"/>
              </w:rPr>
              <w:t>19</w:t>
            </w:r>
            <w:r>
              <w:rPr>
                <w:rFonts w:ascii="Times New Roman" w:eastAsia="Times New Roman" w:hAnsi="Times New Roman" w:cs="Times New Roman"/>
                <w:lang w:eastAsia="ru-RU"/>
              </w:rPr>
              <w:t>85</w:t>
            </w:r>
            <w:r w:rsidRPr="00075449">
              <w:rPr>
                <w:rFonts w:ascii="Times New Roman" w:eastAsia="Times New Roman" w:hAnsi="Times New Roman" w:cs="Times New Roman"/>
                <w:lang w:eastAsia="ru-RU"/>
              </w:rPr>
              <w:t>год</w:t>
            </w:r>
          </w:p>
        </w:tc>
        <w:tc>
          <w:tcPr>
            <w:tcW w:w="618" w:type="pct"/>
            <w:vAlign w:val="center"/>
          </w:tcPr>
          <w:p w:rsidR="00360523" w:rsidRPr="00075449" w:rsidRDefault="00D9566D"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val="en-US" w:eastAsia="ru-RU"/>
              </w:rPr>
              <w:t>~</w:t>
            </w:r>
            <w:r w:rsidRPr="00075449">
              <w:rPr>
                <w:rFonts w:ascii="Times New Roman" w:eastAsia="Times New Roman" w:hAnsi="Times New Roman" w:cs="Times New Roman"/>
                <w:lang w:eastAsia="ru-RU"/>
              </w:rPr>
              <w:t>19</w:t>
            </w:r>
            <w:r>
              <w:rPr>
                <w:rFonts w:ascii="Times New Roman" w:eastAsia="Times New Roman" w:hAnsi="Times New Roman" w:cs="Times New Roman"/>
                <w:lang w:eastAsia="ru-RU"/>
              </w:rPr>
              <w:t>85</w:t>
            </w:r>
            <w:r w:rsidRPr="00075449">
              <w:rPr>
                <w:rFonts w:ascii="Times New Roman" w:eastAsia="Times New Roman" w:hAnsi="Times New Roman" w:cs="Times New Roman"/>
                <w:lang w:eastAsia="ru-RU"/>
              </w:rPr>
              <w:t>год</w:t>
            </w:r>
          </w:p>
        </w:tc>
        <w:tc>
          <w:tcPr>
            <w:tcW w:w="613" w:type="pct"/>
            <w:vAlign w:val="center"/>
          </w:tcPr>
          <w:p w:rsidR="00360523" w:rsidRPr="00075449" w:rsidRDefault="00D9566D" w:rsidP="00360523">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val="en-US" w:eastAsia="ru-RU"/>
              </w:rPr>
              <w:t>~</w:t>
            </w:r>
            <w:r w:rsidRPr="00075449">
              <w:rPr>
                <w:rFonts w:ascii="Times New Roman" w:eastAsia="Times New Roman" w:hAnsi="Times New Roman" w:cs="Times New Roman"/>
                <w:lang w:eastAsia="ru-RU"/>
              </w:rPr>
              <w:t>19</w:t>
            </w:r>
            <w:r>
              <w:rPr>
                <w:rFonts w:ascii="Times New Roman" w:eastAsia="Times New Roman" w:hAnsi="Times New Roman" w:cs="Times New Roman"/>
                <w:lang w:eastAsia="ru-RU"/>
              </w:rPr>
              <w:t>85</w:t>
            </w:r>
            <w:r w:rsidRPr="00075449">
              <w:rPr>
                <w:rFonts w:ascii="Times New Roman" w:eastAsia="Times New Roman" w:hAnsi="Times New Roman" w:cs="Times New Roman"/>
                <w:lang w:eastAsia="ru-RU"/>
              </w:rPr>
              <w:t>год</w:t>
            </w:r>
          </w:p>
        </w:tc>
        <w:tc>
          <w:tcPr>
            <w:tcW w:w="612" w:type="pct"/>
            <w:vAlign w:val="center"/>
          </w:tcPr>
          <w:p w:rsidR="00360523" w:rsidRPr="00D9566D" w:rsidRDefault="00D9566D" w:rsidP="00360523">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2014год</w:t>
            </w:r>
          </w:p>
        </w:tc>
      </w:tr>
      <w:tr w:rsidR="00D9566D" w:rsidRPr="00075449" w:rsidTr="00E4339F">
        <w:trPr>
          <w:trHeight w:val="397"/>
        </w:trPr>
        <w:tc>
          <w:tcPr>
            <w:tcW w:w="994"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Способ прокладки</w:t>
            </w:r>
          </w:p>
        </w:tc>
        <w:tc>
          <w:tcPr>
            <w:tcW w:w="254"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vertAlign w:val="superscript"/>
                <w:lang w:eastAsia="ru-RU"/>
              </w:rPr>
            </w:pPr>
          </w:p>
        </w:tc>
        <w:tc>
          <w:tcPr>
            <w:tcW w:w="673"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Подземный, надземный</w:t>
            </w:r>
          </w:p>
        </w:tc>
        <w:tc>
          <w:tcPr>
            <w:tcW w:w="618"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Надземный</w:t>
            </w:r>
          </w:p>
        </w:tc>
        <w:tc>
          <w:tcPr>
            <w:tcW w:w="618"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Надземный</w:t>
            </w:r>
          </w:p>
        </w:tc>
        <w:tc>
          <w:tcPr>
            <w:tcW w:w="618"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Подземный, надземный</w:t>
            </w:r>
          </w:p>
        </w:tc>
        <w:tc>
          <w:tcPr>
            <w:tcW w:w="613"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Подземный, надземный</w:t>
            </w:r>
          </w:p>
        </w:tc>
        <w:tc>
          <w:tcPr>
            <w:tcW w:w="612"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Подземный, надземный</w:t>
            </w:r>
          </w:p>
        </w:tc>
      </w:tr>
      <w:tr w:rsidR="00D9566D" w:rsidRPr="00075449" w:rsidTr="00360523">
        <w:trPr>
          <w:trHeight w:val="397"/>
        </w:trPr>
        <w:tc>
          <w:tcPr>
            <w:tcW w:w="994"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Теплоизоляционный материал</w:t>
            </w:r>
          </w:p>
        </w:tc>
        <w:tc>
          <w:tcPr>
            <w:tcW w:w="254"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vertAlign w:val="superscript"/>
                <w:lang w:eastAsia="ru-RU"/>
              </w:rPr>
            </w:pPr>
          </w:p>
        </w:tc>
        <w:tc>
          <w:tcPr>
            <w:tcW w:w="673"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Минеральная вата, </w:t>
            </w:r>
          </w:p>
        </w:tc>
        <w:tc>
          <w:tcPr>
            <w:tcW w:w="618"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Минеральная вата</w:t>
            </w:r>
          </w:p>
        </w:tc>
        <w:tc>
          <w:tcPr>
            <w:tcW w:w="618"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Минеральная вата</w:t>
            </w:r>
          </w:p>
        </w:tc>
        <w:tc>
          <w:tcPr>
            <w:tcW w:w="618"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Минеральная вата, </w:t>
            </w:r>
          </w:p>
        </w:tc>
        <w:tc>
          <w:tcPr>
            <w:tcW w:w="613"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Минеральная вата</w:t>
            </w:r>
          </w:p>
        </w:tc>
        <w:tc>
          <w:tcPr>
            <w:tcW w:w="612" w:type="pct"/>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Минеральная вата</w:t>
            </w:r>
          </w:p>
        </w:tc>
      </w:tr>
      <w:tr w:rsidR="00D9566D" w:rsidRPr="00075449" w:rsidTr="00D9566D">
        <w:trPr>
          <w:trHeight w:val="397"/>
        </w:trPr>
        <w:tc>
          <w:tcPr>
            <w:tcW w:w="994"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lastRenderedPageBreak/>
              <w:t>Периодичность и параметры испытаний (гидравлических, температурных, на тепловые потери)</w:t>
            </w:r>
          </w:p>
        </w:tc>
        <w:tc>
          <w:tcPr>
            <w:tcW w:w="254" w:type="pct"/>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p>
        </w:tc>
        <w:tc>
          <w:tcPr>
            <w:tcW w:w="3752" w:type="pct"/>
            <w:gridSpan w:val="6"/>
            <w:vAlign w:val="center"/>
          </w:tcPr>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 xml:space="preserve">1. Гидравлические испытания проводятся ежегодно после окончания и перед началом отопительного сезона после проведения капитальных ремонтов. </w:t>
            </w:r>
          </w:p>
          <w:p w:rsidR="00D9566D" w:rsidRPr="00075449" w:rsidRDefault="00D9566D" w:rsidP="00D9566D">
            <w:pPr>
              <w:spacing w:after="0" w:line="240" w:lineRule="auto"/>
              <w:ind w:left="-57" w:right="-57"/>
              <w:jc w:val="center"/>
              <w:rPr>
                <w:rFonts w:ascii="Times New Roman" w:eastAsia="Times New Roman" w:hAnsi="Times New Roman" w:cs="Times New Roman"/>
                <w:lang w:eastAsia="ru-RU"/>
              </w:rPr>
            </w:pPr>
            <w:r w:rsidRPr="00075449">
              <w:rPr>
                <w:rFonts w:ascii="Times New Roman" w:eastAsia="Times New Roman" w:hAnsi="Times New Roman" w:cs="Times New Roman"/>
                <w:lang w:eastAsia="ru-RU"/>
              </w:rPr>
              <w:t>2. Испытания на максимальную температуру теплоносителя, тепловые и гидравлические потери проводятся один раз в 5 лет.</w:t>
            </w:r>
          </w:p>
        </w:tc>
      </w:tr>
    </w:tbl>
    <w:p w:rsidR="00075449" w:rsidRDefault="00075449" w:rsidP="00F2352D">
      <w:pPr>
        <w:spacing w:after="0" w:line="360" w:lineRule="auto"/>
        <w:rPr>
          <w:rFonts w:ascii="Times New Roman" w:hAnsi="Times New Roman" w:cs="Times New Roman"/>
          <w:sz w:val="28"/>
          <w:szCs w:val="28"/>
        </w:rPr>
      </w:pPr>
    </w:p>
    <w:p w:rsidR="00E4339F" w:rsidRPr="00E4339F" w:rsidRDefault="00E4339F"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36" w:name="_Toc431195546"/>
      <w:r w:rsidRPr="00E4339F">
        <w:rPr>
          <w:rFonts w:ascii="Times New Roman" w:eastAsia="Times New Roman" w:hAnsi="Times New Roman" w:cs="Times New Roman"/>
          <w:b/>
          <w:bCs/>
          <w:sz w:val="28"/>
          <w:szCs w:val="28"/>
          <w:lang w:eastAsia="ru-RU"/>
        </w:rPr>
        <w:t>1.3.2. 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bookmarkEnd w:id="36"/>
    </w:p>
    <w:p w:rsidR="00E4339F" w:rsidRPr="00E4339F" w:rsidRDefault="00E4339F" w:rsidP="00E4339F">
      <w:pPr>
        <w:spacing w:after="0" w:line="360" w:lineRule="auto"/>
        <w:ind w:firstLine="709"/>
        <w:jc w:val="both"/>
        <w:rPr>
          <w:rFonts w:ascii="Times New Roman" w:eastAsia="Times New Roman" w:hAnsi="Times New Roman" w:cs="Times New Roman"/>
          <w:sz w:val="28"/>
          <w:szCs w:val="28"/>
          <w:lang w:eastAsia="ru-RU"/>
        </w:rPr>
      </w:pPr>
      <w:r w:rsidRPr="00E4339F">
        <w:rPr>
          <w:rFonts w:ascii="Times New Roman" w:eastAsia="Times New Roman" w:hAnsi="Times New Roman" w:cs="Times New Roman"/>
          <w:sz w:val="28"/>
          <w:szCs w:val="28"/>
          <w:lang w:eastAsia="ru-RU"/>
        </w:rPr>
        <w:t>Параметры тепловых сетей представлены в таблицах 1</w:t>
      </w:r>
      <w:r>
        <w:rPr>
          <w:rFonts w:ascii="Times New Roman" w:eastAsia="Times New Roman" w:hAnsi="Times New Roman" w:cs="Times New Roman"/>
          <w:sz w:val="28"/>
          <w:szCs w:val="28"/>
          <w:lang w:eastAsia="ru-RU"/>
        </w:rPr>
        <w:t>5</w:t>
      </w:r>
      <w:r w:rsidRPr="00E4339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9</w:t>
      </w:r>
      <w:r w:rsidRPr="00E4339F">
        <w:rPr>
          <w:rFonts w:ascii="Times New Roman" w:eastAsia="Times New Roman" w:hAnsi="Times New Roman" w:cs="Times New Roman"/>
          <w:sz w:val="28"/>
          <w:szCs w:val="28"/>
          <w:lang w:eastAsia="ru-RU"/>
        </w:rPr>
        <w:t>.</w:t>
      </w:r>
    </w:p>
    <w:p w:rsidR="00E4339F" w:rsidRDefault="00E4339F" w:rsidP="00F2352D">
      <w:pPr>
        <w:spacing w:after="0" w:line="360" w:lineRule="auto"/>
        <w:rPr>
          <w:rFonts w:ascii="Times New Roman" w:hAnsi="Times New Roman" w:cs="Times New Roman"/>
          <w:sz w:val="28"/>
          <w:szCs w:val="28"/>
        </w:rPr>
      </w:pPr>
    </w:p>
    <w:p w:rsidR="00E4339F" w:rsidRPr="00E4339F" w:rsidRDefault="00E4339F" w:rsidP="003E54A3">
      <w:pPr>
        <w:spacing w:after="0" w:line="240" w:lineRule="auto"/>
        <w:jc w:val="right"/>
        <w:rPr>
          <w:rFonts w:ascii="Times New Roman" w:hAnsi="Times New Roman" w:cs="Times New Roman"/>
          <w:b/>
          <w:sz w:val="28"/>
          <w:szCs w:val="28"/>
        </w:rPr>
      </w:pPr>
      <w:r w:rsidRPr="00E4339F">
        <w:rPr>
          <w:rFonts w:ascii="Times New Roman" w:hAnsi="Times New Roman" w:cs="Times New Roman"/>
          <w:b/>
          <w:sz w:val="28"/>
          <w:szCs w:val="28"/>
        </w:rPr>
        <w:t>Таблица 15. Характеристики тепловых сетей от котельной ЦРБ</w:t>
      </w:r>
    </w:p>
    <w:tbl>
      <w:tblPr>
        <w:tblW w:w="10685" w:type="dxa"/>
        <w:tblInd w:w="-1101" w:type="dxa"/>
        <w:tblLayout w:type="fixed"/>
        <w:tblLook w:val="04A0" w:firstRow="1" w:lastRow="0" w:firstColumn="1" w:lastColumn="0" w:noHBand="0" w:noVBand="1"/>
      </w:tblPr>
      <w:tblGrid>
        <w:gridCol w:w="670"/>
        <w:gridCol w:w="1560"/>
        <w:gridCol w:w="1935"/>
        <w:gridCol w:w="982"/>
        <w:gridCol w:w="1512"/>
        <w:gridCol w:w="1512"/>
        <w:gridCol w:w="1341"/>
        <w:gridCol w:w="1173"/>
      </w:tblGrid>
      <w:tr w:rsidR="00E4339F" w:rsidRPr="00B364A6" w:rsidTr="00E4339F">
        <w:trPr>
          <w:cantSplit/>
          <w:trHeight w:val="1191"/>
        </w:trPr>
        <w:tc>
          <w:tcPr>
            <w:tcW w:w="670" w:type="dxa"/>
            <w:tcBorders>
              <w:top w:val="single" w:sz="4" w:space="0" w:color="000000"/>
              <w:left w:val="single" w:sz="4" w:space="0" w:color="000000"/>
              <w:bottom w:val="single" w:sz="4" w:space="0" w:color="000000"/>
              <w:right w:val="single" w:sz="4" w:space="0" w:color="000000"/>
            </w:tcBorders>
            <w:shd w:val="clear" w:color="000000" w:fill="C0C0C0"/>
          </w:tcPr>
          <w:p w:rsidR="00E4339F" w:rsidRPr="00162CC5" w:rsidRDefault="00E4339F" w:rsidP="00E4339F">
            <w:pPr>
              <w:spacing w:after="0" w:line="240" w:lineRule="auto"/>
              <w:jc w:val="center"/>
              <w:rPr>
                <w:rFonts w:ascii="Times New Roman" w:hAnsi="Times New Roman" w:cs="Times New Roman"/>
                <w:b/>
                <w:bCs/>
                <w:color w:val="000000"/>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E4339F" w:rsidRPr="00162CC5" w:rsidRDefault="00E4339F" w:rsidP="00E4339F">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1935" w:type="dxa"/>
            <w:tcBorders>
              <w:top w:val="single" w:sz="4" w:space="0" w:color="000000"/>
              <w:left w:val="nil"/>
              <w:bottom w:val="single" w:sz="4" w:space="0" w:color="000000"/>
              <w:right w:val="single" w:sz="4" w:space="0" w:color="000000"/>
            </w:tcBorders>
            <w:shd w:val="clear" w:color="000000" w:fill="C0C0C0"/>
            <w:vAlign w:val="center"/>
            <w:hideMark/>
          </w:tcPr>
          <w:p w:rsidR="00E4339F" w:rsidRPr="00162CC5" w:rsidRDefault="00E4339F" w:rsidP="00E4339F">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000000" w:fill="C0C0C0"/>
            <w:vAlign w:val="center"/>
            <w:hideMark/>
          </w:tcPr>
          <w:p w:rsidR="00E4339F" w:rsidRPr="00162CC5" w:rsidRDefault="00E4339F" w:rsidP="00E4339F">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E4339F" w:rsidRPr="00162CC5" w:rsidRDefault="00E4339F" w:rsidP="00E4339F">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E4339F" w:rsidRPr="00162CC5" w:rsidRDefault="00E4339F" w:rsidP="00E4339F">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341" w:type="dxa"/>
            <w:tcBorders>
              <w:top w:val="single" w:sz="4" w:space="0" w:color="000000"/>
              <w:left w:val="nil"/>
              <w:bottom w:val="single" w:sz="4" w:space="0" w:color="000000"/>
              <w:right w:val="single" w:sz="4" w:space="0" w:color="000000"/>
            </w:tcBorders>
            <w:shd w:val="clear" w:color="000000" w:fill="C0C0C0"/>
            <w:vAlign w:val="center"/>
            <w:hideMark/>
          </w:tcPr>
          <w:p w:rsidR="00E4339F" w:rsidRPr="00162CC5" w:rsidRDefault="00E4339F" w:rsidP="00E4339F">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c>
          <w:tcPr>
            <w:tcW w:w="1173" w:type="dxa"/>
            <w:tcBorders>
              <w:top w:val="single" w:sz="4" w:space="0" w:color="000000"/>
              <w:left w:val="nil"/>
              <w:bottom w:val="single" w:sz="4" w:space="0" w:color="000000"/>
              <w:right w:val="single" w:sz="4" w:space="0" w:color="000000"/>
            </w:tcBorders>
            <w:shd w:val="clear" w:color="000000" w:fill="C0C0C0"/>
            <w:vAlign w:val="center"/>
            <w:hideMark/>
          </w:tcPr>
          <w:p w:rsidR="00E4339F" w:rsidRPr="00162CC5" w:rsidRDefault="00E4339F" w:rsidP="00E4339F">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Теплоизоляционный материал</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982" w:type="dxa"/>
            <w:tcBorders>
              <w:top w:val="nil"/>
              <w:left w:val="nil"/>
              <w:bottom w:val="single" w:sz="4" w:space="0" w:color="000000"/>
              <w:right w:val="single" w:sz="4" w:space="0" w:color="000000"/>
            </w:tcBorders>
            <w:shd w:val="clear" w:color="000000" w:fill="FFFFFF"/>
            <w:vAlign w:val="center"/>
          </w:tcPr>
          <w:p w:rsidR="0097391B" w:rsidRPr="00976E33"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д38</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д29</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д32</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д28</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515"/>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д27</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д27</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д26</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У5</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д24</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У5</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Краснознаменная, д25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Краснознаменная, д25</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Краснознаменная, д25</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д22</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д23</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Краснознаменная, д21</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д30</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982" w:type="dxa"/>
            <w:tcBorders>
              <w:top w:val="nil"/>
              <w:left w:val="nil"/>
              <w:bottom w:val="single" w:sz="4" w:space="0" w:color="000000"/>
              <w:right w:val="single" w:sz="4" w:space="0" w:color="000000"/>
            </w:tcBorders>
            <w:shd w:val="clear" w:color="000000" w:fill="FFFFFF"/>
            <w:vAlign w:val="center"/>
          </w:tcPr>
          <w:p w:rsidR="0097391B" w:rsidRPr="008A20B3"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161</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д6</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д28</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Ленина, д26</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Ленина, д26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д26</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 ул. Ленина, д26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д24</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д42</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д42</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д44</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д44</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д44а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У9</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У9</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д48</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У9</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д46</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У9</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д43</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д39</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Гаражи </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У7</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У7</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Парковая, д5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У7</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Парковая, д7</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У8</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У8</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Парковая, д1</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У8</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Парковая, д3</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У8</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64</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54</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колодец</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56</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Default="0097391B" w:rsidP="0097391B">
            <w:r w:rsidRPr="00C96BE2">
              <w:rPr>
                <w:rFonts w:ascii="Times New Roman" w:hAnsi="Times New Roman" w:cs="Times New Roman"/>
                <w:color w:val="000000"/>
                <w:sz w:val="20"/>
                <w:szCs w:val="20"/>
              </w:rPr>
              <w:t>Мин.вата</w:t>
            </w:r>
          </w:p>
        </w:tc>
      </w:tr>
    </w:tbl>
    <w:p w:rsidR="003E54A3" w:rsidRDefault="003E54A3" w:rsidP="00F2352D">
      <w:pPr>
        <w:spacing w:after="0" w:line="360" w:lineRule="auto"/>
        <w:rPr>
          <w:rFonts w:ascii="Times New Roman" w:hAnsi="Times New Roman" w:cs="Times New Roman"/>
          <w:sz w:val="28"/>
          <w:szCs w:val="28"/>
        </w:rPr>
      </w:pPr>
    </w:p>
    <w:p w:rsidR="00E4339F" w:rsidRDefault="003E54A3" w:rsidP="00F2352D">
      <w:pPr>
        <w:spacing w:after="0" w:line="360" w:lineRule="auto"/>
        <w:rPr>
          <w:rFonts w:ascii="Times New Roman" w:hAnsi="Times New Roman" w:cs="Times New Roman"/>
          <w:sz w:val="28"/>
          <w:szCs w:val="28"/>
        </w:rPr>
      </w:pPr>
      <w:r>
        <w:rPr>
          <w:noProof/>
          <w:lang w:eastAsia="ru-RU"/>
        </w:rPr>
        <w:drawing>
          <wp:inline distT="0" distB="0" distL="0" distR="0" wp14:anchorId="6C2F95E2" wp14:editId="7895DFFB">
            <wp:extent cx="5940425" cy="3496945"/>
            <wp:effectExtent l="0" t="0" r="3175" b="825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E54A3" w:rsidRDefault="003E54A3" w:rsidP="00F2352D">
      <w:pPr>
        <w:spacing w:after="0" w:line="360" w:lineRule="auto"/>
        <w:rPr>
          <w:rFonts w:ascii="Times New Roman" w:hAnsi="Times New Roman" w:cs="Times New Roman"/>
          <w:sz w:val="28"/>
          <w:szCs w:val="28"/>
        </w:rPr>
      </w:pPr>
    </w:p>
    <w:p w:rsidR="003E54A3" w:rsidRDefault="003E54A3" w:rsidP="00F2352D">
      <w:pPr>
        <w:spacing w:after="0" w:line="360" w:lineRule="auto"/>
        <w:rPr>
          <w:rFonts w:ascii="Times New Roman" w:hAnsi="Times New Roman" w:cs="Times New Roman"/>
          <w:sz w:val="28"/>
          <w:szCs w:val="28"/>
        </w:rPr>
      </w:pPr>
    </w:p>
    <w:p w:rsidR="003E54A3" w:rsidRDefault="003E54A3" w:rsidP="00F2352D">
      <w:pPr>
        <w:spacing w:after="0" w:line="360" w:lineRule="auto"/>
        <w:rPr>
          <w:rFonts w:ascii="Times New Roman" w:hAnsi="Times New Roman" w:cs="Times New Roman"/>
          <w:sz w:val="28"/>
          <w:szCs w:val="28"/>
        </w:rPr>
      </w:pPr>
    </w:p>
    <w:p w:rsidR="003E54A3" w:rsidRDefault="003E54A3" w:rsidP="00F2352D">
      <w:pPr>
        <w:spacing w:after="0" w:line="360" w:lineRule="auto"/>
        <w:rPr>
          <w:rFonts w:ascii="Times New Roman" w:hAnsi="Times New Roman" w:cs="Times New Roman"/>
          <w:sz w:val="28"/>
          <w:szCs w:val="28"/>
        </w:rPr>
      </w:pPr>
    </w:p>
    <w:p w:rsidR="003E54A3" w:rsidRDefault="003E54A3" w:rsidP="00F2352D">
      <w:pPr>
        <w:spacing w:after="0" w:line="360" w:lineRule="auto"/>
        <w:rPr>
          <w:rFonts w:ascii="Times New Roman" w:hAnsi="Times New Roman" w:cs="Times New Roman"/>
          <w:sz w:val="28"/>
          <w:szCs w:val="28"/>
        </w:rPr>
      </w:pPr>
    </w:p>
    <w:p w:rsidR="00195CFD" w:rsidRDefault="00195CFD" w:rsidP="003E54A3">
      <w:pPr>
        <w:spacing w:after="0" w:line="240" w:lineRule="auto"/>
        <w:jc w:val="right"/>
        <w:rPr>
          <w:rFonts w:ascii="Times New Roman" w:hAnsi="Times New Roman" w:cs="Times New Roman"/>
          <w:b/>
          <w:sz w:val="28"/>
          <w:szCs w:val="28"/>
        </w:rPr>
      </w:pPr>
    </w:p>
    <w:p w:rsidR="003E54A3" w:rsidRDefault="003E54A3" w:rsidP="003E54A3">
      <w:pPr>
        <w:spacing w:after="0" w:line="240" w:lineRule="auto"/>
        <w:jc w:val="right"/>
        <w:rPr>
          <w:rFonts w:ascii="Times New Roman" w:hAnsi="Times New Roman" w:cs="Times New Roman"/>
          <w:b/>
          <w:sz w:val="28"/>
          <w:szCs w:val="28"/>
        </w:rPr>
      </w:pPr>
      <w:r w:rsidRPr="00E4339F">
        <w:rPr>
          <w:rFonts w:ascii="Times New Roman" w:hAnsi="Times New Roman" w:cs="Times New Roman"/>
          <w:b/>
          <w:sz w:val="28"/>
          <w:szCs w:val="28"/>
        </w:rPr>
        <w:lastRenderedPageBreak/>
        <w:t>Таблица 1</w:t>
      </w:r>
      <w:r>
        <w:rPr>
          <w:rFonts w:ascii="Times New Roman" w:hAnsi="Times New Roman" w:cs="Times New Roman"/>
          <w:b/>
          <w:sz w:val="28"/>
          <w:szCs w:val="28"/>
        </w:rPr>
        <w:t>6</w:t>
      </w:r>
      <w:r w:rsidRPr="00E4339F">
        <w:rPr>
          <w:rFonts w:ascii="Times New Roman" w:hAnsi="Times New Roman" w:cs="Times New Roman"/>
          <w:b/>
          <w:sz w:val="28"/>
          <w:szCs w:val="28"/>
        </w:rPr>
        <w:t xml:space="preserve">. Характеристики тепловых сетей от котельной </w:t>
      </w:r>
      <w:r>
        <w:rPr>
          <w:rFonts w:ascii="Times New Roman" w:hAnsi="Times New Roman" w:cs="Times New Roman"/>
          <w:b/>
          <w:sz w:val="28"/>
          <w:szCs w:val="28"/>
        </w:rPr>
        <w:t>Школа</w:t>
      </w:r>
    </w:p>
    <w:tbl>
      <w:tblPr>
        <w:tblW w:w="10685" w:type="dxa"/>
        <w:tblInd w:w="-1101" w:type="dxa"/>
        <w:tblLayout w:type="fixed"/>
        <w:tblLook w:val="04A0" w:firstRow="1" w:lastRow="0" w:firstColumn="1" w:lastColumn="0" w:noHBand="0" w:noVBand="1"/>
      </w:tblPr>
      <w:tblGrid>
        <w:gridCol w:w="670"/>
        <w:gridCol w:w="1560"/>
        <w:gridCol w:w="1935"/>
        <w:gridCol w:w="982"/>
        <w:gridCol w:w="1512"/>
        <w:gridCol w:w="1512"/>
        <w:gridCol w:w="1341"/>
        <w:gridCol w:w="1173"/>
      </w:tblGrid>
      <w:tr w:rsidR="003E54A3" w:rsidRPr="00B364A6" w:rsidTr="003E54A3">
        <w:trPr>
          <w:cantSplit/>
          <w:trHeight w:val="1191"/>
        </w:trPr>
        <w:tc>
          <w:tcPr>
            <w:tcW w:w="670" w:type="dxa"/>
            <w:tcBorders>
              <w:top w:val="single" w:sz="4" w:space="0" w:color="000000"/>
              <w:left w:val="single" w:sz="4" w:space="0" w:color="000000"/>
              <w:bottom w:val="single" w:sz="4" w:space="0" w:color="000000"/>
              <w:right w:val="single" w:sz="4" w:space="0" w:color="000000"/>
            </w:tcBorders>
            <w:shd w:val="clear" w:color="000000" w:fill="C0C0C0"/>
          </w:tcPr>
          <w:p w:rsidR="003E54A3" w:rsidRPr="00162CC5" w:rsidRDefault="003E54A3" w:rsidP="003E54A3">
            <w:pPr>
              <w:spacing w:after="0" w:line="240" w:lineRule="auto"/>
              <w:jc w:val="center"/>
              <w:rPr>
                <w:rFonts w:ascii="Times New Roman" w:hAnsi="Times New Roman" w:cs="Times New Roman"/>
                <w:b/>
                <w:bCs/>
                <w:color w:val="000000"/>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3E54A3" w:rsidRPr="00162CC5" w:rsidRDefault="003E54A3" w:rsidP="003E54A3">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1935" w:type="dxa"/>
            <w:tcBorders>
              <w:top w:val="single" w:sz="4" w:space="0" w:color="000000"/>
              <w:left w:val="nil"/>
              <w:bottom w:val="single" w:sz="4" w:space="0" w:color="000000"/>
              <w:right w:val="single" w:sz="4" w:space="0" w:color="000000"/>
            </w:tcBorders>
            <w:shd w:val="clear" w:color="000000" w:fill="C0C0C0"/>
            <w:vAlign w:val="center"/>
            <w:hideMark/>
          </w:tcPr>
          <w:p w:rsidR="003E54A3" w:rsidRPr="00162CC5" w:rsidRDefault="003E54A3" w:rsidP="003E54A3">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000000" w:fill="C0C0C0"/>
            <w:vAlign w:val="center"/>
            <w:hideMark/>
          </w:tcPr>
          <w:p w:rsidR="003E54A3" w:rsidRPr="00162CC5" w:rsidRDefault="003E54A3" w:rsidP="003E54A3">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3E54A3" w:rsidRPr="00162CC5" w:rsidRDefault="003E54A3" w:rsidP="003E54A3">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3E54A3" w:rsidRPr="00162CC5" w:rsidRDefault="003E54A3" w:rsidP="003E54A3">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341" w:type="dxa"/>
            <w:tcBorders>
              <w:top w:val="single" w:sz="4" w:space="0" w:color="000000"/>
              <w:left w:val="nil"/>
              <w:bottom w:val="single" w:sz="4" w:space="0" w:color="000000"/>
              <w:right w:val="single" w:sz="4" w:space="0" w:color="000000"/>
            </w:tcBorders>
            <w:shd w:val="clear" w:color="000000" w:fill="C0C0C0"/>
            <w:vAlign w:val="center"/>
            <w:hideMark/>
          </w:tcPr>
          <w:p w:rsidR="003E54A3" w:rsidRPr="00162CC5" w:rsidRDefault="003E54A3" w:rsidP="003E54A3">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c>
          <w:tcPr>
            <w:tcW w:w="1173" w:type="dxa"/>
            <w:tcBorders>
              <w:top w:val="single" w:sz="4" w:space="0" w:color="000000"/>
              <w:left w:val="nil"/>
              <w:bottom w:val="single" w:sz="4" w:space="0" w:color="000000"/>
              <w:right w:val="single" w:sz="4" w:space="0" w:color="000000"/>
            </w:tcBorders>
            <w:shd w:val="clear" w:color="000000" w:fill="C0C0C0"/>
            <w:vAlign w:val="center"/>
            <w:hideMark/>
          </w:tcPr>
          <w:p w:rsidR="003E54A3" w:rsidRPr="00162CC5" w:rsidRDefault="003E54A3" w:rsidP="003E54A3">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Теплоизоляционный материал</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Мира, д32</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Pr="00976E33"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Некрасова, д21</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дорога</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94</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дорога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Мира, д26</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182</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Транзит по</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д23</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д11а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д19</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д21</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д12</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д14</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Транзит по </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д12</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д12</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пер. Сырзаводской,д4</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пер. Сырзаводской,д3</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д10</w:t>
            </w:r>
          </w:p>
        </w:tc>
        <w:tc>
          <w:tcPr>
            <w:tcW w:w="982" w:type="dxa"/>
            <w:tcBorders>
              <w:top w:val="nil"/>
              <w:left w:val="nil"/>
              <w:bottom w:val="single" w:sz="4" w:space="0" w:color="000000"/>
              <w:right w:val="single" w:sz="4" w:space="0" w:color="000000"/>
            </w:tcBorders>
            <w:shd w:val="clear" w:color="000000" w:fill="FFFFFF"/>
            <w:vAlign w:val="center"/>
          </w:tcPr>
          <w:p w:rsidR="0097391B" w:rsidRPr="008A20B3"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lang w:val="en-US"/>
              </w:rPr>
              <w:t>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8A7B40"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д8</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д9</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11</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д17</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д23</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д25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Мира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Мира, д33</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д3</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0,048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ТК-5</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ТК-6</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ТК-7</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Ленина, д1</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Школьная, д12</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врезка </w:t>
            </w:r>
          </w:p>
        </w:tc>
        <w:tc>
          <w:tcPr>
            <w:tcW w:w="1935"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врезка</w:t>
            </w:r>
          </w:p>
        </w:tc>
        <w:tc>
          <w:tcPr>
            <w:tcW w:w="98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285A29">
              <w:rPr>
                <w:rFonts w:ascii="Times New Roman" w:hAnsi="Times New Roman" w:cs="Times New Roman"/>
                <w:color w:val="000000"/>
                <w:sz w:val="20"/>
                <w:szCs w:val="20"/>
              </w:rPr>
              <w:t>Мин.вата</w:t>
            </w:r>
          </w:p>
        </w:tc>
      </w:tr>
    </w:tbl>
    <w:p w:rsidR="003E54A3" w:rsidRPr="00E4339F" w:rsidRDefault="003E54A3" w:rsidP="003E54A3">
      <w:pPr>
        <w:spacing w:after="0" w:line="240" w:lineRule="auto"/>
        <w:jc w:val="right"/>
        <w:rPr>
          <w:rFonts w:ascii="Times New Roman" w:hAnsi="Times New Roman" w:cs="Times New Roman"/>
          <w:b/>
          <w:sz w:val="28"/>
          <w:szCs w:val="28"/>
        </w:rPr>
      </w:pPr>
    </w:p>
    <w:p w:rsidR="003E54A3" w:rsidRDefault="003E54A3" w:rsidP="00F2352D">
      <w:pPr>
        <w:spacing w:after="0" w:line="360" w:lineRule="auto"/>
        <w:rPr>
          <w:rFonts w:ascii="Times New Roman" w:hAnsi="Times New Roman" w:cs="Times New Roman"/>
          <w:sz w:val="28"/>
          <w:szCs w:val="28"/>
        </w:rPr>
      </w:pPr>
      <w:r>
        <w:rPr>
          <w:noProof/>
          <w:lang w:eastAsia="ru-RU"/>
        </w:rPr>
        <w:drawing>
          <wp:inline distT="0" distB="0" distL="0" distR="0" wp14:anchorId="28BE9B25" wp14:editId="335290C4">
            <wp:extent cx="4996528" cy="2787445"/>
            <wp:effectExtent l="0" t="0" r="13970" b="1333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3B51" w:rsidRDefault="00CB3B51" w:rsidP="003E54A3">
      <w:pPr>
        <w:spacing w:after="0" w:line="240" w:lineRule="auto"/>
        <w:jc w:val="right"/>
        <w:rPr>
          <w:rFonts w:ascii="Times New Roman" w:hAnsi="Times New Roman" w:cs="Times New Roman"/>
          <w:b/>
          <w:sz w:val="28"/>
          <w:szCs w:val="28"/>
        </w:rPr>
      </w:pPr>
    </w:p>
    <w:p w:rsidR="00CB3B51" w:rsidRDefault="00CB3B51" w:rsidP="003E54A3">
      <w:pPr>
        <w:spacing w:after="0" w:line="240" w:lineRule="auto"/>
        <w:jc w:val="right"/>
        <w:rPr>
          <w:rFonts w:ascii="Times New Roman" w:hAnsi="Times New Roman" w:cs="Times New Roman"/>
          <w:b/>
          <w:sz w:val="28"/>
          <w:szCs w:val="28"/>
        </w:rPr>
      </w:pPr>
    </w:p>
    <w:p w:rsidR="003E54A3" w:rsidRDefault="003E54A3" w:rsidP="003E54A3">
      <w:pPr>
        <w:spacing w:after="0" w:line="240" w:lineRule="auto"/>
        <w:jc w:val="right"/>
        <w:rPr>
          <w:rFonts w:ascii="Times New Roman" w:hAnsi="Times New Roman" w:cs="Times New Roman"/>
          <w:b/>
          <w:sz w:val="28"/>
          <w:szCs w:val="28"/>
        </w:rPr>
      </w:pPr>
      <w:r w:rsidRPr="00E4339F">
        <w:rPr>
          <w:rFonts w:ascii="Times New Roman" w:hAnsi="Times New Roman" w:cs="Times New Roman"/>
          <w:b/>
          <w:sz w:val="28"/>
          <w:szCs w:val="28"/>
        </w:rPr>
        <w:lastRenderedPageBreak/>
        <w:t>Таблица 1</w:t>
      </w:r>
      <w:r w:rsidR="00FD0CAA">
        <w:rPr>
          <w:rFonts w:ascii="Times New Roman" w:hAnsi="Times New Roman" w:cs="Times New Roman"/>
          <w:b/>
          <w:sz w:val="28"/>
          <w:szCs w:val="28"/>
        </w:rPr>
        <w:t>8</w:t>
      </w:r>
      <w:r w:rsidRPr="00E4339F">
        <w:rPr>
          <w:rFonts w:ascii="Times New Roman" w:hAnsi="Times New Roman" w:cs="Times New Roman"/>
          <w:b/>
          <w:sz w:val="28"/>
          <w:szCs w:val="28"/>
        </w:rPr>
        <w:t xml:space="preserve">. Характеристики тепловых сетей от котельной </w:t>
      </w:r>
      <w:r w:rsidR="0097391B">
        <w:rPr>
          <w:rFonts w:ascii="Times New Roman" w:hAnsi="Times New Roman" w:cs="Times New Roman"/>
          <w:b/>
          <w:sz w:val="28"/>
          <w:szCs w:val="28"/>
        </w:rPr>
        <w:t>ДОЗ</w:t>
      </w:r>
    </w:p>
    <w:tbl>
      <w:tblPr>
        <w:tblW w:w="10685" w:type="dxa"/>
        <w:tblInd w:w="-1101" w:type="dxa"/>
        <w:tblLayout w:type="fixed"/>
        <w:tblLook w:val="04A0" w:firstRow="1" w:lastRow="0" w:firstColumn="1" w:lastColumn="0" w:noHBand="0" w:noVBand="1"/>
      </w:tblPr>
      <w:tblGrid>
        <w:gridCol w:w="728"/>
        <w:gridCol w:w="1716"/>
        <w:gridCol w:w="1721"/>
        <w:gridCol w:w="982"/>
        <w:gridCol w:w="1512"/>
        <w:gridCol w:w="1512"/>
        <w:gridCol w:w="1341"/>
        <w:gridCol w:w="1173"/>
      </w:tblGrid>
      <w:tr w:rsidR="00E4075D" w:rsidRPr="00B364A6" w:rsidTr="0097391B">
        <w:trPr>
          <w:cantSplit/>
          <w:trHeight w:val="1191"/>
        </w:trPr>
        <w:tc>
          <w:tcPr>
            <w:tcW w:w="728" w:type="dxa"/>
            <w:tcBorders>
              <w:top w:val="single" w:sz="4" w:space="0" w:color="000000"/>
              <w:left w:val="single" w:sz="4" w:space="0" w:color="000000"/>
              <w:bottom w:val="single" w:sz="4" w:space="0" w:color="000000"/>
              <w:right w:val="single" w:sz="4" w:space="0" w:color="000000"/>
            </w:tcBorders>
            <w:shd w:val="clear" w:color="000000" w:fill="C0C0C0"/>
          </w:tcPr>
          <w:p w:rsidR="00E4075D" w:rsidRPr="00162CC5" w:rsidRDefault="00E4075D" w:rsidP="0097391B">
            <w:pPr>
              <w:spacing w:after="0" w:line="240" w:lineRule="auto"/>
              <w:jc w:val="center"/>
              <w:rPr>
                <w:rFonts w:ascii="Times New Roman" w:hAnsi="Times New Roman" w:cs="Times New Roman"/>
                <w:b/>
                <w:bCs/>
                <w:color w:val="000000"/>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E4075D" w:rsidRPr="00162CC5" w:rsidRDefault="00E4075D"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1721" w:type="dxa"/>
            <w:tcBorders>
              <w:top w:val="single" w:sz="4" w:space="0" w:color="000000"/>
              <w:left w:val="nil"/>
              <w:bottom w:val="single" w:sz="4" w:space="0" w:color="000000"/>
              <w:right w:val="single" w:sz="4" w:space="0" w:color="000000"/>
            </w:tcBorders>
            <w:shd w:val="clear" w:color="000000" w:fill="C0C0C0"/>
            <w:vAlign w:val="center"/>
            <w:hideMark/>
          </w:tcPr>
          <w:p w:rsidR="00E4075D" w:rsidRPr="00162CC5" w:rsidRDefault="00E4075D"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000000" w:fill="C0C0C0"/>
            <w:vAlign w:val="center"/>
            <w:hideMark/>
          </w:tcPr>
          <w:p w:rsidR="00E4075D" w:rsidRPr="00162CC5" w:rsidRDefault="00E4075D"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E4075D" w:rsidRPr="00162CC5" w:rsidRDefault="00E4075D"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E4075D" w:rsidRPr="00162CC5" w:rsidRDefault="00E4075D"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341" w:type="dxa"/>
            <w:tcBorders>
              <w:top w:val="single" w:sz="4" w:space="0" w:color="000000"/>
              <w:left w:val="nil"/>
              <w:bottom w:val="single" w:sz="4" w:space="0" w:color="000000"/>
              <w:right w:val="single" w:sz="4" w:space="0" w:color="000000"/>
            </w:tcBorders>
            <w:shd w:val="clear" w:color="000000" w:fill="C0C0C0"/>
            <w:vAlign w:val="center"/>
            <w:hideMark/>
          </w:tcPr>
          <w:p w:rsidR="00E4075D" w:rsidRPr="00162CC5" w:rsidRDefault="00E4075D"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c>
          <w:tcPr>
            <w:tcW w:w="1173" w:type="dxa"/>
            <w:tcBorders>
              <w:top w:val="single" w:sz="4" w:space="0" w:color="000000"/>
              <w:left w:val="nil"/>
              <w:bottom w:val="single" w:sz="4" w:space="0" w:color="000000"/>
              <w:right w:val="single" w:sz="4" w:space="0" w:color="000000"/>
            </w:tcBorders>
            <w:shd w:val="clear" w:color="000000" w:fill="C0C0C0"/>
            <w:vAlign w:val="center"/>
            <w:hideMark/>
          </w:tcPr>
          <w:p w:rsidR="00E4075D" w:rsidRPr="00162CC5" w:rsidRDefault="00E4075D"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Теплоизоляционный материал</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д.6</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д.6</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д.7</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д.7</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д.8</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д.8</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д.9</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Д/с Катюша</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д.1</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д.2</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д.2</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д.3</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д.5</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д.5</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мкр-н ДОЗ д.4</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15</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16</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0,133</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16</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40</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16</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43</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r w:rsidR="0097391B" w:rsidRPr="00B364A6" w:rsidTr="0097391B">
        <w:trPr>
          <w:cantSplit/>
          <w:trHeight w:val="397"/>
        </w:trPr>
        <w:tc>
          <w:tcPr>
            <w:tcW w:w="728"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716"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ТК-4</w:t>
            </w:r>
          </w:p>
        </w:tc>
        <w:tc>
          <w:tcPr>
            <w:tcW w:w="172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45</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DB63D9">
              <w:rPr>
                <w:rFonts w:ascii="Times New Roman" w:hAnsi="Times New Roman" w:cs="Times New Roman"/>
                <w:color w:val="000000"/>
                <w:sz w:val="20"/>
                <w:szCs w:val="20"/>
              </w:rPr>
              <w:t>Мин.вата</w:t>
            </w:r>
          </w:p>
        </w:tc>
      </w:tr>
    </w:tbl>
    <w:p w:rsidR="00FD0CAA" w:rsidRDefault="00FD0CAA" w:rsidP="00F2352D">
      <w:pPr>
        <w:spacing w:after="0" w:line="360" w:lineRule="auto"/>
        <w:rPr>
          <w:rFonts w:ascii="Times New Roman" w:hAnsi="Times New Roman" w:cs="Times New Roman"/>
          <w:sz w:val="28"/>
          <w:szCs w:val="28"/>
        </w:rPr>
      </w:pPr>
      <w:r>
        <w:rPr>
          <w:noProof/>
          <w:lang w:eastAsia="ru-RU"/>
        </w:rPr>
        <w:drawing>
          <wp:inline distT="0" distB="0" distL="0" distR="0" wp14:anchorId="01887D22" wp14:editId="6C35313A">
            <wp:extent cx="4822723" cy="2569292"/>
            <wp:effectExtent l="0" t="0" r="16510" b="25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391B" w:rsidRDefault="0097391B" w:rsidP="0097391B">
      <w:pPr>
        <w:spacing w:after="0" w:line="240" w:lineRule="auto"/>
        <w:jc w:val="right"/>
        <w:rPr>
          <w:rFonts w:ascii="Times New Roman" w:hAnsi="Times New Roman" w:cs="Times New Roman"/>
          <w:b/>
          <w:sz w:val="28"/>
          <w:szCs w:val="28"/>
        </w:rPr>
      </w:pPr>
    </w:p>
    <w:p w:rsidR="0097391B" w:rsidRDefault="0097391B" w:rsidP="0097391B">
      <w:pPr>
        <w:spacing w:after="0" w:line="240" w:lineRule="auto"/>
        <w:jc w:val="right"/>
        <w:rPr>
          <w:rFonts w:ascii="Times New Roman" w:hAnsi="Times New Roman" w:cs="Times New Roman"/>
          <w:b/>
          <w:sz w:val="28"/>
          <w:szCs w:val="28"/>
        </w:rPr>
      </w:pPr>
      <w:r w:rsidRPr="00E4339F">
        <w:rPr>
          <w:rFonts w:ascii="Times New Roman" w:hAnsi="Times New Roman" w:cs="Times New Roman"/>
          <w:b/>
          <w:sz w:val="28"/>
          <w:szCs w:val="28"/>
        </w:rPr>
        <w:t>Таблица 1</w:t>
      </w:r>
      <w:r>
        <w:rPr>
          <w:rFonts w:ascii="Times New Roman" w:hAnsi="Times New Roman" w:cs="Times New Roman"/>
          <w:b/>
          <w:sz w:val="28"/>
          <w:szCs w:val="28"/>
        </w:rPr>
        <w:t>9</w:t>
      </w:r>
      <w:r w:rsidRPr="00E4339F">
        <w:rPr>
          <w:rFonts w:ascii="Times New Roman" w:hAnsi="Times New Roman" w:cs="Times New Roman"/>
          <w:b/>
          <w:sz w:val="28"/>
          <w:szCs w:val="28"/>
        </w:rPr>
        <w:t xml:space="preserve">. Характеристики тепловых сетей от котельной </w:t>
      </w:r>
      <w:r>
        <w:rPr>
          <w:rFonts w:ascii="Times New Roman" w:hAnsi="Times New Roman" w:cs="Times New Roman"/>
          <w:b/>
          <w:sz w:val="28"/>
          <w:szCs w:val="28"/>
        </w:rPr>
        <w:t>ДОЗ</w:t>
      </w:r>
    </w:p>
    <w:tbl>
      <w:tblPr>
        <w:tblW w:w="10685" w:type="dxa"/>
        <w:tblInd w:w="-1101" w:type="dxa"/>
        <w:tblLayout w:type="fixed"/>
        <w:tblLook w:val="04A0" w:firstRow="1" w:lastRow="0" w:firstColumn="1" w:lastColumn="0" w:noHBand="0" w:noVBand="1"/>
      </w:tblPr>
      <w:tblGrid>
        <w:gridCol w:w="670"/>
        <w:gridCol w:w="1560"/>
        <w:gridCol w:w="1935"/>
        <w:gridCol w:w="982"/>
        <w:gridCol w:w="1512"/>
        <w:gridCol w:w="1512"/>
        <w:gridCol w:w="1341"/>
        <w:gridCol w:w="1173"/>
      </w:tblGrid>
      <w:tr w:rsidR="00FD0CAA" w:rsidRPr="00B364A6" w:rsidTr="0097391B">
        <w:trPr>
          <w:cantSplit/>
          <w:trHeight w:val="1191"/>
        </w:trPr>
        <w:tc>
          <w:tcPr>
            <w:tcW w:w="670" w:type="dxa"/>
            <w:tcBorders>
              <w:top w:val="single" w:sz="4" w:space="0" w:color="000000"/>
              <w:left w:val="single" w:sz="4" w:space="0" w:color="000000"/>
              <w:bottom w:val="single" w:sz="4" w:space="0" w:color="000000"/>
              <w:right w:val="single" w:sz="4" w:space="0" w:color="000000"/>
            </w:tcBorders>
            <w:shd w:val="clear" w:color="000000" w:fill="C0C0C0"/>
          </w:tcPr>
          <w:p w:rsidR="00FD0CAA" w:rsidRPr="00162CC5" w:rsidRDefault="00FD0CAA" w:rsidP="0097391B">
            <w:pPr>
              <w:spacing w:after="0" w:line="240" w:lineRule="auto"/>
              <w:jc w:val="center"/>
              <w:rPr>
                <w:rFonts w:ascii="Times New Roman" w:hAnsi="Times New Roman" w:cs="Times New Roman"/>
                <w:b/>
                <w:bCs/>
                <w:color w:val="000000"/>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FD0CAA" w:rsidRPr="00162CC5" w:rsidRDefault="00FD0CAA"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1935" w:type="dxa"/>
            <w:tcBorders>
              <w:top w:val="single" w:sz="4" w:space="0" w:color="000000"/>
              <w:left w:val="nil"/>
              <w:bottom w:val="single" w:sz="4" w:space="0" w:color="000000"/>
              <w:right w:val="single" w:sz="4" w:space="0" w:color="000000"/>
            </w:tcBorders>
            <w:shd w:val="clear" w:color="000000" w:fill="C0C0C0"/>
            <w:vAlign w:val="center"/>
            <w:hideMark/>
          </w:tcPr>
          <w:p w:rsidR="00FD0CAA" w:rsidRPr="00162CC5" w:rsidRDefault="00FD0CAA"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000000" w:fill="C0C0C0"/>
            <w:vAlign w:val="center"/>
            <w:hideMark/>
          </w:tcPr>
          <w:p w:rsidR="00FD0CAA" w:rsidRPr="00162CC5" w:rsidRDefault="00FD0CAA"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FD0CAA" w:rsidRPr="00162CC5" w:rsidRDefault="00FD0CAA"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FD0CAA" w:rsidRPr="00162CC5" w:rsidRDefault="00FD0CAA"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341" w:type="dxa"/>
            <w:tcBorders>
              <w:top w:val="single" w:sz="4" w:space="0" w:color="000000"/>
              <w:left w:val="nil"/>
              <w:bottom w:val="single" w:sz="4" w:space="0" w:color="000000"/>
              <w:right w:val="single" w:sz="4" w:space="0" w:color="000000"/>
            </w:tcBorders>
            <w:shd w:val="clear" w:color="000000" w:fill="C0C0C0"/>
            <w:vAlign w:val="center"/>
            <w:hideMark/>
          </w:tcPr>
          <w:p w:rsidR="00FD0CAA" w:rsidRPr="00162CC5" w:rsidRDefault="00FD0CAA"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c>
          <w:tcPr>
            <w:tcW w:w="1173" w:type="dxa"/>
            <w:tcBorders>
              <w:top w:val="single" w:sz="4" w:space="0" w:color="000000"/>
              <w:left w:val="nil"/>
              <w:bottom w:val="single" w:sz="4" w:space="0" w:color="000000"/>
              <w:right w:val="single" w:sz="4" w:space="0" w:color="000000"/>
            </w:tcBorders>
            <w:shd w:val="clear" w:color="000000" w:fill="C0C0C0"/>
            <w:vAlign w:val="center"/>
            <w:hideMark/>
          </w:tcPr>
          <w:p w:rsidR="00FD0CAA" w:rsidRPr="00162CC5" w:rsidRDefault="00FD0CAA"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Теплоизоляционный материал</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ТК-1</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982" w:type="dxa"/>
            <w:tcBorders>
              <w:top w:val="nil"/>
              <w:left w:val="nil"/>
              <w:bottom w:val="single" w:sz="4" w:space="0" w:color="000000"/>
              <w:right w:val="single" w:sz="4" w:space="0" w:color="000000"/>
            </w:tcBorders>
            <w:shd w:val="clear" w:color="000000" w:fill="FFFFFF"/>
            <w:vAlign w:val="center"/>
          </w:tcPr>
          <w:p w:rsidR="0097391B" w:rsidRPr="0061367C" w:rsidRDefault="0097391B" w:rsidP="0097391B">
            <w:pPr>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218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д5</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д5</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У1</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д9</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У2</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д11</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У3</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0,108</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д15</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У4</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0,089</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д17</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ТК-3</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Десантная, д1</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w:t>
            </w:r>
          </w:p>
        </w:tc>
        <w:tc>
          <w:tcPr>
            <w:tcW w:w="1173" w:type="dxa"/>
            <w:tcBorders>
              <w:top w:val="nil"/>
              <w:left w:val="nil"/>
              <w:bottom w:val="single" w:sz="4" w:space="0" w:color="000000"/>
              <w:right w:val="single" w:sz="4" w:space="0" w:color="000000"/>
            </w:tcBorders>
            <w:shd w:val="clear" w:color="000000" w:fill="FFFFFF"/>
          </w:tcPr>
          <w:p w:rsidR="0097391B" w:rsidRDefault="0097391B" w:rsidP="0097391B">
            <w:r w:rsidRPr="00FD71B1">
              <w:rPr>
                <w:rFonts w:ascii="Times New Roman" w:hAnsi="Times New Roman" w:cs="Times New Roman"/>
                <w:color w:val="000000"/>
                <w:sz w:val="20"/>
                <w:szCs w:val="20"/>
              </w:rPr>
              <w:t>Мин.вата</w:t>
            </w:r>
          </w:p>
        </w:tc>
      </w:tr>
    </w:tbl>
    <w:p w:rsidR="0097391B" w:rsidRDefault="0097391B" w:rsidP="00F2352D">
      <w:pPr>
        <w:spacing w:after="0" w:line="360" w:lineRule="auto"/>
        <w:rPr>
          <w:rFonts w:ascii="Times New Roman" w:hAnsi="Times New Roman" w:cs="Times New Roman"/>
          <w:sz w:val="28"/>
          <w:szCs w:val="28"/>
        </w:rPr>
      </w:pPr>
    </w:p>
    <w:p w:rsidR="00FD0CAA" w:rsidRDefault="00FD0CAA" w:rsidP="00F2352D">
      <w:pPr>
        <w:spacing w:after="0" w:line="360" w:lineRule="auto"/>
        <w:rPr>
          <w:rFonts w:ascii="Times New Roman" w:hAnsi="Times New Roman" w:cs="Times New Roman"/>
          <w:sz w:val="28"/>
          <w:szCs w:val="28"/>
        </w:rPr>
      </w:pPr>
      <w:r>
        <w:rPr>
          <w:noProof/>
          <w:lang w:eastAsia="ru-RU"/>
        </w:rPr>
        <w:drawing>
          <wp:inline distT="0" distB="0" distL="0" distR="0" wp14:anchorId="4FAE80E5" wp14:editId="7493BC1C">
            <wp:extent cx="5467350" cy="32575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7391B" w:rsidRDefault="0097391B" w:rsidP="00F2352D">
      <w:pPr>
        <w:spacing w:after="0" w:line="360" w:lineRule="auto"/>
        <w:rPr>
          <w:rFonts w:ascii="Times New Roman" w:hAnsi="Times New Roman" w:cs="Times New Roman"/>
          <w:sz w:val="28"/>
          <w:szCs w:val="28"/>
        </w:rPr>
      </w:pPr>
    </w:p>
    <w:p w:rsidR="0097391B" w:rsidRDefault="0097391B" w:rsidP="00F2352D">
      <w:pPr>
        <w:spacing w:after="0" w:line="360" w:lineRule="auto"/>
        <w:rPr>
          <w:rFonts w:ascii="Times New Roman" w:hAnsi="Times New Roman" w:cs="Times New Roman"/>
          <w:sz w:val="28"/>
          <w:szCs w:val="28"/>
        </w:rPr>
      </w:pPr>
    </w:p>
    <w:p w:rsidR="0097391B" w:rsidRDefault="0097391B" w:rsidP="0097391B">
      <w:pPr>
        <w:spacing w:after="0" w:line="240" w:lineRule="auto"/>
        <w:jc w:val="right"/>
        <w:rPr>
          <w:rFonts w:ascii="Times New Roman" w:hAnsi="Times New Roman" w:cs="Times New Roman"/>
          <w:b/>
          <w:sz w:val="28"/>
          <w:szCs w:val="28"/>
        </w:rPr>
      </w:pPr>
      <w:r w:rsidRPr="00E4339F">
        <w:rPr>
          <w:rFonts w:ascii="Times New Roman" w:hAnsi="Times New Roman" w:cs="Times New Roman"/>
          <w:b/>
          <w:sz w:val="28"/>
          <w:szCs w:val="28"/>
        </w:rPr>
        <w:lastRenderedPageBreak/>
        <w:t xml:space="preserve">Таблица </w:t>
      </w:r>
      <w:r>
        <w:rPr>
          <w:rFonts w:ascii="Times New Roman" w:hAnsi="Times New Roman" w:cs="Times New Roman"/>
          <w:b/>
          <w:sz w:val="28"/>
          <w:szCs w:val="28"/>
        </w:rPr>
        <w:t>20</w:t>
      </w:r>
      <w:r w:rsidRPr="00E4339F">
        <w:rPr>
          <w:rFonts w:ascii="Times New Roman" w:hAnsi="Times New Roman" w:cs="Times New Roman"/>
          <w:b/>
          <w:sz w:val="28"/>
          <w:szCs w:val="28"/>
        </w:rPr>
        <w:t xml:space="preserve">. Характеристики тепловых сетей от котельной </w:t>
      </w:r>
      <w:r>
        <w:rPr>
          <w:rFonts w:ascii="Times New Roman" w:hAnsi="Times New Roman" w:cs="Times New Roman"/>
          <w:b/>
          <w:sz w:val="28"/>
          <w:szCs w:val="28"/>
        </w:rPr>
        <w:t>ЖД</w:t>
      </w:r>
    </w:p>
    <w:tbl>
      <w:tblPr>
        <w:tblW w:w="10685" w:type="dxa"/>
        <w:tblInd w:w="-1101" w:type="dxa"/>
        <w:tblLayout w:type="fixed"/>
        <w:tblLook w:val="04A0" w:firstRow="1" w:lastRow="0" w:firstColumn="1" w:lastColumn="0" w:noHBand="0" w:noVBand="1"/>
      </w:tblPr>
      <w:tblGrid>
        <w:gridCol w:w="670"/>
        <w:gridCol w:w="1560"/>
        <w:gridCol w:w="1935"/>
        <w:gridCol w:w="982"/>
        <w:gridCol w:w="1512"/>
        <w:gridCol w:w="1512"/>
        <w:gridCol w:w="1341"/>
        <w:gridCol w:w="1173"/>
      </w:tblGrid>
      <w:tr w:rsidR="0097391B" w:rsidRPr="00B364A6" w:rsidTr="0097391B">
        <w:trPr>
          <w:cantSplit/>
          <w:trHeight w:val="1191"/>
        </w:trPr>
        <w:tc>
          <w:tcPr>
            <w:tcW w:w="670" w:type="dxa"/>
            <w:tcBorders>
              <w:top w:val="single" w:sz="4" w:space="0" w:color="000000"/>
              <w:left w:val="single" w:sz="4" w:space="0" w:color="000000"/>
              <w:bottom w:val="single" w:sz="4" w:space="0" w:color="000000"/>
              <w:right w:val="single" w:sz="4" w:space="0" w:color="000000"/>
            </w:tcBorders>
            <w:shd w:val="clear" w:color="000000" w:fill="C0C0C0"/>
          </w:tcPr>
          <w:p w:rsidR="0097391B" w:rsidRPr="00162CC5" w:rsidRDefault="0097391B" w:rsidP="0097391B">
            <w:pPr>
              <w:spacing w:after="0" w:line="240" w:lineRule="auto"/>
              <w:jc w:val="center"/>
              <w:rPr>
                <w:rFonts w:ascii="Times New Roman" w:hAnsi="Times New Roman" w:cs="Times New Roman"/>
                <w:b/>
                <w:bCs/>
                <w:color w:val="000000"/>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1935"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341"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c>
          <w:tcPr>
            <w:tcW w:w="1173"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Теплоизоляционный материал</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жилой дом д. 20</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Мин.вата</w:t>
            </w:r>
          </w:p>
        </w:tc>
      </w:tr>
    </w:tbl>
    <w:p w:rsidR="0097391B" w:rsidRDefault="0097391B" w:rsidP="00F2352D">
      <w:pPr>
        <w:spacing w:after="0" w:line="360" w:lineRule="auto"/>
        <w:rPr>
          <w:rFonts w:ascii="Times New Roman" w:hAnsi="Times New Roman" w:cs="Times New Roman"/>
          <w:sz w:val="28"/>
          <w:szCs w:val="28"/>
        </w:rPr>
      </w:pPr>
    </w:p>
    <w:p w:rsidR="0097391B" w:rsidRDefault="0097391B" w:rsidP="0097391B">
      <w:pPr>
        <w:spacing w:after="0" w:line="240" w:lineRule="auto"/>
        <w:jc w:val="right"/>
        <w:rPr>
          <w:rFonts w:ascii="Times New Roman" w:hAnsi="Times New Roman" w:cs="Times New Roman"/>
          <w:b/>
          <w:sz w:val="28"/>
          <w:szCs w:val="28"/>
        </w:rPr>
      </w:pPr>
      <w:r w:rsidRPr="00E4339F">
        <w:rPr>
          <w:rFonts w:ascii="Times New Roman" w:hAnsi="Times New Roman" w:cs="Times New Roman"/>
          <w:b/>
          <w:sz w:val="28"/>
          <w:szCs w:val="28"/>
        </w:rPr>
        <w:t xml:space="preserve">Таблица </w:t>
      </w:r>
      <w:r>
        <w:rPr>
          <w:rFonts w:ascii="Times New Roman" w:hAnsi="Times New Roman" w:cs="Times New Roman"/>
          <w:b/>
          <w:sz w:val="28"/>
          <w:szCs w:val="28"/>
        </w:rPr>
        <w:t>21</w:t>
      </w:r>
      <w:r w:rsidRPr="00E4339F">
        <w:rPr>
          <w:rFonts w:ascii="Times New Roman" w:hAnsi="Times New Roman" w:cs="Times New Roman"/>
          <w:b/>
          <w:sz w:val="28"/>
          <w:szCs w:val="28"/>
        </w:rPr>
        <w:t xml:space="preserve">. Характеристики тепловых сетей от котельной </w:t>
      </w:r>
      <w:r>
        <w:rPr>
          <w:rFonts w:ascii="Times New Roman" w:hAnsi="Times New Roman" w:cs="Times New Roman"/>
          <w:b/>
          <w:sz w:val="28"/>
          <w:szCs w:val="28"/>
        </w:rPr>
        <w:t>ДК</w:t>
      </w:r>
    </w:p>
    <w:tbl>
      <w:tblPr>
        <w:tblW w:w="10685" w:type="dxa"/>
        <w:tblInd w:w="-1101" w:type="dxa"/>
        <w:tblLayout w:type="fixed"/>
        <w:tblLook w:val="04A0" w:firstRow="1" w:lastRow="0" w:firstColumn="1" w:lastColumn="0" w:noHBand="0" w:noVBand="1"/>
      </w:tblPr>
      <w:tblGrid>
        <w:gridCol w:w="670"/>
        <w:gridCol w:w="1560"/>
        <w:gridCol w:w="1935"/>
        <w:gridCol w:w="982"/>
        <w:gridCol w:w="1512"/>
        <w:gridCol w:w="1512"/>
        <w:gridCol w:w="1341"/>
        <w:gridCol w:w="1173"/>
      </w:tblGrid>
      <w:tr w:rsidR="0097391B" w:rsidRPr="00B364A6" w:rsidTr="0097391B">
        <w:trPr>
          <w:cantSplit/>
          <w:trHeight w:val="1191"/>
        </w:trPr>
        <w:tc>
          <w:tcPr>
            <w:tcW w:w="670" w:type="dxa"/>
            <w:tcBorders>
              <w:top w:val="single" w:sz="4" w:space="0" w:color="000000"/>
              <w:left w:val="single" w:sz="4" w:space="0" w:color="000000"/>
              <w:bottom w:val="single" w:sz="4" w:space="0" w:color="000000"/>
              <w:right w:val="single" w:sz="4" w:space="0" w:color="000000"/>
            </w:tcBorders>
            <w:shd w:val="clear" w:color="000000" w:fill="C0C0C0"/>
          </w:tcPr>
          <w:p w:rsidR="0097391B" w:rsidRPr="00162CC5" w:rsidRDefault="0097391B" w:rsidP="0097391B">
            <w:pPr>
              <w:spacing w:after="0" w:line="240" w:lineRule="auto"/>
              <w:jc w:val="center"/>
              <w:rPr>
                <w:rFonts w:ascii="Times New Roman" w:hAnsi="Times New Roman" w:cs="Times New Roman"/>
                <w:b/>
                <w:bCs/>
                <w:color w:val="000000"/>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начала участка</w:t>
            </w:r>
          </w:p>
        </w:tc>
        <w:tc>
          <w:tcPr>
            <w:tcW w:w="1935"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Длина участка,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подающего трубопровода,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Внутренний диаметр обратного трубопровода, м</w:t>
            </w:r>
          </w:p>
        </w:tc>
        <w:tc>
          <w:tcPr>
            <w:tcW w:w="1341"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Вид прокладки тепловой сети</w:t>
            </w:r>
          </w:p>
        </w:tc>
        <w:tc>
          <w:tcPr>
            <w:tcW w:w="1173" w:type="dxa"/>
            <w:tcBorders>
              <w:top w:val="single" w:sz="4" w:space="0" w:color="000000"/>
              <w:left w:val="nil"/>
              <w:bottom w:val="single" w:sz="4" w:space="0" w:color="000000"/>
              <w:right w:val="single" w:sz="4" w:space="0" w:color="000000"/>
            </w:tcBorders>
            <w:shd w:val="clear" w:color="000000" w:fill="C0C0C0"/>
            <w:vAlign w:val="center"/>
            <w:hideMark/>
          </w:tcPr>
          <w:p w:rsidR="0097391B" w:rsidRPr="00162CC5" w:rsidRDefault="0097391B" w:rsidP="0097391B">
            <w:pPr>
              <w:spacing w:after="0" w:line="240" w:lineRule="auto"/>
              <w:jc w:val="center"/>
              <w:rPr>
                <w:rFonts w:ascii="Times New Roman" w:hAnsi="Times New Roman" w:cs="Times New Roman"/>
                <w:b/>
                <w:bCs/>
                <w:color w:val="000000"/>
                <w:sz w:val="20"/>
                <w:szCs w:val="20"/>
              </w:rPr>
            </w:pPr>
            <w:r w:rsidRPr="00162CC5">
              <w:rPr>
                <w:rFonts w:ascii="Times New Roman" w:hAnsi="Times New Roman" w:cs="Times New Roman"/>
                <w:b/>
                <w:bCs/>
                <w:color w:val="000000"/>
                <w:sz w:val="20"/>
                <w:szCs w:val="20"/>
              </w:rPr>
              <w:t>Теплоизоляционный материал</w:t>
            </w:r>
          </w:p>
        </w:tc>
      </w:tr>
      <w:tr w:rsidR="0097391B" w:rsidRPr="00B364A6" w:rsidTr="0097391B">
        <w:trPr>
          <w:cantSplit/>
          <w:trHeight w:val="397"/>
        </w:trPr>
        <w:tc>
          <w:tcPr>
            <w:tcW w:w="67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560" w:type="dxa"/>
            <w:tcBorders>
              <w:top w:val="nil"/>
              <w:left w:val="single" w:sz="4" w:space="0" w:color="000000"/>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котельная</w:t>
            </w:r>
          </w:p>
        </w:tc>
        <w:tc>
          <w:tcPr>
            <w:tcW w:w="1935"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ул. Советская, д.28</w:t>
            </w:r>
          </w:p>
        </w:tc>
        <w:tc>
          <w:tcPr>
            <w:tcW w:w="98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512"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0,057</w:t>
            </w:r>
          </w:p>
        </w:tc>
        <w:tc>
          <w:tcPr>
            <w:tcW w:w="1341"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надземная/подземная</w:t>
            </w:r>
          </w:p>
        </w:tc>
        <w:tc>
          <w:tcPr>
            <w:tcW w:w="1173" w:type="dxa"/>
            <w:tcBorders>
              <w:top w:val="nil"/>
              <w:left w:val="nil"/>
              <w:bottom w:val="single" w:sz="4" w:space="0" w:color="000000"/>
              <w:right w:val="single" w:sz="4" w:space="0" w:color="000000"/>
            </w:tcBorders>
            <w:shd w:val="clear" w:color="000000" w:fill="FFFFFF"/>
            <w:vAlign w:val="center"/>
          </w:tcPr>
          <w:p w:rsidR="0097391B" w:rsidRPr="00162CC5" w:rsidRDefault="0097391B" w:rsidP="0097391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Мин.вата</w:t>
            </w:r>
          </w:p>
        </w:tc>
      </w:tr>
    </w:tbl>
    <w:p w:rsidR="0097391B" w:rsidRDefault="0097391B" w:rsidP="00F2352D">
      <w:pPr>
        <w:spacing w:after="0" w:line="360" w:lineRule="auto"/>
        <w:rPr>
          <w:rFonts w:ascii="Times New Roman" w:hAnsi="Times New Roman" w:cs="Times New Roman"/>
          <w:sz w:val="28"/>
          <w:szCs w:val="28"/>
        </w:rPr>
      </w:pPr>
    </w:p>
    <w:p w:rsidR="003F017E" w:rsidRPr="003F017E" w:rsidRDefault="003F017E" w:rsidP="00EB0A5F">
      <w:pPr>
        <w:keepNext/>
        <w:keepLines/>
        <w:spacing w:after="120" w:line="360" w:lineRule="auto"/>
        <w:ind w:firstLine="851"/>
        <w:jc w:val="both"/>
        <w:outlineLvl w:val="0"/>
        <w:rPr>
          <w:rFonts w:ascii="Times New Roman" w:eastAsia="Times New Roman" w:hAnsi="Times New Roman" w:cs="Times New Roman"/>
          <w:b/>
          <w:bCs/>
          <w:sz w:val="28"/>
          <w:szCs w:val="28"/>
          <w:lang w:eastAsia="ru-RU"/>
        </w:rPr>
      </w:pPr>
      <w:bookmarkStart w:id="37" w:name="_Toc431195547"/>
      <w:r w:rsidRPr="003F017E">
        <w:rPr>
          <w:rFonts w:ascii="Times New Roman" w:eastAsia="Times New Roman" w:hAnsi="Times New Roman" w:cs="Times New Roman"/>
          <w:b/>
          <w:bCs/>
          <w:sz w:val="28"/>
          <w:szCs w:val="28"/>
          <w:lang w:eastAsia="ru-RU"/>
        </w:rPr>
        <w:t>1.3.3. Описание графиков регулирования отпуска тепла в тепловые сети с анализом их особенностей</w:t>
      </w:r>
      <w:bookmarkEnd w:id="37"/>
    </w:p>
    <w:p w:rsidR="003F017E" w:rsidRPr="003F017E" w:rsidRDefault="003F017E" w:rsidP="003F017E">
      <w:pPr>
        <w:spacing w:after="200" w:line="360" w:lineRule="auto"/>
        <w:ind w:firstLine="709"/>
        <w:jc w:val="both"/>
        <w:rPr>
          <w:rFonts w:ascii="Times New Roman" w:eastAsia="Times New Roman" w:hAnsi="Times New Roman" w:cs="Times New Roman"/>
          <w:sz w:val="28"/>
          <w:szCs w:val="28"/>
          <w:lang w:eastAsia="ru-RU"/>
        </w:rPr>
      </w:pPr>
      <w:r w:rsidRPr="003F017E">
        <w:rPr>
          <w:rFonts w:ascii="Times New Roman" w:eastAsia="Times New Roman" w:hAnsi="Times New Roman" w:cs="Times New Roman"/>
          <w:sz w:val="28"/>
          <w:szCs w:val="28"/>
          <w:lang w:eastAsia="ru-RU"/>
        </w:rPr>
        <w:t xml:space="preserve">На источниках теплоснабжения, в отопительный период, применяется качественное регулирование отпуска тепловой энергии. Расчетный температурный график тепловой сети </w:t>
      </w:r>
      <w:r>
        <w:rPr>
          <w:rFonts w:ascii="Times New Roman" w:eastAsia="Times New Roman" w:hAnsi="Times New Roman" w:cs="Times New Roman"/>
          <w:sz w:val="28"/>
          <w:szCs w:val="28"/>
          <w:lang w:eastAsia="ru-RU"/>
        </w:rPr>
        <w:t>на всех</w:t>
      </w:r>
      <w:r w:rsidRPr="003F017E">
        <w:rPr>
          <w:rFonts w:ascii="Times New Roman" w:eastAsia="Times New Roman" w:hAnsi="Times New Roman" w:cs="Times New Roman"/>
          <w:sz w:val="28"/>
          <w:szCs w:val="28"/>
          <w:lang w:eastAsia="ru-RU"/>
        </w:rPr>
        <w:t xml:space="preserve"> котельных 95/70</w:t>
      </w:r>
      <w:r w:rsidRPr="003F017E">
        <w:rPr>
          <w:rFonts w:ascii="Times New Roman" w:eastAsia="Times New Roman" w:hAnsi="Times New Roman" w:cs="Times New Roman"/>
          <w:sz w:val="28"/>
          <w:szCs w:val="28"/>
          <w:vertAlign w:val="superscript"/>
          <w:lang w:eastAsia="ru-RU"/>
        </w:rPr>
        <w:t>о</w:t>
      </w:r>
      <w:r w:rsidRPr="003F017E">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w:t>
      </w:r>
    </w:p>
    <w:p w:rsidR="003F017E" w:rsidRPr="003F017E" w:rsidRDefault="003F017E"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38" w:name="_Toc384210922"/>
      <w:bookmarkStart w:id="39" w:name="_Toc384740276"/>
      <w:bookmarkStart w:id="40" w:name="_Toc431195548"/>
      <w:r w:rsidRPr="003F017E">
        <w:rPr>
          <w:rFonts w:ascii="Times New Roman" w:eastAsia="Times New Roman" w:hAnsi="Times New Roman" w:cs="Times New Roman"/>
          <w:b/>
          <w:bCs/>
          <w:sz w:val="28"/>
          <w:szCs w:val="28"/>
          <w:lang w:eastAsia="ru-RU"/>
        </w:rPr>
        <w:t>1.3.4.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8"/>
      <w:bookmarkEnd w:id="39"/>
      <w:bookmarkEnd w:id="40"/>
    </w:p>
    <w:p w:rsidR="003F017E" w:rsidRPr="003F017E" w:rsidRDefault="003F017E" w:rsidP="003F017E">
      <w:pPr>
        <w:spacing w:after="0" w:line="360" w:lineRule="auto"/>
        <w:ind w:firstLine="709"/>
        <w:jc w:val="both"/>
        <w:rPr>
          <w:rFonts w:ascii="Times New Roman" w:eastAsia="Times New Roman" w:hAnsi="Times New Roman" w:cs="Times New Roman"/>
          <w:sz w:val="28"/>
          <w:szCs w:val="28"/>
          <w:lang w:eastAsia="ru-RU"/>
        </w:rPr>
      </w:pPr>
      <w:r w:rsidRPr="003F017E">
        <w:rPr>
          <w:rFonts w:ascii="Times New Roman" w:eastAsia="Times New Roman" w:hAnsi="Times New Roman" w:cs="Times New Roman"/>
          <w:sz w:val="28"/>
          <w:szCs w:val="28"/>
          <w:lang w:eastAsia="ru-RU"/>
        </w:rPr>
        <w:t>Утвержденные температурные графики работы источников и тепловых сетей составляют 95/70°С. Фактические температурные графики от котельных соответствуют утвержденным.</w:t>
      </w:r>
    </w:p>
    <w:p w:rsidR="003F017E" w:rsidRPr="003F017E" w:rsidRDefault="003F017E" w:rsidP="003F017E">
      <w:pPr>
        <w:spacing w:after="0" w:line="360" w:lineRule="auto"/>
        <w:ind w:firstLine="709"/>
        <w:jc w:val="both"/>
        <w:rPr>
          <w:rFonts w:ascii="Times New Roman" w:eastAsia="Times New Roman" w:hAnsi="Times New Roman" w:cs="Times New Roman"/>
          <w:sz w:val="28"/>
          <w:szCs w:val="28"/>
          <w:lang w:eastAsia="ru-RU"/>
        </w:rPr>
      </w:pPr>
      <w:r w:rsidRPr="003F017E">
        <w:rPr>
          <w:rFonts w:ascii="Times New Roman" w:eastAsia="Times New Roman" w:hAnsi="Times New Roman" w:cs="Times New Roman"/>
          <w:sz w:val="28"/>
          <w:szCs w:val="28"/>
          <w:lang w:eastAsia="ru-RU"/>
        </w:rPr>
        <w:t>Фактический температурный график представлен в таблиц</w:t>
      </w:r>
      <w:r>
        <w:rPr>
          <w:rFonts w:ascii="Times New Roman" w:eastAsia="Times New Roman" w:hAnsi="Times New Roman" w:cs="Times New Roman"/>
          <w:sz w:val="28"/>
          <w:szCs w:val="28"/>
          <w:lang w:eastAsia="ru-RU"/>
        </w:rPr>
        <w:t>е</w:t>
      </w:r>
      <w:r w:rsidRPr="003F017E">
        <w:rPr>
          <w:rFonts w:ascii="Times New Roman" w:eastAsia="Times New Roman" w:hAnsi="Times New Roman" w:cs="Times New Roman"/>
          <w:sz w:val="28"/>
          <w:szCs w:val="28"/>
          <w:lang w:eastAsia="ru-RU"/>
        </w:rPr>
        <w:t xml:space="preserve"> 22. </w:t>
      </w:r>
    </w:p>
    <w:p w:rsidR="003F017E" w:rsidRDefault="003F017E" w:rsidP="003F017E">
      <w:pPr>
        <w:jc w:val="center"/>
        <w:rPr>
          <w:rFonts w:ascii="Times New Roman" w:hAnsi="Times New Roman" w:cs="Times New Roman"/>
          <w:b/>
          <w:bCs/>
          <w:sz w:val="24"/>
          <w:szCs w:val="24"/>
        </w:rPr>
      </w:pPr>
    </w:p>
    <w:p w:rsidR="003F017E" w:rsidRPr="003F017E" w:rsidRDefault="007B6E10" w:rsidP="007B6E10">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 Таблица 22. </w:t>
      </w:r>
      <w:r w:rsidR="003F017E" w:rsidRPr="003F017E">
        <w:rPr>
          <w:rFonts w:ascii="Times New Roman" w:hAnsi="Times New Roman" w:cs="Times New Roman"/>
          <w:b/>
          <w:bCs/>
          <w:sz w:val="28"/>
          <w:szCs w:val="28"/>
        </w:rPr>
        <w:t>Температурный график тепловой сети на отопление 95/70 °С</w:t>
      </w:r>
    </w:p>
    <w:tbl>
      <w:tblPr>
        <w:tblW w:w="0" w:type="auto"/>
        <w:tblInd w:w="-142" w:type="dxa"/>
        <w:tblCellMar>
          <w:left w:w="0" w:type="dxa"/>
          <w:right w:w="0" w:type="dxa"/>
        </w:tblCellMar>
        <w:tblLook w:val="04A0" w:firstRow="1" w:lastRow="0" w:firstColumn="1" w:lastColumn="0" w:noHBand="0" w:noVBand="1"/>
      </w:tblPr>
      <w:tblGrid>
        <w:gridCol w:w="3155"/>
        <w:gridCol w:w="3175"/>
        <w:gridCol w:w="3147"/>
      </w:tblGrid>
      <w:tr w:rsidR="003F017E" w:rsidRPr="003F017E" w:rsidTr="003536F5">
        <w:tc>
          <w:tcPr>
            <w:tcW w:w="3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Температура наружного воздуха, °С</w:t>
            </w:r>
          </w:p>
        </w:tc>
        <w:tc>
          <w:tcPr>
            <w:tcW w:w="31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Т1 – от сетевого водоподогревателя</w:t>
            </w:r>
          </w:p>
        </w:tc>
        <w:tc>
          <w:tcPr>
            <w:tcW w:w="31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Т2 – после системы отопления</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8</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41</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35</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42</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36</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44</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38</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46</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39</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48</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40</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lastRenderedPageBreak/>
              <w:t>3</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49</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41</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52</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42</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53</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43</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0</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55</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45</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57</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46</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58</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47</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-3</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60</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48</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62</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49</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64</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50</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65</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51</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67</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52</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-8</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68</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53</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-9</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70</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54</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-10</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71</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55</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-11</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73</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56</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-12</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74</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57</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-13</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76</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58</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-14</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78</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59</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-15</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79</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60</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-16</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81</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61</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-17</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82</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62</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-18</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84</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63</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-19</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85</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64</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-20</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87</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65</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-21</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88</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66</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-22</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90</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67</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-23</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91</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68</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-24</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93</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69</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-25</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94</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69</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-26</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95</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70</w:t>
            </w:r>
          </w:p>
        </w:tc>
      </w:tr>
      <w:tr w:rsidR="003F017E" w:rsidRPr="003F017E" w:rsidTr="003536F5">
        <w:tc>
          <w:tcPr>
            <w:tcW w:w="3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-27</w:t>
            </w:r>
          </w:p>
        </w:tc>
        <w:tc>
          <w:tcPr>
            <w:tcW w:w="3175"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95</w:t>
            </w:r>
          </w:p>
        </w:tc>
        <w:tc>
          <w:tcPr>
            <w:tcW w:w="3147" w:type="dxa"/>
            <w:tcBorders>
              <w:top w:val="nil"/>
              <w:left w:val="nil"/>
              <w:bottom w:val="single" w:sz="8" w:space="0" w:color="000000"/>
              <w:right w:val="single" w:sz="8" w:space="0" w:color="000000"/>
            </w:tcBorders>
            <w:tcMar>
              <w:top w:w="0" w:type="dxa"/>
              <w:left w:w="108" w:type="dxa"/>
              <w:bottom w:w="0" w:type="dxa"/>
              <w:right w:w="108" w:type="dxa"/>
            </w:tcMar>
            <w:hideMark/>
          </w:tcPr>
          <w:p w:rsidR="003F017E" w:rsidRPr="003F017E" w:rsidRDefault="003F017E">
            <w:pPr>
              <w:pStyle w:val="ae"/>
              <w:ind w:left="0" w:right="141"/>
              <w:rPr>
                <w:b w:val="0"/>
                <w:bCs w:val="0"/>
                <w:lang w:eastAsia="en-US"/>
              </w:rPr>
            </w:pPr>
            <w:r w:rsidRPr="003F017E">
              <w:rPr>
                <w:b w:val="0"/>
                <w:bCs w:val="0"/>
                <w:lang w:eastAsia="en-US"/>
              </w:rPr>
              <w:t>70</w:t>
            </w:r>
          </w:p>
        </w:tc>
      </w:tr>
    </w:tbl>
    <w:p w:rsidR="003536F5" w:rsidRDefault="003536F5" w:rsidP="00EB0A5F">
      <w:pPr>
        <w:pStyle w:val="1"/>
        <w:numPr>
          <w:ilvl w:val="0"/>
          <w:numId w:val="0"/>
        </w:numPr>
        <w:spacing w:line="360" w:lineRule="auto"/>
        <w:ind w:firstLine="851"/>
        <w:rPr>
          <w:sz w:val="28"/>
        </w:rPr>
      </w:pPr>
      <w:bookmarkStart w:id="41" w:name="_Toc384740277"/>
      <w:bookmarkStart w:id="42" w:name="_Toc431195549"/>
      <w:r w:rsidRPr="0049167A">
        <w:rPr>
          <w:sz w:val="28"/>
        </w:rPr>
        <w:t>1.3.</w:t>
      </w:r>
      <w:r>
        <w:rPr>
          <w:sz w:val="28"/>
        </w:rPr>
        <w:t>5</w:t>
      </w:r>
      <w:r w:rsidRPr="0049167A">
        <w:rPr>
          <w:sz w:val="28"/>
        </w:rPr>
        <w:t xml:space="preserve">. Гидравлические режимы тепловых сетей </w:t>
      </w:r>
      <w:bookmarkEnd w:id="41"/>
      <w:bookmarkEnd w:id="42"/>
    </w:p>
    <w:p w:rsidR="003536F5" w:rsidRPr="003536F5" w:rsidRDefault="003536F5" w:rsidP="003536F5">
      <w:pPr>
        <w:spacing w:before="240" w:after="0" w:line="360" w:lineRule="auto"/>
        <w:ind w:firstLine="709"/>
        <w:jc w:val="both"/>
        <w:rPr>
          <w:rFonts w:ascii="Times New Roman" w:eastAsia="Times New Roman" w:hAnsi="Times New Roman" w:cs="Times New Roman"/>
          <w:i/>
          <w:sz w:val="28"/>
          <w:szCs w:val="28"/>
          <w:lang w:eastAsia="ru-RU"/>
        </w:rPr>
      </w:pPr>
      <w:bookmarkStart w:id="43" w:name="OLE_LINK7"/>
      <w:bookmarkStart w:id="44" w:name="OLE_LINK8"/>
      <w:bookmarkStart w:id="45" w:name="OLE_LINK11"/>
      <w:r w:rsidRPr="003536F5">
        <w:rPr>
          <w:rFonts w:ascii="Times New Roman" w:eastAsia="Times New Roman" w:hAnsi="Times New Roman" w:cs="Times New Roman"/>
          <w:i/>
          <w:sz w:val="28"/>
          <w:szCs w:val="28"/>
          <w:lang w:eastAsia="ru-RU"/>
        </w:rPr>
        <w:t xml:space="preserve">Тепловые сети от котельной </w:t>
      </w:r>
      <w:r>
        <w:rPr>
          <w:rFonts w:ascii="Times New Roman" w:eastAsia="Times New Roman" w:hAnsi="Times New Roman" w:cs="Times New Roman"/>
          <w:i/>
          <w:sz w:val="28"/>
          <w:szCs w:val="28"/>
          <w:lang w:eastAsia="ru-RU"/>
        </w:rPr>
        <w:t>ЦРБ</w:t>
      </w:r>
    </w:p>
    <w:p w:rsidR="003536F5" w:rsidRPr="00EB0A5F" w:rsidRDefault="003536F5" w:rsidP="003536F5">
      <w:pPr>
        <w:spacing w:after="0" w:line="360" w:lineRule="auto"/>
        <w:ind w:firstLine="709"/>
        <w:jc w:val="both"/>
        <w:rPr>
          <w:rFonts w:ascii="Times New Roman" w:eastAsia="Times New Roman" w:hAnsi="Times New Roman" w:cs="Times New Roman"/>
          <w:sz w:val="28"/>
          <w:szCs w:val="28"/>
          <w:lang w:eastAsia="ru-RU"/>
        </w:rPr>
      </w:pPr>
      <w:r w:rsidRPr="003536F5">
        <w:rPr>
          <w:rFonts w:ascii="Times New Roman" w:eastAsia="Times New Roman" w:hAnsi="Times New Roman" w:cs="Times New Roman"/>
          <w:sz w:val="28"/>
          <w:szCs w:val="28"/>
          <w:lang w:eastAsia="ru-RU"/>
        </w:rPr>
        <w:t xml:space="preserve">Тепловая сеть - закрытая двухтрубная. Выводы из котельной - D159 мм (подающий), D159 мм (обратный) обеспечивают нагрузку отопления </w:t>
      </w:r>
      <w:r>
        <w:rPr>
          <w:rFonts w:ascii="Times New Roman" w:eastAsia="Times New Roman" w:hAnsi="Times New Roman" w:cs="Times New Roman"/>
          <w:sz w:val="28"/>
          <w:szCs w:val="28"/>
          <w:lang w:eastAsia="ru-RU"/>
        </w:rPr>
        <w:t>3,0</w:t>
      </w:r>
      <w:r w:rsidRPr="003536F5">
        <w:rPr>
          <w:rFonts w:ascii="Times New Roman" w:eastAsia="Times New Roman" w:hAnsi="Times New Roman" w:cs="Times New Roman"/>
          <w:sz w:val="28"/>
          <w:szCs w:val="28"/>
          <w:lang w:eastAsia="ru-RU"/>
        </w:rPr>
        <w:t xml:space="preserve"> Гкал/ч. Общая протяженность сетей 2</w:t>
      </w:r>
      <w:r>
        <w:rPr>
          <w:rFonts w:ascii="Times New Roman" w:eastAsia="Times New Roman" w:hAnsi="Times New Roman" w:cs="Times New Roman"/>
          <w:sz w:val="28"/>
          <w:szCs w:val="28"/>
          <w:lang w:eastAsia="ru-RU"/>
        </w:rPr>
        <w:t xml:space="preserve">301,0 </w:t>
      </w:r>
      <w:r w:rsidRPr="003536F5">
        <w:rPr>
          <w:rFonts w:ascii="Times New Roman" w:eastAsia="Times New Roman" w:hAnsi="Times New Roman" w:cs="Times New Roman"/>
          <w:sz w:val="28"/>
          <w:szCs w:val="28"/>
          <w:lang w:eastAsia="ru-RU"/>
        </w:rPr>
        <w:t xml:space="preserve">м в двухтрубном исчислении. Прокладка трубопроводов подземная и надземная. Температурный график тепловой сети </w:t>
      </w:r>
      <w:r w:rsidRPr="003536F5">
        <w:rPr>
          <w:rFonts w:ascii="Times New Roman" w:eastAsia="Times New Roman" w:hAnsi="Times New Roman" w:cs="Times New Roman"/>
          <w:sz w:val="28"/>
          <w:szCs w:val="28"/>
          <w:lang w:eastAsia="ru-RU"/>
        </w:rPr>
        <w:lastRenderedPageBreak/>
        <w:t>95/70</w:t>
      </w:r>
      <w:r w:rsidRPr="003536F5">
        <w:rPr>
          <w:rFonts w:ascii="Times New Roman" w:eastAsia="Times New Roman" w:hAnsi="Times New Roman" w:cs="Times New Roman"/>
          <w:sz w:val="28"/>
          <w:szCs w:val="28"/>
          <w:vertAlign w:val="superscript"/>
          <w:lang w:eastAsia="ru-RU"/>
        </w:rPr>
        <w:t>о</w:t>
      </w:r>
      <w:r w:rsidRPr="003536F5">
        <w:rPr>
          <w:rFonts w:ascii="Times New Roman" w:eastAsia="Times New Roman" w:hAnsi="Times New Roman" w:cs="Times New Roman"/>
          <w:sz w:val="28"/>
          <w:szCs w:val="28"/>
          <w:lang w:eastAsia="ru-RU"/>
        </w:rPr>
        <w:t>С</w:t>
      </w:r>
      <w:r w:rsidRPr="00EB0A5F">
        <w:rPr>
          <w:rFonts w:ascii="Times New Roman" w:eastAsia="Times New Roman" w:hAnsi="Times New Roman" w:cs="Times New Roman"/>
          <w:sz w:val="28"/>
          <w:szCs w:val="28"/>
          <w:lang w:eastAsia="ru-RU"/>
        </w:rPr>
        <w:t>. Располагаемый напор составляет 25 м, давление в обратном трубопроводе – 5 м.</w:t>
      </w:r>
    </w:p>
    <w:bookmarkEnd w:id="43"/>
    <w:bookmarkEnd w:id="44"/>
    <w:bookmarkEnd w:id="45"/>
    <w:p w:rsidR="003536F5" w:rsidRPr="003536F5" w:rsidRDefault="003536F5" w:rsidP="003536F5">
      <w:pPr>
        <w:spacing w:before="240" w:after="0" w:line="360" w:lineRule="auto"/>
        <w:ind w:firstLine="709"/>
        <w:jc w:val="both"/>
        <w:rPr>
          <w:rFonts w:ascii="Times New Roman" w:eastAsia="Times New Roman" w:hAnsi="Times New Roman" w:cs="Times New Roman"/>
          <w:i/>
          <w:sz w:val="28"/>
          <w:szCs w:val="28"/>
          <w:lang w:eastAsia="ru-RU"/>
        </w:rPr>
      </w:pPr>
      <w:r w:rsidRPr="003536F5">
        <w:rPr>
          <w:rFonts w:ascii="Times New Roman" w:eastAsia="Times New Roman" w:hAnsi="Times New Roman" w:cs="Times New Roman"/>
          <w:i/>
          <w:sz w:val="28"/>
          <w:szCs w:val="28"/>
          <w:lang w:eastAsia="ru-RU"/>
        </w:rPr>
        <w:t xml:space="preserve">Тепловые сети от котельной </w:t>
      </w:r>
      <w:r>
        <w:rPr>
          <w:rFonts w:ascii="Times New Roman" w:eastAsia="Times New Roman" w:hAnsi="Times New Roman" w:cs="Times New Roman"/>
          <w:i/>
          <w:sz w:val="28"/>
          <w:szCs w:val="28"/>
          <w:lang w:eastAsia="ru-RU"/>
        </w:rPr>
        <w:t>Школа</w:t>
      </w:r>
    </w:p>
    <w:p w:rsidR="003536F5" w:rsidRDefault="003536F5" w:rsidP="003536F5">
      <w:pPr>
        <w:spacing w:after="0" w:line="360" w:lineRule="auto"/>
        <w:ind w:firstLine="709"/>
        <w:jc w:val="both"/>
        <w:rPr>
          <w:rFonts w:ascii="Times New Roman" w:eastAsia="Times New Roman" w:hAnsi="Times New Roman" w:cs="Times New Roman"/>
          <w:sz w:val="28"/>
          <w:szCs w:val="28"/>
          <w:lang w:eastAsia="ru-RU"/>
        </w:rPr>
      </w:pPr>
      <w:r w:rsidRPr="003536F5">
        <w:rPr>
          <w:rFonts w:ascii="Times New Roman" w:eastAsia="Times New Roman" w:hAnsi="Times New Roman" w:cs="Times New Roman"/>
          <w:sz w:val="28"/>
          <w:szCs w:val="28"/>
          <w:lang w:eastAsia="ru-RU"/>
        </w:rPr>
        <w:t xml:space="preserve">Тепловая сеть - закрытая двухтрубная. Выводы из котельной </w:t>
      </w:r>
      <w:r w:rsidR="008A7B40">
        <w:rPr>
          <w:rFonts w:ascii="Times New Roman" w:eastAsia="Times New Roman" w:hAnsi="Times New Roman" w:cs="Times New Roman"/>
          <w:sz w:val="28"/>
          <w:szCs w:val="28"/>
          <w:lang w:eastAsia="ru-RU"/>
        </w:rPr>
        <w:t>–</w:t>
      </w:r>
      <w:r w:rsidRPr="003536F5">
        <w:rPr>
          <w:rFonts w:ascii="Times New Roman" w:eastAsia="Times New Roman" w:hAnsi="Times New Roman" w:cs="Times New Roman"/>
          <w:sz w:val="28"/>
          <w:szCs w:val="28"/>
          <w:lang w:eastAsia="ru-RU"/>
        </w:rPr>
        <w:t xml:space="preserve"> D</w:t>
      </w:r>
      <w:r w:rsidR="008A7B40">
        <w:rPr>
          <w:rFonts w:ascii="Times New Roman" w:eastAsia="Times New Roman" w:hAnsi="Times New Roman" w:cs="Times New Roman"/>
          <w:sz w:val="28"/>
          <w:szCs w:val="28"/>
          <w:lang w:eastAsia="ru-RU"/>
        </w:rPr>
        <w:t>108</w:t>
      </w:r>
      <w:r w:rsidRPr="003536F5">
        <w:rPr>
          <w:rFonts w:ascii="Times New Roman" w:eastAsia="Times New Roman" w:hAnsi="Times New Roman" w:cs="Times New Roman"/>
          <w:sz w:val="28"/>
          <w:szCs w:val="28"/>
          <w:lang w:eastAsia="ru-RU"/>
        </w:rPr>
        <w:t xml:space="preserve"> мм (подающий), D</w:t>
      </w:r>
      <w:r w:rsidR="008A7B40">
        <w:rPr>
          <w:rFonts w:ascii="Times New Roman" w:eastAsia="Times New Roman" w:hAnsi="Times New Roman" w:cs="Times New Roman"/>
          <w:sz w:val="28"/>
          <w:szCs w:val="28"/>
          <w:lang w:eastAsia="ru-RU"/>
        </w:rPr>
        <w:t>108</w:t>
      </w:r>
      <w:r w:rsidRPr="003536F5">
        <w:rPr>
          <w:rFonts w:ascii="Times New Roman" w:eastAsia="Times New Roman" w:hAnsi="Times New Roman" w:cs="Times New Roman"/>
          <w:sz w:val="28"/>
          <w:szCs w:val="28"/>
          <w:lang w:eastAsia="ru-RU"/>
        </w:rPr>
        <w:t xml:space="preserve"> мм (обратный) обеспечивают нагрузку отопления </w:t>
      </w:r>
      <w:r>
        <w:rPr>
          <w:rFonts w:ascii="Times New Roman" w:eastAsia="Times New Roman" w:hAnsi="Times New Roman" w:cs="Times New Roman"/>
          <w:sz w:val="28"/>
          <w:szCs w:val="28"/>
          <w:lang w:eastAsia="ru-RU"/>
        </w:rPr>
        <w:t>3,0</w:t>
      </w:r>
      <w:r w:rsidRPr="003536F5">
        <w:rPr>
          <w:rFonts w:ascii="Times New Roman" w:eastAsia="Times New Roman" w:hAnsi="Times New Roman" w:cs="Times New Roman"/>
          <w:sz w:val="28"/>
          <w:szCs w:val="28"/>
          <w:lang w:eastAsia="ru-RU"/>
        </w:rPr>
        <w:t xml:space="preserve"> Гкал/ч. Общая протяженность сетей </w:t>
      </w:r>
      <w:r w:rsidR="008A7B40">
        <w:rPr>
          <w:rFonts w:ascii="Times New Roman" w:eastAsia="Times New Roman" w:hAnsi="Times New Roman" w:cs="Times New Roman"/>
          <w:sz w:val="28"/>
          <w:szCs w:val="28"/>
          <w:lang w:eastAsia="ru-RU"/>
        </w:rPr>
        <w:t>1764,0</w:t>
      </w:r>
      <w:r>
        <w:rPr>
          <w:rFonts w:ascii="Times New Roman" w:eastAsia="Times New Roman" w:hAnsi="Times New Roman" w:cs="Times New Roman"/>
          <w:sz w:val="28"/>
          <w:szCs w:val="28"/>
          <w:lang w:eastAsia="ru-RU"/>
        </w:rPr>
        <w:t xml:space="preserve"> </w:t>
      </w:r>
      <w:r w:rsidRPr="003536F5">
        <w:rPr>
          <w:rFonts w:ascii="Times New Roman" w:eastAsia="Times New Roman" w:hAnsi="Times New Roman" w:cs="Times New Roman"/>
          <w:sz w:val="28"/>
          <w:szCs w:val="28"/>
          <w:lang w:eastAsia="ru-RU"/>
        </w:rPr>
        <w:t xml:space="preserve">м в двухтрубном исчислении. Прокладка трубопроводов подземная и надземная. Температурный график </w:t>
      </w:r>
      <w:r w:rsidRPr="00EB0A5F">
        <w:rPr>
          <w:rFonts w:ascii="Times New Roman" w:eastAsia="Times New Roman" w:hAnsi="Times New Roman" w:cs="Times New Roman"/>
          <w:sz w:val="28"/>
          <w:szCs w:val="28"/>
          <w:lang w:eastAsia="ru-RU"/>
        </w:rPr>
        <w:t>тепловой сети 95/70</w:t>
      </w:r>
      <w:r w:rsidRPr="00EB0A5F">
        <w:rPr>
          <w:rFonts w:ascii="Times New Roman" w:eastAsia="Times New Roman" w:hAnsi="Times New Roman" w:cs="Times New Roman"/>
          <w:sz w:val="28"/>
          <w:szCs w:val="28"/>
          <w:vertAlign w:val="superscript"/>
          <w:lang w:eastAsia="ru-RU"/>
        </w:rPr>
        <w:t>о</w:t>
      </w:r>
      <w:r w:rsidRPr="00EB0A5F">
        <w:rPr>
          <w:rFonts w:ascii="Times New Roman" w:eastAsia="Times New Roman" w:hAnsi="Times New Roman" w:cs="Times New Roman"/>
          <w:sz w:val="28"/>
          <w:szCs w:val="28"/>
          <w:lang w:eastAsia="ru-RU"/>
        </w:rPr>
        <w:t>С. Располагаемый напор составляет 25 м, давление в обратном трубопроводе – 5 м.</w:t>
      </w:r>
    </w:p>
    <w:p w:rsidR="008A7B40" w:rsidRPr="003536F5" w:rsidRDefault="008A7B40" w:rsidP="008A7B40">
      <w:pPr>
        <w:spacing w:before="240" w:after="0" w:line="360" w:lineRule="auto"/>
        <w:ind w:firstLine="709"/>
        <w:jc w:val="both"/>
        <w:rPr>
          <w:rFonts w:ascii="Times New Roman" w:eastAsia="Times New Roman" w:hAnsi="Times New Roman" w:cs="Times New Roman"/>
          <w:i/>
          <w:sz w:val="28"/>
          <w:szCs w:val="28"/>
          <w:lang w:eastAsia="ru-RU"/>
        </w:rPr>
      </w:pPr>
      <w:r w:rsidRPr="003536F5">
        <w:rPr>
          <w:rFonts w:ascii="Times New Roman" w:eastAsia="Times New Roman" w:hAnsi="Times New Roman" w:cs="Times New Roman"/>
          <w:i/>
          <w:sz w:val="28"/>
          <w:szCs w:val="28"/>
          <w:lang w:eastAsia="ru-RU"/>
        </w:rPr>
        <w:t xml:space="preserve">Тепловые сети от котельной </w:t>
      </w:r>
      <w:r>
        <w:rPr>
          <w:rFonts w:ascii="Times New Roman" w:eastAsia="Times New Roman" w:hAnsi="Times New Roman" w:cs="Times New Roman"/>
          <w:i/>
          <w:sz w:val="28"/>
          <w:szCs w:val="28"/>
          <w:lang w:eastAsia="ru-RU"/>
        </w:rPr>
        <w:t>ДОЗ</w:t>
      </w:r>
    </w:p>
    <w:p w:rsidR="008A7B40" w:rsidRPr="00EB0A5F" w:rsidRDefault="008A7B40" w:rsidP="008A7B40">
      <w:pPr>
        <w:spacing w:after="0" w:line="360" w:lineRule="auto"/>
        <w:ind w:firstLine="709"/>
        <w:jc w:val="both"/>
        <w:rPr>
          <w:rFonts w:ascii="Times New Roman" w:eastAsia="Times New Roman" w:hAnsi="Times New Roman" w:cs="Times New Roman"/>
          <w:sz w:val="28"/>
          <w:szCs w:val="28"/>
          <w:lang w:eastAsia="ru-RU"/>
        </w:rPr>
      </w:pPr>
      <w:r w:rsidRPr="003536F5">
        <w:rPr>
          <w:rFonts w:ascii="Times New Roman" w:eastAsia="Times New Roman" w:hAnsi="Times New Roman" w:cs="Times New Roman"/>
          <w:sz w:val="28"/>
          <w:szCs w:val="28"/>
          <w:lang w:eastAsia="ru-RU"/>
        </w:rPr>
        <w:t xml:space="preserve">Тепловая сеть - закрытая двухтрубная. Выводы из котельной </w:t>
      </w:r>
      <w:r>
        <w:rPr>
          <w:rFonts w:ascii="Times New Roman" w:eastAsia="Times New Roman" w:hAnsi="Times New Roman" w:cs="Times New Roman"/>
          <w:sz w:val="28"/>
          <w:szCs w:val="28"/>
          <w:lang w:eastAsia="ru-RU"/>
        </w:rPr>
        <w:t>–</w:t>
      </w:r>
      <w:r w:rsidRPr="003536F5">
        <w:rPr>
          <w:rFonts w:ascii="Times New Roman" w:eastAsia="Times New Roman" w:hAnsi="Times New Roman" w:cs="Times New Roman"/>
          <w:sz w:val="28"/>
          <w:szCs w:val="28"/>
          <w:lang w:eastAsia="ru-RU"/>
        </w:rPr>
        <w:t xml:space="preserve"> D</w:t>
      </w:r>
      <w:r>
        <w:rPr>
          <w:rFonts w:ascii="Times New Roman" w:eastAsia="Times New Roman" w:hAnsi="Times New Roman" w:cs="Times New Roman"/>
          <w:sz w:val="28"/>
          <w:szCs w:val="28"/>
          <w:lang w:eastAsia="ru-RU"/>
        </w:rPr>
        <w:t>159</w:t>
      </w:r>
      <w:r w:rsidRPr="003536F5">
        <w:rPr>
          <w:rFonts w:ascii="Times New Roman" w:eastAsia="Times New Roman" w:hAnsi="Times New Roman" w:cs="Times New Roman"/>
          <w:sz w:val="28"/>
          <w:szCs w:val="28"/>
          <w:lang w:eastAsia="ru-RU"/>
        </w:rPr>
        <w:t xml:space="preserve"> мм (подающий), D</w:t>
      </w:r>
      <w:r>
        <w:rPr>
          <w:rFonts w:ascii="Times New Roman" w:eastAsia="Times New Roman" w:hAnsi="Times New Roman" w:cs="Times New Roman"/>
          <w:sz w:val="28"/>
          <w:szCs w:val="28"/>
          <w:lang w:eastAsia="ru-RU"/>
        </w:rPr>
        <w:t>159</w:t>
      </w:r>
      <w:r w:rsidRPr="003536F5">
        <w:rPr>
          <w:rFonts w:ascii="Times New Roman" w:eastAsia="Times New Roman" w:hAnsi="Times New Roman" w:cs="Times New Roman"/>
          <w:sz w:val="28"/>
          <w:szCs w:val="28"/>
          <w:lang w:eastAsia="ru-RU"/>
        </w:rPr>
        <w:t xml:space="preserve"> мм (обратный) обеспечивают нагрузку отопления </w:t>
      </w:r>
      <w:r>
        <w:rPr>
          <w:rFonts w:ascii="Times New Roman" w:eastAsia="Times New Roman" w:hAnsi="Times New Roman" w:cs="Times New Roman"/>
          <w:sz w:val="28"/>
          <w:szCs w:val="28"/>
          <w:lang w:eastAsia="ru-RU"/>
        </w:rPr>
        <w:t>2,8</w:t>
      </w:r>
      <w:r w:rsidRPr="003536F5">
        <w:rPr>
          <w:rFonts w:ascii="Times New Roman" w:eastAsia="Times New Roman" w:hAnsi="Times New Roman" w:cs="Times New Roman"/>
          <w:sz w:val="28"/>
          <w:szCs w:val="28"/>
          <w:lang w:eastAsia="ru-RU"/>
        </w:rPr>
        <w:t xml:space="preserve"> Гкал/ч. Общая протяженность сетей </w:t>
      </w:r>
      <w:r>
        <w:rPr>
          <w:rFonts w:ascii="Times New Roman" w:eastAsia="Times New Roman" w:hAnsi="Times New Roman" w:cs="Times New Roman"/>
          <w:sz w:val="28"/>
          <w:szCs w:val="28"/>
          <w:lang w:eastAsia="ru-RU"/>
        </w:rPr>
        <w:t xml:space="preserve">848,0 </w:t>
      </w:r>
      <w:r w:rsidRPr="003536F5">
        <w:rPr>
          <w:rFonts w:ascii="Times New Roman" w:eastAsia="Times New Roman" w:hAnsi="Times New Roman" w:cs="Times New Roman"/>
          <w:sz w:val="28"/>
          <w:szCs w:val="28"/>
          <w:lang w:eastAsia="ru-RU"/>
        </w:rPr>
        <w:t xml:space="preserve">м в двухтрубном исчислении. Прокладка трубопроводов подземная и надземная. Температурный график </w:t>
      </w:r>
      <w:r w:rsidRPr="00EB0A5F">
        <w:rPr>
          <w:rFonts w:ascii="Times New Roman" w:eastAsia="Times New Roman" w:hAnsi="Times New Roman" w:cs="Times New Roman"/>
          <w:sz w:val="28"/>
          <w:szCs w:val="28"/>
          <w:lang w:eastAsia="ru-RU"/>
        </w:rPr>
        <w:t>тепловой сети 95/70</w:t>
      </w:r>
      <w:r w:rsidRPr="00EB0A5F">
        <w:rPr>
          <w:rFonts w:ascii="Times New Roman" w:eastAsia="Times New Roman" w:hAnsi="Times New Roman" w:cs="Times New Roman"/>
          <w:sz w:val="28"/>
          <w:szCs w:val="28"/>
          <w:vertAlign w:val="superscript"/>
          <w:lang w:eastAsia="ru-RU"/>
        </w:rPr>
        <w:t>о</w:t>
      </w:r>
      <w:r w:rsidRPr="00EB0A5F">
        <w:rPr>
          <w:rFonts w:ascii="Times New Roman" w:eastAsia="Times New Roman" w:hAnsi="Times New Roman" w:cs="Times New Roman"/>
          <w:sz w:val="28"/>
          <w:szCs w:val="28"/>
          <w:lang w:eastAsia="ru-RU"/>
        </w:rPr>
        <w:t>С. Располагаемый напор составляет 25 м, давление в обратном трубопроводе – 5 м.</w:t>
      </w:r>
    </w:p>
    <w:p w:rsidR="008A7B40" w:rsidRPr="00EB0A5F" w:rsidRDefault="008A7B40" w:rsidP="008A7B40">
      <w:pPr>
        <w:spacing w:before="240" w:after="0" w:line="360" w:lineRule="auto"/>
        <w:ind w:firstLine="709"/>
        <w:jc w:val="both"/>
        <w:rPr>
          <w:rFonts w:ascii="Times New Roman" w:eastAsia="Times New Roman" w:hAnsi="Times New Roman" w:cs="Times New Roman"/>
          <w:i/>
          <w:sz w:val="28"/>
          <w:szCs w:val="28"/>
          <w:lang w:eastAsia="ru-RU"/>
        </w:rPr>
      </w:pPr>
      <w:r w:rsidRPr="00EB0A5F">
        <w:rPr>
          <w:rFonts w:ascii="Times New Roman" w:eastAsia="Times New Roman" w:hAnsi="Times New Roman" w:cs="Times New Roman"/>
          <w:i/>
          <w:sz w:val="28"/>
          <w:szCs w:val="28"/>
          <w:lang w:eastAsia="ru-RU"/>
        </w:rPr>
        <w:t>Тепловые сети от котельной Десантная</w:t>
      </w:r>
    </w:p>
    <w:p w:rsidR="008A7B40" w:rsidRPr="00EB0A5F" w:rsidRDefault="008A7B40" w:rsidP="008A7B40">
      <w:pPr>
        <w:spacing w:after="0" w:line="360" w:lineRule="auto"/>
        <w:ind w:firstLine="709"/>
        <w:jc w:val="both"/>
        <w:rPr>
          <w:rFonts w:ascii="Times New Roman" w:eastAsia="Times New Roman" w:hAnsi="Times New Roman" w:cs="Times New Roman"/>
          <w:sz w:val="28"/>
          <w:szCs w:val="28"/>
          <w:lang w:eastAsia="ru-RU"/>
        </w:rPr>
      </w:pPr>
      <w:r w:rsidRPr="00EB0A5F">
        <w:rPr>
          <w:rFonts w:ascii="Times New Roman" w:eastAsia="Times New Roman" w:hAnsi="Times New Roman" w:cs="Times New Roman"/>
          <w:sz w:val="28"/>
          <w:szCs w:val="28"/>
          <w:lang w:eastAsia="ru-RU"/>
        </w:rPr>
        <w:t>Тепловая сеть - закрытая двухтрубная. Выводы из котельной – D159 мм (подающий), D159 мм (обратный) обеспечивают нагрузку отопления 3,0 Гкал/ч. Общая протяженность сетей 680,0 м в двухтрубном исчислении. Прокладка трубопроводов подземная и надземная. Температурный график тепловой сети 95/70</w:t>
      </w:r>
      <w:r w:rsidRPr="00EB0A5F">
        <w:rPr>
          <w:rFonts w:ascii="Times New Roman" w:eastAsia="Times New Roman" w:hAnsi="Times New Roman" w:cs="Times New Roman"/>
          <w:sz w:val="28"/>
          <w:szCs w:val="28"/>
          <w:vertAlign w:val="superscript"/>
          <w:lang w:eastAsia="ru-RU"/>
        </w:rPr>
        <w:t>о</w:t>
      </w:r>
      <w:r w:rsidRPr="00EB0A5F">
        <w:rPr>
          <w:rFonts w:ascii="Times New Roman" w:eastAsia="Times New Roman" w:hAnsi="Times New Roman" w:cs="Times New Roman"/>
          <w:sz w:val="28"/>
          <w:szCs w:val="28"/>
          <w:lang w:eastAsia="ru-RU"/>
        </w:rPr>
        <w:t>С. Располагаемый напор составляет 42 м, давление в обратном трубопроводе – 8 м.</w:t>
      </w:r>
    </w:p>
    <w:p w:rsidR="008A7B40" w:rsidRPr="00EB0A5F" w:rsidRDefault="008A7B40" w:rsidP="008A7B40">
      <w:pPr>
        <w:spacing w:before="240" w:after="0" w:line="360" w:lineRule="auto"/>
        <w:ind w:firstLine="709"/>
        <w:jc w:val="both"/>
        <w:rPr>
          <w:rFonts w:ascii="Times New Roman" w:eastAsia="Times New Roman" w:hAnsi="Times New Roman" w:cs="Times New Roman"/>
          <w:i/>
          <w:sz w:val="28"/>
          <w:szCs w:val="28"/>
          <w:lang w:eastAsia="ru-RU"/>
        </w:rPr>
      </w:pPr>
      <w:r w:rsidRPr="00EB0A5F">
        <w:rPr>
          <w:rFonts w:ascii="Times New Roman" w:eastAsia="Times New Roman" w:hAnsi="Times New Roman" w:cs="Times New Roman"/>
          <w:i/>
          <w:sz w:val="28"/>
          <w:szCs w:val="28"/>
          <w:lang w:eastAsia="ru-RU"/>
        </w:rPr>
        <w:t>Тепловые сети от котельной ЖД</w:t>
      </w:r>
    </w:p>
    <w:p w:rsidR="008A7B40" w:rsidRPr="00EB0A5F" w:rsidRDefault="008A7B40" w:rsidP="008A7B40">
      <w:pPr>
        <w:spacing w:after="0" w:line="360" w:lineRule="auto"/>
        <w:ind w:firstLine="709"/>
        <w:jc w:val="both"/>
        <w:rPr>
          <w:rFonts w:ascii="Times New Roman" w:eastAsia="Times New Roman" w:hAnsi="Times New Roman" w:cs="Times New Roman"/>
          <w:sz w:val="28"/>
          <w:szCs w:val="28"/>
          <w:lang w:eastAsia="ru-RU"/>
        </w:rPr>
      </w:pPr>
      <w:r w:rsidRPr="00EB0A5F">
        <w:rPr>
          <w:rFonts w:ascii="Times New Roman" w:eastAsia="Times New Roman" w:hAnsi="Times New Roman" w:cs="Times New Roman"/>
          <w:sz w:val="28"/>
          <w:szCs w:val="28"/>
          <w:lang w:eastAsia="ru-RU"/>
        </w:rPr>
        <w:t xml:space="preserve">Тепловая сеть - закрытая двухтрубная. Выводы из котельной – D57 мм (подающий), D57 мм (обратный) обеспечивают нагрузку отопления 3,0 Гкал/ч. Общая протяженность сетей 62,0 м в двухтрубном исчислении. Прокладка трубопроводов подземная и надземная. Температурный график тепловой сети </w:t>
      </w:r>
      <w:r w:rsidRPr="00EB0A5F">
        <w:rPr>
          <w:rFonts w:ascii="Times New Roman" w:eastAsia="Times New Roman" w:hAnsi="Times New Roman" w:cs="Times New Roman"/>
          <w:sz w:val="28"/>
          <w:szCs w:val="28"/>
          <w:lang w:eastAsia="ru-RU"/>
        </w:rPr>
        <w:lastRenderedPageBreak/>
        <w:t>95/70</w:t>
      </w:r>
      <w:r w:rsidRPr="00EB0A5F">
        <w:rPr>
          <w:rFonts w:ascii="Times New Roman" w:eastAsia="Times New Roman" w:hAnsi="Times New Roman" w:cs="Times New Roman"/>
          <w:sz w:val="28"/>
          <w:szCs w:val="28"/>
          <w:vertAlign w:val="superscript"/>
          <w:lang w:eastAsia="ru-RU"/>
        </w:rPr>
        <w:t>о</w:t>
      </w:r>
      <w:r w:rsidRPr="00EB0A5F">
        <w:rPr>
          <w:rFonts w:ascii="Times New Roman" w:eastAsia="Times New Roman" w:hAnsi="Times New Roman" w:cs="Times New Roman"/>
          <w:sz w:val="28"/>
          <w:szCs w:val="28"/>
          <w:lang w:eastAsia="ru-RU"/>
        </w:rPr>
        <w:t xml:space="preserve">С. Располагаемый напор составляет </w:t>
      </w:r>
      <w:r w:rsidR="00EA4D07" w:rsidRPr="00EB0A5F">
        <w:rPr>
          <w:rFonts w:ascii="Times New Roman" w:eastAsia="Times New Roman" w:hAnsi="Times New Roman" w:cs="Times New Roman"/>
          <w:sz w:val="28"/>
          <w:szCs w:val="28"/>
          <w:lang w:eastAsia="ru-RU"/>
        </w:rPr>
        <w:t>15</w:t>
      </w:r>
      <w:r w:rsidRPr="00EB0A5F">
        <w:rPr>
          <w:rFonts w:ascii="Times New Roman" w:eastAsia="Times New Roman" w:hAnsi="Times New Roman" w:cs="Times New Roman"/>
          <w:sz w:val="28"/>
          <w:szCs w:val="28"/>
          <w:lang w:eastAsia="ru-RU"/>
        </w:rPr>
        <w:t xml:space="preserve"> м, давление в обратном трубопроводе – </w:t>
      </w:r>
      <w:r w:rsidR="00EA4D07" w:rsidRPr="00EB0A5F">
        <w:rPr>
          <w:rFonts w:ascii="Times New Roman" w:eastAsia="Times New Roman" w:hAnsi="Times New Roman" w:cs="Times New Roman"/>
          <w:sz w:val="28"/>
          <w:szCs w:val="28"/>
          <w:lang w:eastAsia="ru-RU"/>
        </w:rPr>
        <w:t>3</w:t>
      </w:r>
      <w:r w:rsidRPr="00EB0A5F">
        <w:rPr>
          <w:rFonts w:ascii="Times New Roman" w:eastAsia="Times New Roman" w:hAnsi="Times New Roman" w:cs="Times New Roman"/>
          <w:sz w:val="28"/>
          <w:szCs w:val="28"/>
          <w:lang w:eastAsia="ru-RU"/>
        </w:rPr>
        <w:t xml:space="preserve"> м.</w:t>
      </w:r>
    </w:p>
    <w:p w:rsidR="00676168" w:rsidRPr="00EB0A5F" w:rsidRDefault="00676168" w:rsidP="00676168">
      <w:pPr>
        <w:spacing w:before="240" w:after="0" w:line="360" w:lineRule="auto"/>
        <w:ind w:firstLine="709"/>
        <w:jc w:val="both"/>
        <w:rPr>
          <w:rFonts w:ascii="Times New Roman" w:eastAsia="Times New Roman" w:hAnsi="Times New Roman" w:cs="Times New Roman"/>
          <w:i/>
          <w:sz w:val="28"/>
          <w:szCs w:val="28"/>
          <w:lang w:eastAsia="ru-RU"/>
        </w:rPr>
      </w:pPr>
      <w:r w:rsidRPr="00EB0A5F">
        <w:rPr>
          <w:rFonts w:ascii="Times New Roman" w:eastAsia="Times New Roman" w:hAnsi="Times New Roman" w:cs="Times New Roman"/>
          <w:i/>
          <w:sz w:val="28"/>
          <w:szCs w:val="28"/>
          <w:lang w:eastAsia="ru-RU"/>
        </w:rPr>
        <w:t>Тепловые сети от котельной ДК</w:t>
      </w:r>
    </w:p>
    <w:p w:rsidR="00676168" w:rsidRPr="00EB0A5F" w:rsidRDefault="00676168" w:rsidP="00676168">
      <w:pPr>
        <w:spacing w:after="0" w:line="360" w:lineRule="auto"/>
        <w:ind w:firstLine="709"/>
        <w:jc w:val="both"/>
        <w:rPr>
          <w:rFonts w:ascii="Times New Roman" w:eastAsia="Times New Roman" w:hAnsi="Times New Roman" w:cs="Times New Roman"/>
          <w:sz w:val="28"/>
          <w:szCs w:val="28"/>
          <w:lang w:eastAsia="ru-RU"/>
        </w:rPr>
      </w:pPr>
      <w:r w:rsidRPr="00EB0A5F">
        <w:rPr>
          <w:rFonts w:ascii="Times New Roman" w:eastAsia="Times New Roman" w:hAnsi="Times New Roman" w:cs="Times New Roman"/>
          <w:sz w:val="28"/>
          <w:szCs w:val="28"/>
          <w:lang w:eastAsia="ru-RU"/>
        </w:rPr>
        <w:t>Тепловая сеть - закрытая двухтрубная. Выводы из котельной – D57 мм (подающий), D57 мм (обратный) обеспечивают нагрузку отопления 3,0 Гкал/ч. Общая протяженность сетей 45,0 м в двухтрубном исчислении. Прокладка трубопроводов подземная и надземная. Температурный график тепловой сети 95/70</w:t>
      </w:r>
      <w:r w:rsidRPr="00EB0A5F">
        <w:rPr>
          <w:rFonts w:ascii="Times New Roman" w:eastAsia="Times New Roman" w:hAnsi="Times New Roman" w:cs="Times New Roman"/>
          <w:sz w:val="28"/>
          <w:szCs w:val="28"/>
          <w:vertAlign w:val="superscript"/>
          <w:lang w:eastAsia="ru-RU"/>
        </w:rPr>
        <w:t>о</w:t>
      </w:r>
      <w:r w:rsidRPr="00EB0A5F">
        <w:rPr>
          <w:rFonts w:ascii="Times New Roman" w:eastAsia="Times New Roman" w:hAnsi="Times New Roman" w:cs="Times New Roman"/>
          <w:sz w:val="28"/>
          <w:szCs w:val="28"/>
          <w:lang w:eastAsia="ru-RU"/>
        </w:rPr>
        <w:t>С. Располагаемый напор составляет 15 м, давление в обратном трубопроводе – 3 м.</w:t>
      </w:r>
    </w:p>
    <w:p w:rsidR="007B6E10" w:rsidRPr="00EB0A5F" w:rsidRDefault="007B6E10" w:rsidP="007B6E10">
      <w:pPr>
        <w:keepNext/>
        <w:tabs>
          <w:tab w:val="left" w:pos="1985"/>
        </w:tabs>
        <w:spacing w:after="0" w:line="240" w:lineRule="auto"/>
        <w:ind w:left="170"/>
        <w:jc w:val="right"/>
        <w:rPr>
          <w:rFonts w:ascii="Times New Roman" w:eastAsia="Calibri" w:hAnsi="Times New Roman" w:cs="Times New Roman"/>
          <w:b/>
          <w:sz w:val="28"/>
          <w:szCs w:val="26"/>
          <w:lang w:eastAsia="ru-RU"/>
        </w:rPr>
      </w:pPr>
      <w:r w:rsidRPr="00EB0A5F">
        <w:rPr>
          <w:rFonts w:ascii="Times New Roman" w:hAnsi="Times New Roman" w:cs="Times New Roman"/>
          <w:b/>
          <w:bCs/>
          <w:sz w:val="28"/>
          <w:szCs w:val="28"/>
        </w:rPr>
        <w:t>Таблица 23.</w:t>
      </w:r>
      <w:r w:rsidRPr="00EB0A5F">
        <w:rPr>
          <w:rFonts w:ascii="Times New Roman" w:eastAsia="Calibri" w:hAnsi="Times New Roman" w:cs="Times New Roman"/>
          <w:b/>
          <w:sz w:val="28"/>
          <w:szCs w:val="26"/>
          <w:lang w:eastAsia="ru-RU"/>
        </w:rPr>
        <w:t xml:space="preserve"> Теплогидравлические режимы работы тепловых сетей (по каждому тепловому выводу)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1774"/>
        <w:gridCol w:w="1774"/>
        <w:gridCol w:w="1774"/>
        <w:gridCol w:w="1740"/>
      </w:tblGrid>
      <w:tr w:rsidR="00EB0A5F" w:rsidRPr="00EB0A5F" w:rsidTr="001D3A78">
        <w:trPr>
          <w:trHeight w:val="291"/>
          <w:tblHeader/>
          <w:jc w:val="center"/>
        </w:trPr>
        <w:tc>
          <w:tcPr>
            <w:tcW w:w="1277" w:type="pct"/>
            <w:vMerge w:val="restart"/>
            <w:shd w:val="clear" w:color="auto" w:fill="E7E6E6"/>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EB0A5F">
              <w:rPr>
                <w:rFonts w:ascii="Times New Roman" w:eastAsia="Times New Roman" w:hAnsi="Times New Roman" w:cs="Times New Roman"/>
                <w:b/>
                <w:sz w:val="24"/>
                <w:szCs w:val="24"/>
                <w:lang w:eastAsia="ru-RU"/>
              </w:rPr>
              <w:t>Наименование теплоисточника (по каждому тепловому выводу)</w:t>
            </w:r>
          </w:p>
        </w:tc>
        <w:tc>
          <w:tcPr>
            <w:tcW w:w="1870" w:type="pct"/>
            <w:gridSpan w:val="2"/>
            <w:shd w:val="clear" w:color="auto" w:fill="E7E6E6"/>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EB0A5F">
              <w:rPr>
                <w:rFonts w:ascii="Times New Roman" w:eastAsia="Times New Roman" w:hAnsi="Times New Roman" w:cs="Times New Roman"/>
                <w:b/>
                <w:sz w:val="24"/>
                <w:szCs w:val="24"/>
                <w:lang w:eastAsia="ru-RU"/>
              </w:rPr>
              <w:t>Отопительный период</w:t>
            </w:r>
          </w:p>
        </w:tc>
        <w:tc>
          <w:tcPr>
            <w:tcW w:w="1852" w:type="pct"/>
            <w:gridSpan w:val="2"/>
            <w:shd w:val="clear" w:color="auto" w:fill="E7E6E6"/>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EB0A5F">
              <w:rPr>
                <w:rFonts w:ascii="Times New Roman" w:eastAsia="Times New Roman" w:hAnsi="Times New Roman" w:cs="Times New Roman"/>
                <w:b/>
                <w:sz w:val="24"/>
                <w:szCs w:val="24"/>
                <w:lang w:eastAsia="ru-RU"/>
              </w:rPr>
              <w:t>Межотопительный период</w:t>
            </w:r>
          </w:p>
        </w:tc>
      </w:tr>
      <w:tr w:rsidR="00EB0A5F" w:rsidRPr="00EB0A5F" w:rsidTr="001D3A78">
        <w:trPr>
          <w:tblHeader/>
          <w:jc w:val="center"/>
        </w:trPr>
        <w:tc>
          <w:tcPr>
            <w:tcW w:w="1277" w:type="pct"/>
            <w:vMerge/>
            <w:shd w:val="clear" w:color="auto" w:fill="E7E6E6"/>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p>
        </w:tc>
        <w:tc>
          <w:tcPr>
            <w:tcW w:w="935" w:type="pct"/>
            <w:shd w:val="clear" w:color="auto" w:fill="E7E6E6"/>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EB0A5F">
              <w:rPr>
                <w:rFonts w:ascii="Times New Roman" w:eastAsia="Times New Roman" w:hAnsi="Times New Roman" w:cs="Times New Roman"/>
                <w:b/>
                <w:sz w:val="24"/>
                <w:szCs w:val="24"/>
                <w:lang w:eastAsia="ru-RU"/>
              </w:rPr>
              <w:t>Давление в прямой магистрали, м</w:t>
            </w:r>
          </w:p>
        </w:tc>
        <w:tc>
          <w:tcPr>
            <w:tcW w:w="935" w:type="pct"/>
            <w:shd w:val="clear" w:color="auto" w:fill="E7E6E6"/>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EB0A5F">
              <w:rPr>
                <w:rFonts w:ascii="Times New Roman" w:eastAsia="Times New Roman" w:hAnsi="Times New Roman" w:cs="Times New Roman"/>
                <w:b/>
                <w:sz w:val="24"/>
                <w:szCs w:val="24"/>
                <w:lang w:eastAsia="ru-RU"/>
              </w:rPr>
              <w:t>Давление в обратной магистрали, м</w:t>
            </w:r>
          </w:p>
        </w:tc>
        <w:tc>
          <w:tcPr>
            <w:tcW w:w="935" w:type="pct"/>
            <w:shd w:val="clear" w:color="auto" w:fill="E7E6E6"/>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EB0A5F">
              <w:rPr>
                <w:rFonts w:ascii="Times New Roman" w:eastAsia="Times New Roman" w:hAnsi="Times New Roman" w:cs="Times New Roman"/>
                <w:b/>
                <w:sz w:val="24"/>
                <w:szCs w:val="24"/>
                <w:lang w:eastAsia="ru-RU"/>
              </w:rPr>
              <w:t>Давление в прямой магистрали, м</w:t>
            </w:r>
          </w:p>
        </w:tc>
        <w:tc>
          <w:tcPr>
            <w:tcW w:w="917" w:type="pct"/>
            <w:shd w:val="clear" w:color="auto" w:fill="E7E6E6"/>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b/>
                <w:sz w:val="24"/>
                <w:szCs w:val="24"/>
                <w:lang w:eastAsia="ru-RU"/>
              </w:rPr>
            </w:pPr>
            <w:r w:rsidRPr="00EB0A5F">
              <w:rPr>
                <w:rFonts w:ascii="Times New Roman" w:eastAsia="Times New Roman" w:hAnsi="Times New Roman" w:cs="Times New Roman"/>
                <w:b/>
                <w:sz w:val="24"/>
                <w:szCs w:val="24"/>
                <w:lang w:eastAsia="ru-RU"/>
              </w:rPr>
              <w:t>Давление в обратной магистрали, м</w:t>
            </w:r>
          </w:p>
        </w:tc>
      </w:tr>
      <w:tr w:rsidR="00EB0A5F" w:rsidRPr="00EB0A5F" w:rsidTr="001D3A78">
        <w:trPr>
          <w:jc w:val="center"/>
        </w:trPr>
        <w:tc>
          <w:tcPr>
            <w:tcW w:w="1277" w:type="pct"/>
            <w:vAlign w:val="center"/>
          </w:tcPr>
          <w:p w:rsidR="007B6E10" w:rsidRPr="00EB0A5F" w:rsidRDefault="007B6E10" w:rsidP="007B6E10">
            <w:pPr>
              <w:spacing w:after="0" w:line="240" w:lineRule="auto"/>
              <w:jc w:val="center"/>
              <w:rPr>
                <w:rFonts w:ascii="Times New Roman" w:eastAsia="Times New Roman" w:hAnsi="Times New Roman" w:cs="Times New Roman"/>
                <w:sz w:val="24"/>
                <w:szCs w:val="24"/>
                <w:lang w:eastAsia="ru-RU"/>
              </w:rPr>
            </w:pPr>
            <w:bookmarkStart w:id="46" w:name="OLE_LINK1"/>
            <w:bookmarkStart w:id="47" w:name="OLE_LINK2"/>
            <w:bookmarkStart w:id="48" w:name="OLE_LINK3"/>
            <w:bookmarkStart w:id="49" w:name="OLE_LINK4"/>
            <w:bookmarkStart w:id="50" w:name="OLE_LINK5"/>
            <w:bookmarkStart w:id="51" w:name="OLE_LINK6"/>
            <w:bookmarkStart w:id="52" w:name="_Hlk451857476"/>
            <w:r w:rsidRPr="00EB0A5F">
              <w:rPr>
                <w:rFonts w:ascii="Times New Roman" w:eastAsia="Times New Roman" w:hAnsi="Times New Roman" w:cs="Times New Roman"/>
                <w:sz w:val="24"/>
                <w:szCs w:val="24"/>
              </w:rPr>
              <w:t xml:space="preserve">Котельная </w:t>
            </w:r>
            <w:bookmarkEnd w:id="46"/>
            <w:bookmarkEnd w:id="47"/>
            <w:bookmarkEnd w:id="48"/>
            <w:bookmarkEnd w:id="49"/>
            <w:bookmarkEnd w:id="50"/>
            <w:bookmarkEnd w:id="51"/>
            <w:r w:rsidRPr="00EB0A5F">
              <w:rPr>
                <w:rFonts w:ascii="Times New Roman" w:eastAsia="Times New Roman" w:hAnsi="Times New Roman" w:cs="Times New Roman"/>
                <w:sz w:val="24"/>
                <w:szCs w:val="24"/>
              </w:rPr>
              <w:t>ЦРБ</w:t>
            </w:r>
          </w:p>
        </w:tc>
        <w:tc>
          <w:tcPr>
            <w:tcW w:w="935" w:type="pct"/>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35"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5</w:t>
            </w:r>
          </w:p>
        </w:tc>
        <w:tc>
          <w:tcPr>
            <w:tcW w:w="935"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c>
          <w:tcPr>
            <w:tcW w:w="917"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r>
      <w:bookmarkEnd w:id="52"/>
      <w:tr w:rsidR="00EB0A5F" w:rsidRPr="00EB0A5F" w:rsidTr="001D3A78">
        <w:trPr>
          <w:jc w:val="center"/>
        </w:trPr>
        <w:tc>
          <w:tcPr>
            <w:tcW w:w="1277" w:type="pct"/>
            <w:vAlign w:val="center"/>
          </w:tcPr>
          <w:p w:rsidR="007B6E10" w:rsidRPr="00EB0A5F" w:rsidRDefault="007B6E10" w:rsidP="007B6E10">
            <w:pPr>
              <w:spacing w:after="0" w:line="240" w:lineRule="auto"/>
              <w:jc w:val="center"/>
              <w:rPr>
                <w:rFonts w:ascii="Times New Roman" w:eastAsia="Times New Roman" w:hAnsi="Times New Roman" w:cs="Times New Roman"/>
                <w:sz w:val="24"/>
                <w:szCs w:val="24"/>
              </w:rPr>
            </w:pPr>
            <w:r w:rsidRPr="00EB0A5F">
              <w:rPr>
                <w:rFonts w:ascii="Times New Roman" w:eastAsia="Times New Roman" w:hAnsi="Times New Roman" w:cs="Times New Roman"/>
                <w:sz w:val="24"/>
                <w:szCs w:val="24"/>
              </w:rPr>
              <w:t>Котельная Школа</w:t>
            </w:r>
          </w:p>
        </w:tc>
        <w:tc>
          <w:tcPr>
            <w:tcW w:w="935" w:type="pct"/>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35"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5</w:t>
            </w:r>
          </w:p>
        </w:tc>
        <w:tc>
          <w:tcPr>
            <w:tcW w:w="935"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c>
          <w:tcPr>
            <w:tcW w:w="917"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r>
      <w:tr w:rsidR="00EB0A5F" w:rsidRPr="00EB0A5F" w:rsidTr="001D3A78">
        <w:trPr>
          <w:jc w:val="center"/>
        </w:trPr>
        <w:tc>
          <w:tcPr>
            <w:tcW w:w="1277" w:type="pct"/>
            <w:vAlign w:val="center"/>
          </w:tcPr>
          <w:p w:rsidR="007B6E10" w:rsidRPr="00EB0A5F" w:rsidRDefault="007B6E10" w:rsidP="007B6E10">
            <w:pPr>
              <w:spacing w:after="0" w:line="240" w:lineRule="auto"/>
              <w:jc w:val="center"/>
              <w:rPr>
                <w:rFonts w:ascii="Times New Roman" w:eastAsia="Times New Roman" w:hAnsi="Times New Roman" w:cs="Times New Roman"/>
                <w:sz w:val="24"/>
                <w:szCs w:val="24"/>
              </w:rPr>
            </w:pPr>
            <w:r w:rsidRPr="00EB0A5F">
              <w:rPr>
                <w:rFonts w:ascii="Times New Roman" w:eastAsia="Times New Roman" w:hAnsi="Times New Roman" w:cs="Times New Roman"/>
                <w:sz w:val="24"/>
                <w:szCs w:val="24"/>
              </w:rPr>
              <w:t>Котельная ДОЗ</w:t>
            </w:r>
          </w:p>
        </w:tc>
        <w:tc>
          <w:tcPr>
            <w:tcW w:w="935" w:type="pct"/>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35" w:type="pct"/>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35"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c>
          <w:tcPr>
            <w:tcW w:w="917"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r>
      <w:tr w:rsidR="00EB0A5F" w:rsidRPr="00EB0A5F" w:rsidTr="001D3A78">
        <w:trPr>
          <w:jc w:val="center"/>
        </w:trPr>
        <w:tc>
          <w:tcPr>
            <w:tcW w:w="1277" w:type="pct"/>
            <w:vAlign w:val="center"/>
          </w:tcPr>
          <w:p w:rsidR="007B6E10" w:rsidRPr="00EB0A5F" w:rsidRDefault="007B6E10" w:rsidP="007B6E10">
            <w:pPr>
              <w:spacing w:after="0" w:line="240" w:lineRule="auto"/>
              <w:jc w:val="center"/>
              <w:rPr>
                <w:rFonts w:ascii="Times New Roman" w:eastAsia="Times New Roman" w:hAnsi="Times New Roman" w:cs="Times New Roman"/>
                <w:sz w:val="24"/>
                <w:szCs w:val="24"/>
              </w:rPr>
            </w:pPr>
            <w:r w:rsidRPr="00EB0A5F">
              <w:rPr>
                <w:rFonts w:ascii="Times New Roman" w:eastAsia="Times New Roman" w:hAnsi="Times New Roman" w:cs="Times New Roman"/>
                <w:sz w:val="24"/>
                <w:szCs w:val="24"/>
              </w:rPr>
              <w:t>Котельная Десантная</w:t>
            </w:r>
          </w:p>
        </w:tc>
        <w:tc>
          <w:tcPr>
            <w:tcW w:w="935" w:type="pct"/>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35" w:type="pct"/>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35"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c>
          <w:tcPr>
            <w:tcW w:w="917" w:type="pct"/>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r>
      <w:tr w:rsidR="00EB0A5F" w:rsidRPr="00EB0A5F" w:rsidTr="001D3A78">
        <w:trPr>
          <w:jc w:val="center"/>
        </w:trPr>
        <w:tc>
          <w:tcPr>
            <w:tcW w:w="1277"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7B6E10" w:rsidP="007B6E10">
            <w:pPr>
              <w:spacing w:after="0" w:line="240" w:lineRule="auto"/>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rPr>
              <w:t>Котельная ЖД</w:t>
            </w:r>
          </w:p>
        </w:tc>
        <w:tc>
          <w:tcPr>
            <w:tcW w:w="935"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35"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35"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c>
          <w:tcPr>
            <w:tcW w:w="917"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sidRPr="00EB0A5F">
              <w:rPr>
                <w:rFonts w:ascii="Times New Roman" w:eastAsia="Times New Roman" w:hAnsi="Times New Roman" w:cs="Times New Roman"/>
                <w:sz w:val="24"/>
                <w:szCs w:val="24"/>
                <w:lang w:eastAsia="ru-RU"/>
              </w:rPr>
              <w:t>-</w:t>
            </w:r>
          </w:p>
        </w:tc>
      </w:tr>
      <w:tr w:rsidR="00EB0A5F" w:rsidRPr="00EB0A5F" w:rsidTr="001D3A78">
        <w:trPr>
          <w:jc w:val="center"/>
        </w:trPr>
        <w:tc>
          <w:tcPr>
            <w:tcW w:w="1277"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7B6E10" w:rsidP="007B6E10">
            <w:pPr>
              <w:spacing w:after="0" w:line="240" w:lineRule="auto"/>
              <w:jc w:val="center"/>
              <w:rPr>
                <w:rFonts w:ascii="Times New Roman" w:eastAsia="Times New Roman" w:hAnsi="Times New Roman" w:cs="Times New Roman"/>
                <w:sz w:val="24"/>
                <w:szCs w:val="24"/>
              </w:rPr>
            </w:pPr>
            <w:r w:rsidRPr="00EB0A5F">
              <w:rPr>
                <w:rFonts w:ascii="Times New Roman" w:eastAsia="Times New Roman" w:hAnsi="Times New Roman" w:cs="Times New Roman"/>
                <w:sz w:val="24"/>
                <w:szCs w:val="24"/>
              </w:rPr>
              <w:t>Котельная ДК</w:t>
            </w:r>
          </w:p>
        </w:tc>
        <w:tc>
          <w:tcPr>
            <w:tcW w:w="935"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35"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EB0A5F"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35"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7B6E10" w:rsidRPr="00EB0A5F" w:rsidRDefault="007B6E10" w:rsidP="007B6E10">
            <w:pPr>
              <w:autoSpaceDE w:val="0"/>
              <w:autoSpaceDN w:val="0"/>
              <w:adjustRightInd w:val="0"/>
              <w:spacing w:after="0" w:line="240" w:lineRule="auto"/>
              <w:ind w:left="-57" w:right="-57"/>
              <w:jc w:val="center"/>
              <w:rPr>
                <w:rFonts w:ascii="Times New Roman" w:eastAsia="Times New Roman" w:hAnsi="Times New Roman" w:cs="Times New Roman"/>
                <w:sz w:val="24"/>
                <w:szCs w:val="24"/>
                <w:lang w:eastAsia="ru-RU"/>
              </w:rPr>
            </w:pPr>
          </w:p>
        </w:tc>
      </w:tr>
    </w:tbl>
    <w:p w:rsidR="007B6E10" w:rsidRDefault="007B6E10" w:rsidP="00676168">
      <w:pPr>
        <w:spacing w:after="0" w:line="360" w:lineRule="auto"/>
        <w:ind w:firstLine="709"/>
        <w:jc w:val="both"/>
        <w:rPr>
          <w:rFonts w:ascii="Times New Roman" w:eastAsia="Times New Roman" w:hAnsi="Times New Roman" w:cs="Times New Roman"/>
          <w:sz w:val="28"/>
          <w:szCs w:val="28"/>
          <w:lang w:eastAsia="ru-RU"/>
        </w:rPr>
      </w:pPr>
    </w:p>
    <w:p w:rsidR="00AA03CD" w:rsidRPr="00AA03CD" w:rsidRDefault="00AA03CD" w:rsidP="00EB0A5F">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53" w:name="_Toc375643431"/>
      <w:bookmarkStart w:id="54" w:name="_Toc384210924"/>
      <w:bookmarkStart w:id="55" w:name="_Toc384740278"/>
      <w:bookmarkStart w:id="56" w:name="_Toc431195550"/>
      <w:r w:rsidRPr="00AA03CD">
        <w:rPr>
          <w:rFonts w:ascii="Times New Roman" w:eastAsia="Times New Roman" w:hAnsi="Times New Roman" w:cs="Times New Roman"/>
          <w:b/>
          <w:bCs/>
          <w:sz w:val="28"/>
          <w:szCs w:val="28"/>
          <w:lang w:eastAsia="ru-RU"/>
        </w:rPr>
        <w:t>1.3.6. Статистика отказов тепловых сетей (аварий, инцидентов) за последние 5 лет</w:t>
      </w:r>
      <w:bookmarkEnd w:id="53"/>
      <w:bookmarkEnd w:id="54"/>
      <w:bookmarkEnd w:id="55"/>
      <w:bookmarkEnd w:id="56"/>
    </w:p>
    <w:p w:rsidR="00AA03CD" w:rsidRPr="00AA03CD" w:rsidRDefault="00AA03CD" w:rsidP="00AA03CD">
      <w:pPr>
        <w:spacing w:after="0" w:line="360" w:lineRule="auto"/>
        <w:ind w:firstLine="709"/>
        <w:jc w:val="both"/>
        <w:rPr>
          <w:rFonts w:ascii="Times New Roman" w:eastAsia="Times New Roman" w:hAnsi="Times New Roman" w:cs="Times New Roman"/>
          <w:sz w:val="28"/>
          <w:szCs w:val="28"/>
          <w:lang w:eastAsia="ru-RU"/>
        </w:rPr>
      </w:pPr>
      <w:r w:rsidRPr="00AA03CD">
        <w:rPr>
          <w:rFonts w:ascii="Times New Roman" w:eastAsia="Times New Roman" w:hAnsi="Times New Roman" w:cs="Times New Roman"/>
          <w:sz w:val="28"/>
          <w:szCs w:val="28"/>
          <w:lang w:eastAsia="ru-RU"/>
        </w:rPr>
        <w:t>Все отказы на тепловых сетях классифицируются как инциденты, согласно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 г. № 191.</w:t>
      </w:r>
    </w:p>
    <w:p w:rsidR="00AA03CD" w:rsidRPr="00AA03CD" w:rsidRDefault="00CB3B51" w:rsidP="00AA03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AA03CD" w:rsidRPr="00AA03CD">
        <w:rPr>
          <w:rFonts w:ascii="Times New Roman" w:eastAsia="Times New Roman" w:hAnsi="Times New Roman" w:cs="Times New Roman"/>
          <w:sz w:val="28"/>
          <w:szCs w:val="28"/>
          <w:lang w:eastAsia="ru-RU"/>
        </w:rPr>
        <w:t>а последние 5 лет, было зафиксировано</w:t>
      </w:r>
      <w:r>
        <w:rPr>
          <w:rFonts w:ascii="Times New Roman" w:eastAsia="Times New Roman" w:hAnsi="Times New Roman" w:cs="Times New Roman"/>
          <w:sz w:val="28"/>
          <w:szCs w:val="28"/>
          <w:lang w:eastAsia="ru-RU"/>
        </w:rPr>
        <w:t xml:space="preserve"> 17</w:t>
      </w:r>
      <w:r w:rsidR="00AA03CD" w:rsidRPr="00AA03CD">
        <w:rPr>
          <w:rFonts w:ascii="Times New Roman" w:eastAsia="Times New Roman" w:hAnsi="Times New Roman" w:cs="Times New Roman"/>
          <w:sz w:val="28"/>
          <w:szCs w:val="28"/>
          <w:lang w:eastAsia="ru-RU"/>
        </w:rPr>
        <w:t xml:space="preserve"> случаев отключения тепловых сетей по котельным МО </w:t>
      </w:r>
      <w:r w:rsidR="00AA03CD">
        <w:rPr>
          <w:rFonts w:ascii="Times New Roman" w:eastAsia="Times New Roman" w:hAnsi="Times New Roman" w:cs="Times New Roman"/>
          <w:sz w:val="28"/>
          <w:szCs w:val="28"/>
          <w:lang w:eastAsia="ru-RU"/>
        </w:rPr>
        <w:t>сельское</w:t>
      </w:r>
      <w:r w:rsidR="00AA03CD" w:rsidRPr="00AA03CD">
        <w:rPr>
          <w:rFonts w:ascii="Times New Roman" w:eastAsia="Times New Roman" w:hAnsi="Times New Roman" w:cs="Times New Roman"/>
          <w:sz w:val="28"/>
          <w:szCs w:val="28"/>
          <w:lang w:eastAsia="ru-RU"/>
        </w:rPr>
        <w:t xml:space="preserve"> поселение У</w:t>
      </w:r>
      <w:r w:rsidR="00AA03CD">
        <w:rPr>
          <w:rFonts w:ascii="Times New Roman" w:eastAsia="Times New Roman" w:hAnsi="Times New Roman" w:cs="Times New Roman"/>
          <w:sz w:val="28"/>
          <w:szCs w:val="28"/>
          <w:lang w:eastAsia="ru-RU"/>
        </w:rPr>
        <w:t>гра</w:t>
      </w:r>
      <w:r w:rsidR="00AA03CD" w:rsidRPr="00AA03CD">
        <w:rPr>
          <w:rFonts w:ascii="Times New Roman" w:eastAsia="Times New Roman" w:hAnsi="Times New Roman" w:cs="Times New Roman"/>
          <w:sz w:val="28"/>
          <w:szCs w:val="28"/>
          <w:lang w:eastAsia="ru-RU"/>
        </w:rPr>
        <w:t xml:space="preserve">. </w:t>
      </w:r>
    </w:p>
    <w:p w:rsidR="00AA03CD" w:rsidRPr="00AA03CD" w:rsidRDefault="00AA03CD" w:rsidP="00AA03CD">
      <w:pPr>
        <w:spacing w:after="0" w:line="360" w:lineRule="auto"/>
        <w:ind w:firstLine="709"/>
        <w:jc w:val="both"/>
        <w:rPr>
          <w:rFonts w:ascii="Times New Roman" w:eastAsia="Times New Roman" w:hAnsi="Times New Roman" w:cs="Times New Roman"/>
          <w:sz w:val="28"/>
          <w:szCs w:val="28"/>
          <w:highlight w:val="yellow"/>
          <w:lang w:eastAsia="ru-RU"/>
        </w:rPr>
      </w:pPr>
    </w:p>
    <w:p w:rsidR="00AA03CD" w:rsidRPr="00AA03CD" w:rsidRDefault="00AA03CD"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57" w:name="_Toc384210925"/>
      <w:bookmarkStart w:id="58" w:name="_Toc384740279"/>
      <w:bookmarkStart w:id="59" w:name="_Toc431195551"/>
      <w:r w:rsidRPr="00AA03CD">
        <w:rPr>
          <w:rFonts w:ascii="Times New Roman" w:eastAsia="Times New Roman" w:hAnsi="Times New Roman" w:cs="Times New Roman"/>
          <w:b/>
          <w:bCs/>
          <w:sz w:val="28"/>
          <w:szCs w:val="28"/>
          <w:lang w:eastAsia="ru-RU"/>
        </w:rPr>
        <w:lastRenderedPageBreak/>
        <w:t>1.3.7.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7"/>
      <w:bookmarkEnd w:id="58"/>
      <w:bookmarkEnd w:id="59"/>
    </w:p>
    <w:p w:rsidR="00F53786" w:rsidRDefault="00F53786" w:rsidP="00AA03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последние 5 лет в Угранском сельском поселении зафиксировано 43 случая проведения аварийно-ремонтных работ</w:t>
      </w:r>
      <w:r w:rsidR="00AA03CD" w:rsidRPr="00AA03C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Время восстановления не превышало нормативных значений.</w:t>
      </w:r>
    </w:p>
    <w:p w:rsidR="00AA03CD" w:rsidRPr="00AA03CD" w:rsidRDefault="00F53786" w:rsidP="00AA03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них</w:t>
      </w:r>
      <w:r w:rsidR="00AA03CD" w:rsidRPr="00AA03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28 аварийных случаев были зафиксированы в системах теплоснабжения мкр-на ДОЗ и ул. Десантная.</w:t>
      </w:r>
    </w:p>
    <w:p w:rsidR="00AA03CD" w:rsidRPr="00AA03CD" w:rsidRDefault="00AA03CD" w:rsidP="00EB0A5F">
      <w:pPr>
        <w:keepNext/>
        <w:keepLines/>
        <w:spacing w:after="120" w:line="360" w:lineRule="auto"/>
        <w:ind w:firstLine="851"/>
        <w:jc w:val="both"/>
        <w:outlineLvl w:val="0"/>
        <w:rPr>
          <w:rFonts w:ascii="Times New Roman" w:eastAsia="Times New Roman" w:hAnsi="Times New Roman" w:cs="Times New Roman"/>
          <w:b/>
          <w:bCs/>
          <w:sz w:val="28"/>
          <w:szCs w:val="28"/>
          <w:lang w:eastAsia="ru-RU"/>
        </w:rPr>
      </w:pPr>
      <w:bookmarkStart w:id="60" w:name="_Toc384210928"/>
      <w:bookmarkStart w:id="61" w:name="_Toc384740283"/>
      <w:bookmarkStart w:id="62" w:name="_Toc431195552"/>
      <w:r w:rsidRPr="00AA03CD">
        <w:rPr>
          <w:rFonts w:ascii="Times New Roman" w:eastAsia="Times New Roman" w:hAnsi="Times New Roman" w:cs="Times New Roman"/>
          <w:b/>
          <w:bCs/>
          <w:sz w:val="28"/>
          <w:szCs w:val="28"/>
          <w:lang w:eastAsia="ru-RU"/>
        </w:rPr>
        <w:t>1.3.8.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60"/>
      <w:bookmarkEnd w:id="61"/>
      <w:bookmarkEnd w:id="62"/>
    </w:p>
    <w:p w:rsidR="00AA03CD" w:rsidRPr="00AA03CD" w:rsidRDefault="00AA03CD" w:rsidP="00AA03CD">
      <w:pPr>
        <w:spacing w:after="0" w:line="360" w:lineRule="auto"/>
        <w:ind w:firstLine="709"/>
        <w:jc w:val="both"/>
        <w:rPr>
          <w:rFonts w:ascii="Times New Roman" w:eastAsia="Times New Roman" w:hAnsi="Times New Roman" w:cs="Times New Roman"/>
          <w:sz w:val="28"/>
          <w:szCs w:val="28"/>
          <w:lang w:eastAsia="ru-RU"/>
        </w:rPr>
      </w:pPr>
      <w:r w:rsidRPr="00AA03CD">
        <w:rPr>
          <w:rFonts w:ascii="Times New Roman" w:eastAsia="Times New Roman" w:hAnsi="Times New Roman" w:cs="Times New Roman"/>
          <w:sz w:val="28"/>
          <w:szCs w:val="28"/>
          <w:lang w:eastAsia="ru-RU"/>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AA03CD" w:rsidRPr="00AA03CD" w:rsidRDefault="00AA03CD" w:rsidP="00AA03CD">
      <w:pPr>
        <w:spacing w:after="0" w:line="360" w:lineRule="auto"/>
        <w:ind w:firstLine="709"/>
        <w:jc w:val="both"/>
        <w:rPr>
          <w:rFonts w:ascii="Times New Roman" w:eastAsia="Times New Roman" w:hAnsi="Times New Roman" w:cs="Times New Roman"/>
          <w:sz w:val="28"/>
          <w:szCs w:val="28"/>
          <w:lang w:eastAsia="ru-RU"/>
        </w:rPr>
      </w:pPr>
      <w:r w:rsidRPr="00AA03CD">
        <w:rPr>
          <w:rFonts w:ascii="Times New Roman" w:eastAsia="Times New Roman" w:hAnsi="Times New Roman" w:cs="Times New Roman"/>
          <w:sz w:val="28"/>
          <w:szCs w:val="28"/>
          <w:lang w:eastAsia="ru-RU"/>
        </w:rPr>
        <w:t>Методика определения тепловых потерь через изоляцию трубопроводов регламентируется приказом Минэнерго № 325 от 30 декабря 2008 года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AA03CD" w:rsidRPr="00AA03CD" w:rsidRDefault="00AA03CD" w:rsidP="00AA03CD">
      <w:pPr>
        <w:spacing w:after="0" w:line="360" w:lineRule="auto"/>
        <w:ind w:firstLine="709"/>
        <w:jc w:val="both"/>
        <w:rPr>
          <w:rFonts w:ascii="Times New Roman" w:eastAsia="Times New Roman" w:hAnsi="Times New Roman" w:cs="Times New Roman"/>
          <w:sz w:val="28"/>
          <w:szCs w:val="28"/>
          <w:lang w:eastAsia="ru-RU"/>
        </w:rPr>
      </w:pPr>
      <w:r w:rsidRPr="00AA03CD">
        <w:rPr>
          <w:rFonts w:ascii="Times New Roman" w:eastAsia="Times New Roman" w:hAnsi="Times New Roman" w:cs="Times New Roman"/>
          <w:sz w:val="28"/>
          <w:szCs w:val="28"/>
          <w:lang w:eastAsia="ru-RU"/>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1D3A78" w:rsidRDefault="001D3A78" w:rsidP="003F3F74">
      <w:pPr>
        <w:pStyle w:val="a6"/>
        <w:rPr>
          <w:szCs w:val="28"/>
        </w:rPr>
      </w:pPr>
      <w:r>
        <w:t xml:space="preserve">Таблица 24. </w:t>
      </w:r>
      <w:r w:rsidRPr="00BC3223">
        <w:t xml:space="preserve">Расчетные тепловые потери в тепловых сетях от котельной </w:t>
      </w:r>
      <w:r>
        <w:rPr>
          <w:szCs w:val="28"/>
        </w:rPr>
        <w:t>ЦРБ</w:t>
      </w:r>
    </w:p>
    <w:tbl>
      <w:tblPr>
        <w:tblW w:w="8931" w:type="dxa"/>
        <w:jc w:val="center"/>
        <w:tblLook w:val="04A0" w:firstRow="1" w:lastRow="0" w:firstColumn="1" w:lastColumn="0" w:noHBand="0" w:noVBand="1"/>
      </w:tblPr>
      <w:tblGrid>
        <w:gridCol w:w="1534"/>
        <w:gridCol w:w="1912"/>
        <w:gridCol w:w="1941"/>
        <w:gridCol w:w="1701"/>
        <w:gridCol w:w="1843"/>
      </w:tblGrid>
      <w:tr w:rsidR="007D41CE" w:rsidRPr="00BC3223" w:rsidTr="00283387">
        <w:trPr>
          <w:trHeight w:val="291"/>
          <w:jc w:val="center"/>
        </w:trPr>
        <w:tc>
          <w:tcPr>
            <w:tcW w:w="1534"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7D41CE" w:rsidRPr="001D3A78" w:rsidRDefault="007D41CE" w:rsidP="001D3A78">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Название</w:t>
            </w:r>
          </w:p>
        </w:tc>
        <w:tc>
          <w:tcPr>
            <w:tcW w:w="1912" w:type="dxa"/>
            <w:tcBorders>
              <w:top w:val="single" w:sz="4" w:space="0" w:color="000000"/>
              <w:left w:val="nil"/>
              <w:bottom w:val="single" w:sz="4" w:space="0" w:color="000000"/>
              <w:right w:val="single" w:sz="4" w:space="0" w:color="000000"/>
            </w:tcBorders>
            <w:shd w:val="clear" w:color="000000" w:fill="C0C0C0"/>
            <w:noWrap/>
            <w:vAlign w:val="center"/>
            <w:hideMark/>
          </w:tcPr>
          <w:p w:rsidR="007D41CE" w:rsidRPr="001D3A78" w:rsidRDefault="007D41CE" w:rsidP="007D41CE">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через изоляцию в Гкал</w:t>
            </w:r>
          </w:p>
        </w:tc>
        <w:tc>
          <w:tcPr>
            <w:tcW w:w="1941" w:type="dxa"/>
            <w:tcBorders>
              <w:top w:val="single" w:sz="4" w:space="0" w:color="000000"/>
              <w:left w:val="nil"/>
              <w:bottom w:val="single" w:sz="4" w:space="0" w:color="000000"/>
              <w:right w:val="single" w:sz="4" w:space="0" w:color="000000"/>
            </w:tcBorders>
            <w:shd w:val="clear" w:color="000000" w:fill="C0C0C0"/>
            <w:noWrap/>
            <w:vAlign w:val="center"/>
            <w:hideMark/>
          </w:tcPr>
          <w:p w:rsidR="007D41CE" w:rsidRPr="001D3A78" w:rsidRDefault="007D41CE" w:rsidP="001D3A78">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теплоносителя. м</w:t>
            </w:r>
            <w:r w:rsidRPr="001D3A78">
              <w:rPr>
                <w:rFonts w:ascii="Times New Roman" w:hAnsi="Times New Roman" w:cs="Times New Roman"/>
                <w:b/>
                <w:bCs/>
                <w:color w:val="000000"/>
                <w:sz w:val="20"/>
                <w:szCs w:val="20"/>
                <w:vertAlign w:val="superscript"/>
              </w:rPr>
              <w:t>3</w:t>
            </w:r>
          </w:p>
        </w:tc>
        <w:tc>
          <w:tcPr>
            <w:tcW w:w="1701" w:type="dxa"/>
            <w:tcBorders>
              <w:top w:val="single" w:sz="4" w:space="0" w:color="000000"/>
              <w:left w:val="nil"/>
              <w:bottom w:val="single" w:sz="4" w:space="0" w:color="000000"/>
              <w:right w:val="single" w:sz="4" w:space="0" w:color="000000"/>
            </w:tcBorders>
            <w:shd w:val="clear" w:color="000000" w:fill="C0C0C0"/>
            <w:noWrap/>
            <w:vAlign w:val="center"/>
            <w:hideMark/>
          </w:tcPr>
          <w:p w:rsidR="007D41CE" w:rsidRPr="001D3A78" w:rsidRDefault="007D41CE" w:rsidP="001D3A78">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с утечками, Гкал</w:t>
            </w:r>
          </w:p>
        </w:tc>
        <w:tc>
          <w:tcPr>
            <w:tcW w:w="1843" w:type="dxa"/>
            <w:tcBorders>
              <w:top w:val="single" w:sz="4" w:space="0" w:color="000000"/>
              <w:left w:val="nil"/>
              <w:bottom w:val="single" w:sz="4" w:space="0" w:color="000000"/>
              <w:right w:val="single" w:sz="4" w:space="0" w:color="000000"/>
            </w:tcBorders>
            <w:shd w:val="clear" w:color="000000" w:fill="C0C0C0"/>
            <w:noWrap/>
            <w:vAlign w:val="center"/>
            <w:hideMark/>
          </w:tcPr>
          <w:p w:rsidR="007D41CE" w:rsidRPr="001D3A78" w:rsidRDefault="007D41CE" w:rsidP="001D3A78">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Суммарные потери, Гкал</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Январь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164,64</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62,51</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167,72</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332,38</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Февраль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145,11</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55,09</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147,82</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292,95</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Март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131,16</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49,79</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133,61</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264,78</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Апрель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72,55</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27,54</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73,91</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146,47</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Май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5,58</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2,12</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5,69</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11,27</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Июнь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Июль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Август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lastRenderedPageBreak/>
              <w:t>Сентябрь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Октябрь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75,34</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28,60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76,75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152,11</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Ноябрь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111,62</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42,38</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113,71</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225,34</w:t>
            </w:r>
          </w:p>
        </w:tc>
      </w:tr>
      <w:tr w:rsidR="006E4227"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Декабрь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143,99</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54,67</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146,69</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290,69</w:t>
            </w:r>
          </w:p>
        </w:tc>
      </w:tr>
      <w:tr w:rsidR="007D41CE" w:rsidRPr="002C6279" w:rsidTr="00283387">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7D41CE" w:rsidRPr="001D3A78" w:rsidRDefault="007D41CE" w:rsidP="001D3A78">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Итого:</w:t>
            </w:r>
          </w:p>
        </w:tc>
        <w:tc>
          <w:tcPr>
            <w:tcW w:w="1912" w:type="dxa"/>
            <w:tcBorders>
              <w:top w:val="nil"/>
              <w:left w:val="nil"/>
              <w:bottom w:val="single" w:sz="4" w:space="0" w:color="000000"/>
              <w:right w:val="single" w:sz="4" w:space="0" w:color="000000"/>
            </w:tcBorders>
            <w:shd w:val="clear" w:color="000000" w:fill="FFFFFF"/>
            <w:noWrap/>
            <w:vAlign w:val="center"/>
          </w:tcPr>
          <w:p w:rsidR="007D41CE" w:rsidRPr="001D3A78" w:rsidRDefault="007D41CE" w:rsidP="001D3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850</w:t>
            </w:r>
          </w:p>
        </w:tc>
        <w:tc>
          <w:tcPr>
            <w:tcW w:w="1941" w:type="dxa"/>
            <w:tcBorders>
              <w:top w:val="nil"/>
              <w:left w:val="nil"/>
              <w:bottom w:val="single" w:sz="4" w:space="0" w:color="000000"/>
              <w:right w:val="single" w:sz="4" w:space="0" w:color="000000"/>
            </w:tcBorders>
            <w:shd w:val="clear" w:color="000000" w:fill="FFFFFF"/>
            <w:noWrap/>
            <w:vAlign w:val="center"/>
          </w:tcPr>
          <w:p w:rsidR="007D41CE" w:rsidRPr="001D3A78" w:rsidRDefault="007D41CE" w:rsidP="001D3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322,7</w:t>
            </w:r>
          </w:p>
        </w:tc>
        <w:tc>
          <w:tcPr>
            <w:tcW w:w="1701" w:type="dxa"/>
            <w:tcBorders>
              <w:top w:val="nil"/>
              <w:left w:val="nil"/>
              <w:bottom w:val="single" w:sz="4" w:space="0" w:color="000000"/>
              <w:right w:val="single" w:sz="4" w:space="0" w:color="000000"/>
            </w:tcBorders>
            <w:shd w:val="clear" w:color="000000" w:fill="FFFFFF"/>
            <w:noWrap/>
            <w:vAlign w:val="center"/>
          </w:tcPr>
          <w:p w:rsidR="007D41CE" w:rsidRPr="001D3A78" w:rsidRDefault="007D41CE" w:rsidP="001D3A7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865,9</w:t>
            </w:r>
          </w:p>
        </w:tc>
        <w:tc>
          <w:tcPr>
            <w:tcW w:w="1843" w:type="dxa"/>
            <w:tcBorders>
              <w:top w:val="nil"/>
              <w:left w:val="nil"/>
              <w:bottom w:val="single" w:sz="4" w:space="0" w:color="000000"/>
              <w:right w:val="single" w:sz="4" w:space="0" w:color="000000"/>
            </w:tcBorders>
            <w:shd w:val="clear" w:color="000000" w:fill="FFFFFF"/>
            <w:noWrap/>
            <w:vAlign w:val="center"/>
          </w:tcPr>
          <w:p w:rsidR="007D41CE" w:rsidRPr="007D41CE" w:rsidRDefault="007D41CE" w:rsidP="001D3A78">
            <w:pPr>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1716</w:t>
            </w:r>
          </w:p>
        </w:tc>
      </w:tr>
    </w:tbl>
    <w:p w:rsidR="00283387" w:rsidRPr="00283387" w:rsidRDefault="00283387" w:rsidP="003F3F74">
      <w:pPr>
        <w:pStyle w:val="a6"/>
        <w:rPr>
          <w:szCs w:val="28"/>
        </w:rPr>
      </w:pPr>
      <w:r>
        <w:t>Таблица 2</w:t>
      </w:r>
      <w:r w:rsidRPr="00283387">
        <w:t>5</w:t>
      </w:r>
      <w:r>
        <w:t xml:space="preserve">. </w:t>
      </w:r>
      <w:r w:rsidRPr="00BC3223">
        <w:t xml:space="preserve">Расчетные тепловые потери в тепловых сетях от котельной </w:t>
      </w:r>
      <w:r>
        <w:rPr>
          <w:szCs w:val="28"/>
        </w:rPr>
        <w:t>Школа</w:t>
      </w:r>
    </w:p>
    <w:tbl>
      <w:tblPr>
        <w:tblW w:w="8931" w:type="dxa"/>
        <w:jc w:val="center"/>
        <w:tblLook w:val="04A0" w:firstRow="1" w:lastRow="0" w:firstColumn="1" w:lastColumn="0" w:noHBand="0" w:noVBand="1"/>
      </w:tblPr>
      <w:tblGrid>
        <w:gridCol w:w="1534"/>
        <w:gridCol w:w="1912"/>
        <w:gridCol w:w="1941"/>
        <w:gridCol w:w="1701"/>
        <w:gridCol w:w="1843"/>
      </w:tblGrid>
      <w:tr w:rsidR="00283387" w:rsidRPr="00BC3223" w:rsidTr="00F85F7D">
        <w:trPr>
          <w:trHeight w:val="291"/>
          <w:jc w:val="center"/>
        </w:trPr>
        <w:tc>
          <w:tcPr>
            <w:tcW w:w="1534"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283387" w:rsidRPr="001D3A78" w:rsidRDefault="0028338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Название</w:t>
            </w:r>
          </w:p>
        </w:tc>
        <w:tc>
          <w:tcPr>
            <w:tcW w:w="1912" w:type="dxa"/>
            <w:tcBorders>
              <w:top w:val="single" w:sz="4" w:space="0" w:color="000000"/>
              <w:left w:val="nil"/>
              <w:bottom w:val="single" w:sz="4" w:space="0" w:color="000000"/>
              <w:right w:val="single" w:sz="4" w:space="0" w:color="000000"/>
            </w:tcBorders>
            <w:shd w:val="clear" w:color="000000" w:fill="C0C0C0"/>
            <w:noWrap/>
            <w:vAlign w:val="center"/>
            <w:hideMark/>
          </w:tcPr>
          <w:p w:rsidR="00283387" w:rsidRPr="001D3A78" w:rsidRDefault="0028338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через изоляцию в Гкал</w:t>
            </w:r>
          </w:p>
        </w:tc>
        <w:tc>
          <w:tcPr>
            <w:tcW w:w="1941" w:type="dxa"/>
            <w:tcBorders>
              <w:top w:val="single" w:sz="4" w:space="0" w:color="000000"/>
              <w:left w:val="nil"/>
              <w:bottom w:val="single" w:sz="4" w:space="0" w:color="000000"/>
              <w:right w:val="single" w:sz="4" w:space="0" w:color="000000"/>
            </w:tcBorders>
            <w:shd w:val="clear" w:color="000000" w:fill="C0C0C0"/>
            <w:noWrap/>
            <w:vAlign w:val="center"/>
            <w:hideMark/>
          </w:tcPr>
          <w:p w:rsidR="00283387" w:rsidRPr="001D3A78" w:rsidRDefault="0028338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теплоносителя. м</w:t>
            </w:r>
            <w:r w:rsidRPr="001D3A78">
              <w:rPr>
                <w:rFonts w:ascii="Times New Roman" w:hAnsi="Times New Roman" w:cs="Times New Roman"/>
                <w:b/>
                <w:bCs/>
                <w:color w:val="000000"/>
                <w:sz w:val="20"/>
                <w:szCs w:val="20"/>
                <w:vertAlign w:val="superscript"/>
              </w:rPr>
              <w:t>3</w:t>
            </w:r>
          </w:p>
        </w:tc>
        <w:tc>
          <w:tcPr>
            <w:tcW w:w="1701" w:type="dxa"/>
            <w:tcBorders>
              <w:top w:val="single" w:sz="4" w:space="0" w:color="000000"/>
              <w:left w:val="nil"/>
              <w:bottom w:val="single" w:sz="4" w:space="0" w:color="000000"/>
              <w:right w:val="single" w:sz="4" w:space="0" w:color="000000"/>
            </w:tcBorders>
            <w:shd w:val="clear" w:color="000000" w:fill="C0C0C0"/>
            <w:noWrap/>
            <w:vAlign w:val="center"/>
            <w:hideMark/>
          </w:tcPr>
          <w:p w:rsidR="00283387" w:rsidRPr="001D3A78" w:rsidRDefault="0028338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с утечками, Гкал</w:t>
            </w:r>
          </w:p>
        </w:tc>
        <w:tc>
          <w:tcPr>
            <w:tcW w:w="1843" w:type="dxa"/>
            <w:tcBorders>
              <w:top w:val="single" w:sz="4" w:space="0" w:color="000000"/>
              <w:left w:val="nil"/>
              <w:bottom w:val="single" w:sz="4" w:space="0" w:color="000000"/>
              <w:right w:val="single" w:sz="4" w:space="0" w:color="000000"/>
            </w:tcBorders>
            <w:shd w:val="clear" w:color="000000" w:fill="C0C0C0"/>
            <w:noWrap/>
            <w:vAlign w:val="center"/>
            <w:hideMark/>
          </w:tcPr>
          <w:p w:rsidR="00283387" w:rsidRPr="001D3A78" w:rsidRDefault="0028338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Суммарные потери, Гкал</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Январь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142,70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53,21</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2,61</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146,43</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Февраль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125,77</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46,90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2,30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129,06</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Март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113,67</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42,39</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2,08</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116,65</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Апрель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62,88</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23,45</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1,15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64,53</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Май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4,84</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1,80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0,09</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4,96</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Июнь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Июль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Август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Сентябрь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Октябрь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65,30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24,35</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1,20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67,01</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Ноябрь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96,74</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36,07</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1,77</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99,28</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Декабрь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124,80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46,53</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2,29</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128,07</w:t>
            </w:r>
          </w:p>
        </w:tc>
      </w:tr>
      <w:tr w:rsidR="0028338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283387" w:rsidRPr="001D3A78" w:rsidRDefault="00283387" w:rsidP="00F85F7D">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Итого:</w:t>
            </w:r>
          </w:p>
        </w:tc>
        <w:tc>
          <w:tcPr>
            <w:tcW w:w="1912" w:type="dxa"/>
            <w:tcBorders>
              <w:top w:val="nil"/>
              <w:left w:val="nil"/>
              <w:bottom w:val="single" w:sz="4" w:space="0" w:color="000000"/>
              <w:right w:val="single" w:sz="4" w:space="0" w:color="000000"/>
            </w:tcBorders>
            <w:shd w:val="clear" w:color="000000" w:fill="FFFFFF"/>
            <w:noWrap/>
            <w:vAlign w:val="center"/>
          </w:tcPr>
          <w:p w:rsidR="00283387" w:rsidRPr="001D3A78" w:rsidRDefault="004916E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736,7</w:t>
            </w:r>
          </w:p>
        </w:tc>
        <w:tc>
          <w:tcPr>
            <w:tcW w:w="1941" w:type="dxa"/>
            <w:tcBorders>
              <w:top w:val="nil"/>
              <w:left w:val="nil"/>
              <w:bottom w:val="single" w:sz="4" w:space="0" w:color="000000"/>
              <w:right w:val="single" w:sz="4" w:space="0" w:color="000000"/>
            </w:tcBorders>
            <w:shd w:val="clear" w:color="000000" w:fill="FFFFFF"/>
            <w:noWrap/>
            <w:vAlign w:val="center"/>
          </w:tcPr>
          <w:p w:rsidR="00283387" w:rsidRPr="001D3A78" w:rsidRDefault="004916E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274,7</w:t>
            </w:r>
          </w:p>
        </w:tc>
        <w:tc>
          <w:tcPr>
            <w:tcW w:w="1701" w:type="dxa"/>
            <w:tcBorders>
              <w:top w:val="nil"/>
              <w:left w:val="nil"/>
              <w:bottom w:val="single" w:sz="4" w:space="0" w:color="000000"/>
              <w:right w:val="single" w:sz="4" w:space="0" w:color="000000"/>
            </w:tcBorders>
            <w:shd w:val="clear" w:color="000000" w:fill="FFFFFF"/>
            <w:noWrap/>
            <w:vAlign w:val="center"/>
          </w:tcPr>
          <w:p w:rsidR="00283387" w:rsidRPr="001D3A78" w:rsidRDefault="004916E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13,5</w:t>
            </w:r>
          </w:p>
        </w:tc>
        <w:tc>
          <w:tcPr>
            <w:tcW w:w="1843" w:type="dxa"/>
            <w:tcBorders>
              <w:top w:val="nil"/>
              <w:left w:val="nil"/>
              <w:bottom w:val="single" w:sz="4" w:space="0" w:color="000000"/>
              <w:right w:val="single" w:sz="4" w:space="0" w:color="000000"/>
            </w:tcBorders>
            <w:shd w:val="clear" w:color="000000" w:fill="FFFFFF"/>
            <w:noWrap/>
            <w:vAlign w:val="center"/>
          </w:tcPr>
          <w:p w:rsidR="00283387" w:rsidRPr="004916E7" w:rsidRDefault="004916E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756</w:t>
            </w:r>
          </w:p>
        </w:tc>
      </w:tr>
    </w:tbl>
    <w:p w:rsidR="003536F5" w:rsidRPr="003536F5" w:rsidRDefault="003536F5" w:rsidP="003536F5">
      <w:pPr>
        <w:rPr>
          <w:lang w:eastAsia="ru-RU"/>
        </w:rPr>
      </w:pPr>
    </w:p>
    <w:p w:rsidR="004916E7" w:rsidRPr="00283387" w:rsidRDefault="004916E7" w:rsidP="003F3F74">
      <w:pPr>
        <w:pStyle w:val="a6"/>
        <w:rPr>
          <w:szCs w:val="28"/>
        </w:rPr>
      </w:pPr>
      <w:r>
        <w:t xml:space="preserve">Таблица 26. </w:t>
      </w:r>
      <w:r w:rsidRPr="00BC3223">
        <w:t xml:space="preserve">Расчетные тепловые потери в тепловых сетях от котельной </w:t>
      </w:r>
      <w:r>
        <w:rPr>
          <w:szCs w:val="28"/>
        </w:rPr>
        <w:t>ДОЗ</w:t>
      </w:r>
    </w:p>
    <w:tbl>
      <w:tblPr>
        <w:tblW w:w="8931" w:type="dxa"/>
        <w:jc w:val="center"/>
        <w:tblLook w:val="04A0" w:firstRow="1" w:lastRow="0" w:firstColumn="1" w:lastColumn="0" w:noHBand="0" w:noVBand="1"/>
      </w:tblPr>
      <w:tblGrid>
        <w:gridCol w:w="1534"/>
        <w:gridCol w:w="1912"/>
        <w:gridCol w:w="1941"/>
        <w:gridCol w:w="1701"/>
        <w:gridCol w:w="1843"/>
      </w:tblGrid>
      <w:tr w:rsidR="004916E7" w:rsidRPr="00BC3223" w:rsidTr="00F85F7D">
        <w:trPr>
          <w:trHeight w:val="291"/>
          <w:jc w:val="center"/>
        </w:trPr>
        <w:tc>
          <w:tcPr>
            <w:tcW w:w="1534"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Название</w:t>
            </w:r>
          </w:p>
        </w:tc>
        <w:tc>
          <w:tcPr>
            <w:tcW w:w="1912" w:type="dxa"/>
            <w:tcBorders>
              <w:top w:val="single" w:sz="4" w:space="0" w:color="000000"/>
              <w:left w:val="nil"/>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через изоляцию в Гкал</w:t>
            </w:r>
          </w:p>
        </w:tc>
        <w:tc>
          <w:tcPr>
            <w:tcW w:w="1941" w:type="dxa"/>
            <w:tcBorders>
              <w:top w:val="single" w:sz="4" w:space="0" w:color="000000"/>
              <w:left w:val="nil"/>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теплоносителя. м</w:t>
            </w:r>
            <w:r w:rsidRPr="001D3A78">
              <w:rPr>
                <w:rFonts w:ascii="Times New Roman" w:hAnsi="Times New Roman" w:cs="Times New Roman"/>
                <w:b/>
                <w:bCs/>
                <w:color w:val="000000"/>
                <w:sz w:val="20"/>
                <w:szCs w:val="20"/>
                <w:vertAlign w:val="superscript"/>
              </w:rPr>
              <w:t>3</w:t>
            </w:r>
          </w:p>
        </w:tc>
        <w:tc>
          <w:tcPr>
            <w:tcW w:w="1701" w:type="dxa"/>
            <w:tcBorders>
              <w:top w:val="single" w:sz="4" w:space="0" w:color="000000"/>
              <w:left w:val="nil"/>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с утечками, Гкал</w:t>
            </w:r>
          </w:p>
        </w:tc>
        <w:tc>
          <w:tcPr>
            <w:tcW w:w="1843" w:type="dxa"/>
            <w:tcBorders>
              <w:top w:val="single" w:sz="4" w:space="0" w:color="000000"/>
              <w:left w:val="nil"/>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Суммарные потери, Гкал</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Январь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66,46</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35,89</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1,76</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68,22</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Февраль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58,57</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31,63</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1,55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60,13</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Март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52,94</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28,59</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1,40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54,34</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Апрель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29,29</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15,82</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0,78</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30,06</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Май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2,25</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1,22</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0,06</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2,31</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Июнь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Июль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Август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Сентябрь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Октябрь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30,41</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16,43</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0,81</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31,22</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Ноябрь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45,06</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24,33</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1,20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46,25</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Декабрь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58,12</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31,39</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1,54</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59,66</w:t>
            </w:r>
          </w:p>
        </w:tc>
      </w:tr>
      <w:tr w:rsidR="004916E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4916E7" w:rsidRPr="001D3A78" w:rsidRDefault="004916E7" w:rsidP="00F85F7D">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Итого:</w:t>
            </w:r>
          </w:p>
        </w:tc>
        <w:tc>
          <w:tcPr>
            <w:tcW w:w="1912" w:type="dxa"/>
            <w:tcBorders>
              <w:top w:val="nil"/>
              <w:left w:val="nil"/>
              <w:bottom w:val="single" w:sz="4" w:space="0" w:color="000000"/>
              <w:right w:val="single" w:sz="4" w:space="0" w:color="000000"/>
            </w:tcBorders>
            <w:shd w:val="clear" w:color="000000" w:fill="FFFFFF"/>
            <w:noWrap/>
            <w:vAlign w:val="center"/>
          </w:tcPr>
          <w:p w:rsidR="004916E7" w:rsidRPr="001D3A78" w:rsidRDefault="004916E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343,1</w:t>
            </w:r>
          </w:p>
        </w:tc>
        <w:tc>
          <w:tcPr>
            <w:tcW w:w="1941" w:type="dxa"/>
            <w:tcBorders>
              <w:top w:val="nil"/>
              <w:left w:val="nil"/>
              <w:bottom w:val="single" w:sz="4" w:space="0" w:color="000000"/>
              <w:right w:val="single" w:sz="4" w:space="0" w:color="000000"/>
            </w:tcBorders>
            <w:shd w:val="clear" w:color="000000" w:fill="FFFFFF"/>
            <w:noWrap/>
            <w:vAlign w:val="center"/>
          </w:tcPr>
          <w:p w:rsidR="004916E7" w:rsidRPr="001D3A78" w:rsidRDefault="004916E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185,3</w:t>
            </w:r>
          </w:p>
        </w:tc>
        <w:tc>
          <w:tcPr>
            <w:tcW w:w="1701" w:type="dxa"/>
            <w:tcBorders>
              <w:top w:val="nil"/>
              <w:left w:val="nil"/>
              <w:bottom w:val="single" w:sz="4" w:space="0" w:color="000000"/>
              <w:right w:val="single" w:sz="4" w:space="0" w:color="000000"/>
            </w:tcBorders>
            <w:shd w:val="clear" w:color="000000" w:fill="FFFFFF"/>
            <w:noWrap/>
            <w:vAlign w:val="center"/>
          </w:tcPr>
          <w:p w:rsidR="004916E7" w:rsidRPr="001D3A78" w:rsidRDefault="004916E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1843" w:type="dxa"/>
            <w:tcBorders>
              <w:top w:val="nil"/>
              <w:left w:val="nil"/>
              <w:bottom w:val="single" w:sz="4" w:space="0" w:color="000000"/>
              <w:right w:val="single" w:sz="4" w:space="0" w:color="000000"/>
            </w:tcBorders>
            <w:shd w:val="clear" w:color="000000" w:fill="FFFFFF"/>
            <w:noWrap/>
            <w:vAlign w:val="center"/>
          </w:tcPr>
          <w:p w:rsidR="004916E7" w:rsidRPr="004916E7" w:rsidRDefault="004916E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352,2</w:t>
            </w:r>
          </w:p>
        </w:tc>
      </w:tr>
    </w:tbl>
    <w:p w:rsidR="006E4227" w:rsidRDefault="006E4227" w:rsidP="003F3F74">
      <w:pPr>
        <w:pStyle w:val="a6"/>
      </w:pPr>
    </w:p>
    <w:p w:rsidR="004916E7" w:rsidRPr="00283387" w:rsidRDefault="006E4227" w:rsidP="003F3F74">
      <w:pPr>
        <w:pStyle w:val="a6"/>
        <w:rPr>
          <w:szCs w:val="28"/>
        </w:rPr>
      </w:pPr>
      <w:r>
        <w:t>Т</w:t>
      </w:r>
      <w:r w:rsidR="004916E7">
        <w:t xml:space="preserve">аблица 27. </w:t>
      </w:r>
      <w:r w:rsidR="004916E7" w:rsidRPr="00BC3223">
        <w:t xml:space="preserve">Расчетные тепловые потери в тепловых сетях от котельной </w:t>
      </w:r>
      <w:r w:rsidR="004916E7">
        <w:rPr>
          <w:szCs w:val="28"/>
        </w:rPr>
        <w:t>Десантная</w:t>
      </w:r>
    </w:p>
    <w:tbl>
      <w:tblPr>
        <w:tblW w:w="8931" w:type="dxa"/>
        <w:jc w:val="center"/>
        <w:tblLook w:val="04A0" w:firstRow="1" w:lastRow="0" w:firstColumn="1" w:lastColumn="0" w:noHBand="0" w:noVBand="1"/>
      </w:tblPr>
      <w:tblGrid>
        <w:gridCol w:w="1534"/>
        <w:gridCol w:w="1912"/>
        <w:gridCol w:w="1941"/>
        <w:gridCol w:w="1701"/>
        <w:gridCol w:w="1843"/>
      </w:tblGrid>
      <w:tr w:rsidR="004916E7" w:rsidRPr="00BC3223" w:rsidTr="00F85F7D">
        <w:trPr>
          <w:trHeight w:val="291"/>
          <w:jc w:val="center"/>
        </w:trPr>
        <w:tc>
          <w:tcPr>
            <w:tcW w:w="1534"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Название</w:t>
            </w:r>
          </w:p>
        </w:tc>
        <w:tc>
          <w:tcPr>
            <w:tcW w:w="1912" w:type="dxa"/>
            <w:tcBorders>
              <w:top w:val="single" w:sz="4" w:space="0" w:color="000000"/>
              <w:left w:val="nil"/>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через изоляцию в Гкал</w:t>
            </w:r>
          </w:p>
        </w:tc>
        <w:tc>
          <w:tcPr>
            <w:tcW w:w="1941" w:type="dxa"/>
            <w:tcBorders>
              <w:top w:val="single" w:sz="4" w:space="0" w:color="000000"/>
              <w:left w:val="nil"/>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теплоносителя. м</w:t>
            </w:r>
            <w:r w:rsidRPr="001D3A78">
              <w:rPr>
                <w:rFonts w:ascii="Times New Roman" w:hAnsi="Times New Roman" w:cs="Times New Roman"/>
                <w:b/>
                <w:bCs/>
                <w:color w:val="000000"/>
                <w:sz w:val="20"/>
                <w:szCs w:val="20"/>
                <w:vertAlign w:val="superscript"/>
              </w:rPr>
              <w:t>3</w:t>
            </w:r>
          </w:p>
        </w:tc>
        <w:tc>
          <w:tcPr>
            <w:tcW w:w="1701" w:type="dxa"/>
            <w:tcBorders>
              <w:top w:val="single" w:sz="4" w:space="0" w:color="000000"/>
              <w:left w:val="nil"/>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с утечками, Гкал</w:t>
            </w:r>
          </w:p>
        </w:tc>
        <w:tc>
          <w:tcPr>
            <w:tcW w:w="1843" w:type="dxa"/>
            <w:tcBorders>
              <w:top w:val="single" w:sz="4" w:space="0" w:color="000000"/>
              <w:left w:val="nil"/>
              <w:bottom w:val="single" w:sz="4" w:space="0" w:color="000000"/>
              <w:right w:val="single" w:sz="4" w:space="0" w:color="000000"/>
            </w:tcBorders>
            <w:shd w:val="clear" w:color="000000" w:fill="C0C0C0"/>
            <w:noWrap/>
            <w:vAlign w:val="center"/>
            <w:hideMark/>
          </w:tcPr>
          <w:p w:rsidR="004916E7" w:rsidRPr="001D3A78" w:rsidRDefault="004916E7"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Суммарные потери, Гкал</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Январь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56,40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40,68</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2,01</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58,42</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lastRenderedPageBreak/>
              <w:t>Февраль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49,71</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35,85</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1,78</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51,49</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Март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44,93</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32,40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1,60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46,54</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Апрель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24,86</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17,93</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0,89</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25,74</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Май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1,91</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1,38</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0,07</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1,98</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Июнь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Июль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Август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Сентябрь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Октябрь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25,81</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18,61</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0,92</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26,73</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Ноябрь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38,24</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27,58</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1,37</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39,61</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Декабрь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49,33</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35,57</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1,76</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51,09</w:t>
            </w:r>
          </w:p>
        </w:tc>
      </w:tr>
      <w:tr w:rsidR="004916E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4916E7" w:rsidRPr="001D3A78" w:rsidRDefault="004916E7" w:rsidP="00F85F7D">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Итого:</w:t>
            </w:r>
          </w:p>
        </w:tc>
        <w:tc>
          <w:tcPr>
            <w:tcW w:w="1912" w:type="dxa"/>
            <w:tcBorders>
              <w:top w:val="nil"/>
              <w:left w:val="nil"/>
              <w:bottom w:val="single" w:sz="4" w:space="0" w:color="000000"/>
              <w:right w:val="single" w:sz="4" w:space="0" w:color="000000"/>
            </w:tcBorders>
            <w:shd w:val="clear" w:color="000000" w:fill="FFFFFF"/>
            <w:noWrap/>
            <w:vAlign w:val="center"/>
          </w:tcPr>
          <w:p w:rsidR="004916E7" w:rsidRPr="001D3A78" w:rsidRDefault="005C7185"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291,2</w:t>
            </w:r>
          </w:p>
        </w:tc>
        <w:tc>
          <w:tcPr>
            <w:tcW w:w="1941" w:type="dxa"/>
            <w:tcBorders>
              <w:top w:val="nil"/>
              <w:left w:val="nil"/>
              <w:bottom w:val="single" w:sz="4" w:space="0" w:color="000000"/>
              <w:right w:val="single" w:sz="4" w:space="0" w:color="000000"/>
            </w:tcBorders>
            <w:shd w:val="clear" w:color="000000" w:fill="FFFFFF"/>
            <w:noWrap/>
            <w:vAlign w:val="center"/>
          </w:tcPr>
          <w:p w:rsidR="004916E7" w:rsidRPr="001D3A78" w:rsidRDefault="005C7185"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210,0</w:t>
            </w:r>
          </w:p>
        </w:tc>
        <w:tc>
          <w:tcPr>
            <w:tcW w:w="1701" w:type="dxa"/>
            <w:tcBorders>
              <w:top w:val="nil"/>
              <w:left w:val="nil"/>
              <w:bottom w:val="single" w:sz="4" w:space="0" w:color="000000"/>
              <w:right w:val="single" w:sz="4" w:space="0" w:color="000000"/>
            </w:tcBorders>
            <w:shd w:val="clear" w:color="000000" w:fill="FFFFFF"/>
            <w:noWrap/>
            <w:vAlign w:val="center"/>
          </w:tcPr>
          <w:p w:rsidR="004916E7" w:rsidRPr="001D3A78" w:rsidRDefault="005C7185"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10,4</w:t>
            </w:r>
          </w:p>
        </w:tc>
        <w:tc>
          <w:tcPr>
            <w:tcW w:w="1843" w:type="dxa"/>
            <w:tcBorders>
              <w:top w:val="nil"/>
              <w:left w:val="nil"/>
              <w:bottom w:val="single" w:sz="4" w:space="0" w:color="000000"/>
              <w:right w:val="single" w:sz="4" w:space="0" w:color="000000"/>
            </w:tcBorders>
            <w:shd w:val="clear" w:color="000000" w:fill="FFFFFF"/>
            <w:noWrap/>
            <w:vAlign w:val="center"/>
          </w:tcPr>
          <w:p w:rsidR="004916E7" w:rsidRPr="004916E7" w:rsidRDefault="005C7185"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301,6</w:t>
            </w:r>
          </w:p>
        </w:tc>
      </w:tr>
    </w:tbl>
    <w:p w:rsidR="005C7185" w:rsidRDefault="005C7185" w:rsidP="003F3F74">
      <w:pPr>
        <w:pStyle w:val="a6"/>
      </w:pPr>
    </w:p>
    <w:p w:rsidR="005C7185" w:rsidRPr="00283387" w:rsidRDefault="005C7185" w:rsidP="003F3F74">
      <w:pPr>
        <w:pStyle w:val="a6"/>
        <w:rPr>
          <w:szCs w:val="28"/>
        </w:rPr>
      </w:pPr>
      <w:r>
        <w:t xml:space="preserve">Таблица 28. </w:t>
      </w:r>
      <w:r w:rsidRPr="00BC3223">
        <w:t xml:space="preserve">Расчетные тепловые потери в тепловых сетях от котельной </w:t>
      </w:r>
      <w:r>
        <w:rPr>
          <w:szCs w:val="28"/>
        </w:rPr>
        <w:t>ЖД</w:t>
      </w:r>
    </w:p>
    <w:tbl>
      <w:tblPr>
        <w:tblW w:w="8931" w:type="dxa"/>
        <w:jc w:val="center"/>
        <w:tblLook w:val="04A0" w:firstRow="1" w:lastRow="0" w:firstColumn="1" w:lastColumn="0" w:noHBand="0" w:noVBand="1"/>
      </w:tblPr>
      <w:tblGrid>
        <w:gridCol w:w="1534"/>
        <w:gridCol w:w="1912"/>
        <w:gridCol w:w="1941"/>
        <w:gridCol w:w="1701"/>
        <w:gridCol w:w="1843"/>
      </w:tblGrid>
      <w:tr w:rsidR="005C7185" w:rsidRPr="00BC3223" w:rsidTr="00F85F7D">
        <w:trPr>
          <w:trHeight w:val="291"/>
          <w:jc w:val="center"/>
        </w:trPr>
        <w:tc>
          <w:tcPr>
            <w:tcW w:w="1534"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Название</w:t>
            </w:r>
          </w:p>
        </w:tc>
        <w:tc>
          <w:tcPr>
            <w:tcW w:w="1912" w:type="dxa"/>
            <w:tcBorders>
              <w:top w:val="single" w:sz="4" w:space="0" w:color="000000"/>
              <w:left w:val="nil"/>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через изоляцию в Гкал</w:t>
            </w:r>
          </w:p>
        </w:tc>
        <w:tc>
          <w:tcPr>
            <w:tcW w:w="1941" w:type="dxa"/>
            <w:tcBorders>
              <w:top w:val="single" w:sz="4" w:space="0" w:color="000000"/>
              <w:left w:val="nil"/>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теплоносителя. м</w:t>
            </w:r>
            <w:r w:rsidRPr="001D3A78">
              <w:rPr>
                <w:rFonts w:ascii="Times New Roman" w:hAnsi="Times New Roman" w:cs="Times New Roman"/>
                <w:b/>
                <w:bCs/>
                <w:color w:val="000000"/>
                <w:sz w:val="20"/>
                <w:szCs w:val="20"/>
                <w:vertAlign w:val="superscript"/>
              </w:rPr>
              <w:t>3</w:t>
            </w:r>
          </w:p>
        </w:tc>
        <w:tc>
          <w:tcPr>
            <w:tcW w:w="1701" w:type="dxa"/>
            <w:tcBorders>
              <w:top w:val="single" w:sz="4" w:space="0" w:color="000000"/>
              <w:left w:val="nil"/>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с утечками, Гкал</w:t>
            </w:r>
          </w:p>
        </w:tc>
        <w:tc>
          <w:tcPr>
            <w:tcW w:w="1843" w:type="dxa"/>
            <w:tcBorders>
              <w:top w:val="single" w:sz="4" w:space="0" w:color="000000"/>
              <w:left w:val="nil"/>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Суммарные потери, Гкал</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Январь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3,62</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0,62</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0,03</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3,66</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Февраль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3,19</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0,55</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0,03</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3,23</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Март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2,89</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0,49</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0,02</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2,92</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Апрель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1,60</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0,27</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0,01</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1,61</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Май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0,12</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0,02</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0,12</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Июнь (Л)</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Июль (Л)</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Август (Л)</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0,00</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Сентябрь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1,66</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0,28</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0,01</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1,68</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Октябрь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3,17</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0,54</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0,03</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3,20</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Ноябрь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3,62</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0,62</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0,03</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3,66</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5C7185">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Декабрь (О)</w:t>
            </w:r>
          </w:p>
        </w:tc>
        <w:tc>
          <w:tcPr>
            <w:tcW w:w="1912"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3,19</w:t>
            </w:r>
          </w:p>
        </w:tc>
        <w:tc>
          <w:tcPr>
            <w:tcW w:w="194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0,55</w:t>
            </w:r>
          </w:p>
        </w:tc>
        <w:tc>
          <w:tcPr>
            <w:tcW w:w="1701"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0,03</w:t>
            </w:r>
          </w:p>
        </w:tc>
        <w:tc>
          <w:tcPr>
            <w:tcW w:w="1843" w:type="dxa"/>
            <w:tcBorders>
              <w:top w:val="nil"/>
              <w:left w:val="nil"/>
              <w:bottom w:val="single" w:sz="4" w:space="0" w:color="000000"/>
              <w:right w:val="single" w:sz="4" w:space="0" w:color="000000"/>
            </w:tcBorders>
            <w:shd w:val="clear" w:color="000000" w:fill="FFFFFF"/>
            <w:noWrap/>
            <w:vAlign w:val="bottom"/>
          </w:tcPr>
          <w:p w:rsidR="005C7185" w:rsidRPr="005C7185" w:rsidRDefault="005C7185" w:rsidP="005C7185">
            <w:pPr>
              <w:spacing w:after="0" w:line="240" w:lineRule="auto"/>
              <w:jc w:val="center"/>
              <w:rPr>
                <w:rFonts w:ascii="Times New Roman" w:hAnsi="Times New Roman" w:cs="Times New Roman"/>
                <w:color w:val="000000"/>
                <w:sz w:val="20"/>
                <w:szCs w:val="20"/>
              </w:rPr>
            </w:pPr>
            <w:r w:rsidRPr="005C7185">
              <w:rPr>
                <w:rFonts w:ascii="Times New Roman" w:hAnsi="Times New Roman" w:cs="Times New Roman"/>
                <w:color w:val="000000"/>
                <w:sz w:val="20"/>
                <w:szCs w:val="20"/>
              </w:rPr>
              <w:t>3,23</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F85F7D">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Итого:</w:t>
            </w:r>
          </w:p>
        </w:tc>
        <w:tc>
          <w:tcPr>
            <w:tcW w:w="1912" w:type="dxa"/>
            <w:tcBorders>
              <w:top w:val="nil"/>
              <w:left w:val="nil"/>
              <w:bottom w:val="single" w:sz="4" w:space="0" w:color="000000"/>
              <w:right w:val="single" w:sz="4" w:space="0" w:color="000000"/>
            </w:tcBorders>
            <w:shd w:val="clear" w:color="000000" w:fill="FFFFFF"/>
            <w:noWrap/>
            <w:vAlign w:val="center"/>
          </w:tcPr>
          <w:p w:rsidR="005C7185" w:rsidRPr="001D3A78" w:rsidRDefault="005C7185"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18,7</w:t>
            </w:r>
          </w:p>
        </w:tc>
        <w:tc>
          <w:tcPr>
            <w:tcW w:w="1941" w:type="dxa"/>
            <w:tcBorders>
              <w:top w:val="nil"/>
              <w:left w:val="nil"/>
              <w:bottom w:val="single" w:sz="4" w:space="0" w:color="000000"/>
              <w:right w:val="single" w:sz="4" w:space="0" w:color="000000"/>
            </w:tcBorders>
            <w:shd w:val="clear" w:color="000000" w:fill="FFFFFF"/>
            <w:noWrap/>
            <w:vAlign w:val="center"/>
          </w:tcPr>
          <w:p w:rsidR="005C7185" w:rsidRPr="001D3A78" w:rsidRDefault="005C7185"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1701" w:type="dxa"/>
            <w:tcBorders>
              <w:top w:val="nil"/>
              <w:left w:val="nil"/>
              <w:bottom w:val="single" w:sz="4" w:space="0" w:color="000000"/>
              <w:right w:val="single" w:sz="4" w:space="0" w:color="000000"/>
            </w:tcBorders>
            <w:shd w:val="clear" w:color="000000" w:fill="FFFFFF"/>
            <w:noWrap/>
            <w:vAlign w:val="center"/>
          </w:tcPr>
          <w:p w:rsidR="005C7185" w:rsidRPr="001D3A78" w:rsidRDefault="005C7185"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0,156</w:t>
            </w:r>
          </w:p>
        </w:tc>
        <w:tc>
          <w:tcPr>
            <w:tcW w:w="1843" w:type="dxa"/>
            <w:tcBorders>
              <w:top w:val="nil"/>
              <w:left w:val="nil"/>
              <w:bottom w:val="single" w:sz="4" w:space="0" w:color="000000"/>
              <w:right w:val="single" w:sz="4" w:space="0" w:color="000000"/>
            </w:tcBorders>
            <w:shd w:val="clear" w:color="000000" w:fill="FFFFFF"/>
            <w:noWrap/>
            <w:vAlign w:val="center"/>
          </w:tcPr>
          <w:p w:rsidR="005C7185" w:rsidRPr="004916E7" w:rsidRDefault="005C7185"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18,9</w:t>
            </w:r>
          </w:p>
        </w:tc>
      </w:tr>
    </w:tbl>
    <w:p w:rsidR="00EB0A5F" w:rsidRDefault="00EB0A5F" w:rsidP="003F3F74">
      <w:pPr>
        <w:pStyle w:val="a6"/>
      </w:pPr>
    </w:p>
    <w:p w:rsidR="005C7185" w:rsidRPr="00283387" w:rsidRDefault="005C7185" w:rsidP="003F3F74">
      <w:pPr>
        <w:pStyle w:val="a6"/>
        <w:rPr>
          <w:szCs w:val="28"/>
        </w:rPr>
      </w:pPr>
      <w:r>
        <w:t xml:space="preserve">Таблица 29. </w:t>
      </w:r>
      <w:r w:rsidRPr="00BC3223">
        <w:t xml:space="preserve">Расчетные тепловые потери в тепловых сетях от котельной </w:t>
      </w:r>
      <w:r>
        <w:rPr>
          <w:szCs w:val="28"/>
        </w:rPr>
        <w:t>ДК</w:t>
      </w:r>
    </w:p>
    <w:tbl>
      <w:tblPr>
        <w:tblW w:w="8931" w:type="dxa"/>
        <w:jc w:val="center"/>
        <w:tblLook w:val="04A0" w:firstRow="1" w:lastRow="0" w:firstColumn="1" w:lastColumn="0" w:noHBand="0" w:noVBand="1"/>
      </w:tblPr>
      <w:tblGrid>
        <w:gridCol w:w="1534"/>
        <w:gridCol w:w="1912"/>
        <w:gridCol w:w="1941"/>
        <w:gridCol w:w="1701"/>
        <w:gridCol w:w="1843"/>
      </w:tblGrid>
      <w:tr w:rsidR="005C7185" w:rsidRPr="00BC3223" w:rsidTr="00F85F7D">
        <w:trPr>
          <w:trHeight w:val="291"/>
          <w:jc w:val="center"/>
        </w:trPr>
        <w:tc>
          <w:tcPr>
            <w:tcW w:w="1534" w:type="dxa"/>
            <w:tcBorders>
              <w:top w:val="single" w:sz="4" w:space="0" w:color="000000"/>
              <w:left w:val="single" w:sz="4" w:space="0" w:color="000000"/>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Название</w:t>
            </w:r>
          </w:p>
        </w:tc>
        <w:tc>
          <w:tcPr>
            <w:tcW w:w="1912" w:type="dxa"/>
            <w:tcBorders>
              <w:top w:val="single" w:sz="4" w:space="0" w:color="000000"/>
              <w:left w:val="nil"/>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через изоляцию в Гкал</w:t>
            </w:r>
          </w:p>
        </w:tc>
        <w:tc>
          <w:tcPr>
            <w:tcW w:w="1941" w:type="dxa"/>
            <w:tcBorders>
              <w:top w:val="single" w:sz="4" w:space="0" w:color="000000"/>
              <w:left w:val="nil"/>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теплоносителя. м</w:t>
            </w:r>
            <w:r w:rsidRPr="001D3A78">
              <w:rPr>
                <w:rFonts w:ascii="Times New Roman" w:hAnsi="Times New Roman" w:cs="Times New Roman"/>
                <w:b/>
                <w:bCs/>
                <w:color w:val="000000"/>
                <w:sz w:val="20"/>
                <w:szCs w:val="20"/>
                <w:vertAlign w:val="superscript"/>
              </w:rPr>
              <w:t>3</w:t>
            </w:r>
          </w:p>
        </w:tc>
        <w:tc>
          <w:tcPr>
            <w:tcW w:w="1701" w:type="dxa"/>
            <w:tcBorders>
              <w:top w:val="single" w:sz="4" w:space="0" w:color="000000"/>
              <w:left w:val="nil"/>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Потери тепла с утечками, Гкал</w:t>
            </w:r>
          </w:p>
        </w:tc>
        <w:tc>
          <w:tcPr>
            <w:tcW w:w="1843" w:type="dxa"/>
            <w:tcBorders>
              <w:top w:val="single" w:sz="4" w:space="0" w:color="000000"/>
              <w:left w:val="nil"/>
              <w:bottom w:val="single" w:sz="4" w:space="0" w:color="000000"/>
              <w:right w:val="single" w:sz="4" w:space="0" w:color="000000"/>
            </w:tcBorders>
            <w:shd w:val="clear" w:color="000000" w:fill="C0C0C0"/>
            <w:noWrap/>
            <w:vAlign w:val="center"/>
            <w:hideMark/>
          </w:tcPr>
          <w:p w:rsidR="005C7185" w:rsidRPr="001D3A78" w:rsidRDefault="005C7185" w:rsidP="00F85F7D">
            <w:pPr>
              <w:spacing w:after="0" w:line="240" w:lineRule="auto"/>
              <w:jc w:val="center"/>
              <w:rPr>
                <w:rFonts w:ascii="Times New Roman" w:hAnsi="Times New Roman" w:cs="Times New Roman"/>
                <w:b/>
                <w:bCs/>
                <w:color w:val="000000"/>
                <w:sz w:val="20"/>
                <w:szCs w:val="20"/>
              </w:rPr>
            </w:pPr>
            <w:r w:rsidRPr="001D3A78">
              <w:rPr>
                <w:rFonts w:ascii="Times New Roman" w:hAnsi="Times New Roman" w:cs="Times New Roman"/>
                <w:b/>
                <w:bCs/>
                <w:color w:val="000000"/>
                <w:sz w:val="20"/>
                <w:szCs w:val="20"/>
              </w:rPr>
              <w:t>Суммарные потери, Гкал</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Январь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2,21</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Февраль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01" w:type="dxa"/>
            <w:tcBorders>
              <w:top w:val="nil"/>
              <w:left w:val="nil"/>
              <w:bottom w:val="single" w:sz="4" w:space="0" w:color="000000"/>
              <w:right w:val="single" w:sz="4" w:space="0" w:color="000000"/>
            </w:tcBorders>
            <w:shd w:val="clear" w:color="000000" w:fill="FFFFFF"/>
            <w:noWrap/>
          </w:tcPr>
          <w:p w:rsidR="006E4227" w:rsidRDefault="006E4227" w:rsidP="006E4227">
            <w:pPr>
              <w:jc w:val="center"/>
            </w:pPr>
            <w:r w:rsidRPr="00F02EB1">
              <w:rPr>
                <w:rFonts w:ascii="Times New Roman" w:hAnsi="Times New Roman" w:cs="Times New Roman"/>
                <w:color w:val="000000"/>
                <w:sz w:val="20"/>
                <w:szCs w:val="20"/>
              </w:rPr>
              <w:t>0,05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1,95</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Март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01" w:type="dxa"/>
            <w:tcBorders>
              <w:top w:val="nil"/>
              <w:left w:val="nil"/>
              <w:bottom w:val="single" w:sz="4" w:space="0" w:color="000000"/>
              <w:right w:val="single" w:sz="4" w:space="0" w:color="000000"/>
            </w:tcBorders>
            <w:shd w:val="clear" w:color="000000" w:fill="FFFFFF"/>
            <w:noWrap/>
          </w:tcPr>
          <w:p w:rsidR="006E4227" w:rsidRDefault="006E4227" w:rsidP="006E4227">
            <w:pPr>
              <w:jc w:val="center"/>
            </w:pPr>
            <w:r w:rsidRPr="00F02EB1">
              <w:rPr>
                <w:rFonts w:ascii="Times New Roman" w:hAnsi="Times New Roman" w:cs="Times New Roman"/>
                <w:color w:val="000000"/>
                <w:sz w:val="20"/>
                <w:szCs w:val="20"/>
              </w:rPr>
              <w:t>0,05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1,76</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Апрель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0,9</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01" w:type="dxa"/>
            <w:tcBorders>
              <w:top w:val="nil"/>
              <w:left w:val="nil"/>
              <w:bottom w:val="single" w:sz="4" w:space="0" w:color="000000"/>
              <w:right w:val="single" w:sz="4" w:space="0" w:color="000000"/>
            </w:tcBorders>
            <w:shd w:val="clear" w:color="000000" w:fill="FFFFFF"/>
            <w:noWrap/>
          </w:tcPr>
          <w:p w:rsidR="006E4227" w:rsidRDefault="006E4227" w:rsidP="006E4227">
            <w:pPr>
              <w:jc w:val="center"/>
            </w:pPr>
            <w:r w:rsidRPr="00F02EB1">
              <w:rPr>
                <w:rFonts w:ascii="Times New Roman" w:hAnsi="Times New Roman" w:cs="Times New Roman"/>
                <w:color w:val="000000"/>
                <w:sz w:val="20"/>
                <w:szCs w:val="20"/>
              </w:rPr>
              <w:t>0,05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0,97</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Май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0,025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0,07</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Июнь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Июль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Август (Л)</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Сентябрь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70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0,00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Октябрь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01" w:type="dxa"/>
            <w:tcBorders>
              <w:top w:val="nil"/>
              <w:left w:val="nil"/>
              <w:bottom w:val="single" w:sz="4" w:space="0" w:color="000000"/>
              <w:right w:val="single" w:sz="4" w:space="0" w:color="000000"/>
            </w:tcBorders>
            <w:shd w:val="clear" w:color="000000" w:fill="FFFFFF"/>
            <w:noWrap/>
          </w:tcPr>
          <w:p w:rsidR="006E4227" w:rsidRDefault="006E4227" w:rsidP="006E4227">
            <w:pPr>
              <w:jc w:val="center"/>
            </w:pPr>
            <w:r w:rsidRPr="0051494E">
              <w:rPr>
                <w:rFonts w:ascii="Times New Roman" w:hAnsi="Times New Roman" w:cs="Times New Roman"/>
                <w:color w:val="000000"/>
                <w:sz w:val="20"/>
                <w:szCs w:val="20"/>
              </w:rPr>
              <w:t>0,05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1,01</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lastRenderedPageBreak/>
              <w:t>Ноябрь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01" w:type="dxa"/>
            <w:tcBorders>
              <w:top w:val="nil"/>
              <w:left w:val="nil"/>
              <w:bottom w:val="single" w:sz="4" w:space="0" w:color="000000"/>
              <w:right w:val="single" w:sz="4" w:space="0" w:color="000000"/>
            </w:tcBorders>
            <w:shd w:val="clear" w:color="000000" w:fill="FFFFFF"/>
            <w:noWrap/>
          </w:tcPr>
          <w:p w:rsidR="006E4227" w:rsidRDefault="006E4227" w:rsidP="006E4227">
            <w:pPr>
              <w:jc w:val="center"/>
            </w:pPr>
            <w:r w:rsidRPr="0051494E">
              <w:rPr>
                <w:rFonts w:ascii="Times New Roman" w:hAnsi="Times New Roman" w:cs="Times New Roman"/>
                <w:color w:val="000000"/>
                <w:sz w:val="20"/>
                <w:szCs w:val="20"/>
              </w:rPr>
              <w:t>0,05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1,50</w:t>
            </w:r>
          </w:p>
        </w:tc>
      </w:tr>
      <w:tr w:rsidR="006E4227"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6E4227" w:rsidRPr="001D3A78" w:rsidRDefault="006E4227" w:rsidP="006E4227">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Декабрь (О)</w:t>
            </w:r>
          </w:p>
        </w:tc>
        <w:tc>
          <w:tcPr>
            <w:tcW w:w="1912"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941" w:type="dxa"/>
            <w:tcBorders>
              <w:top w:val="nil"/>
              <w:left w:val="nil"/>
              <w:bottom w:val="single" w:sz="4" w:space="0" w:color="000000"/>
              <w:right w:val="single" w:sz="4" w:space="0" w:color="000000"/>
            </w:tcBorders>
            <w:shd w:val="clear" w:color="000000" w:fill="FFFFFF"/>
            <w:noWrap/>
            <w:vAlign w:val="bottom"/>
          </w:tcPr>
          <w:p w:rsidR="006E4227" w:rsidRPr="005C7185"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701" w:type="dxa"/>
            <w:tcBorders>
              <w:top w:val="nil"/>
              <w:left w:val="nil"/>
              <w:bottom w:val="single" w:sz="4" w:space="0" w:color="000000"/>
              <w:right w:val="single" w:sz="4" w:space="0" w:color="000000"/>
            </w:tcBorders>
            <w:shd w:val="clear" w:color="000000" w:fill="FFFFFF"/>
            <w:noWrap/>
          </w:tcPr>
          <w:p w:rsidR="006E4227" w:rsidRDefault="006E4227" w:rsidP="006E4227">
            <w:pPr>
              <w:jc w:val="center"/>
            </w:pPr>
            <w:r w:rsidRPr="0051494E">
              <w:rPr>
                <w:rFonts w:ascii="Times New Roman" w:hAnsi="Times New Roman" w:cs="Times New Roman"/>
                <w:color w:val="000000"/>
                <w:sz w:val="20"/>
                <w:szCs w:val="20"/>
              </w:rPr>
              <w:t>0,05</w:t>
            </w:r>
          </w:p>
        </w:tc>
        <w:tc>
          <w:tcPr>
            <w:tcW w:w="1843" w:type="dxa"/>
            <w:tcBorders>
              <w:top w:val="nil"/>
              <w:left w:val="nil"/>
              <w:bottom w:val="single" w:sz="4" w:space="0" w:color="000000"/>
              <w:right w:val="single" w:sz="4" w:space="0" w:color="000000"/>
            </w:tcBorders>
            <w:shd w:val="clear" w:color="000000" w:fill="FFFFFF"/>
            <w:noWrap/>
            <w:vAlign w:val="bottom"/>
          </w:tcPr>
          <w:p w:rsidR="006E4227" w:rsidRPr="006E4227" w:rsidRDefault="006E4227" w:rsidP="006E4227">
            <w:pPr>
              <w:spacing w:after="0" w:line="240" w:lineRule="auto"/>
              <w:jc w:val="center"/>
              <w:rPr>
                <w:rFonts w:ascii="Times New Roman" w:hAnsi="Times New Roman" w:cs="Times New Roman"/>
                <w:color w:val="000000"/>
                <w:sz w:val="20"/>
                <w:szCs w:val="20"/>
              </w:rPr>
            </w:pPr>
            <w:r w:rsidRPr="006E4227">
              <w:rPr>
                <w:rFonts w:ascii="Times New Roman" w:hAnsi="Times New Roman" w:cs="Times New Roman"/>
                <w:color w:val="000000"/>
                <w:sz w:val="20"/>
                <w:szCs w:val="20"/>
              </w:rPr>
              <w:t>1,93</w:t>
            </w:r>
          </w:p>
        </w:tc>
      </w:tr>
      <w:tr w:rsidR="005C7185" w:rsidRPr="002C6279" w:rsidTr="00F85F7D">
        <w:trPr>
          <w:trHeight w:val="291"/>
          <w:jc w:val="center"/>
        </w:trPr>
        <w:tc>
          <w:tcPr>
            <w:tcW w:w="1534" w:type="dxa"/>
            <w:tcBorders>
              <w:top w:val="nil"/>
              <w:left w:val="single" w:sz="4" w:space="0" w:color="000000"/>
              <w:bottom w:val="single" w:sz="4" w:space="0" w:color="000000"/>
              <w:right w:val="single" w:sz="4" w:space="0" w:color="000000"/>
            </w:tcBorders>
            <w:shd w:val="clear" w:color="000000" w:fill="FFFFFF"/>
            <w:noWrap/>
            <w:vAlign w:val="center"/>
            <w:hideMark/>
          </w:tcPr>
          <w:p w:rsidR="005C7185" w:rsidRPr="001D3A78" w:rsidRDefault="005C7185" w:rsidP="00F85F7D">
            <w:pPr>
              <w:spacing w:after="0" w:line="240" w:lineRule="auto"/>
              <w:jc w:val="center"/>
              <w:rPr>
                <w:rFonts w:ascii="Times New Roman" w:hAnsi="Times New Roman" w:cs="Times New Roman"/>
                <w:color w:val="000000"/>
                <w:sz w:val="20"/>
                <w:szCs w:val="20"/>
              </w:rPr>
            </w:pPr>
            <w:r w:rsidRPr="001D3A78">
              <w:rPr>
                <w:rFonts w:ascii="Times New Roman" w:hAnsi="Times New Roman" w:cs="Times New Roman"/>
                <w:color w:val="000000"/>
                <w:sz w:val="20"/>
                <w:szCs w:val="20"/>
              </w:rPr>
              <w:t>Итого:</w:t>
            </w:r>
          </w:p>
        </w:tc>
        <w:tc>
          <w:tcPr>
            <w:tcW w:w="1912" w:type="dxa"/>
            <w:tcBorders>
              <w:top w:val="nil"/>
              <w:left w:val="nil"/>
              <w:bottom w:val="single" w:sz="4" w:space="0" w:color="000000"/>
              <w:right w:val="single" w:sz="4" w:space="0" w:color="000000"/>
            </w:tcBorders>
            <w:shd w:val="clear" w:color="000000" w:fill="FFFFFF"/>
            <w:noWrap/>
            <w:vAlign w:val="center"/>
          </w:tcPr>
          <w:p w:rsidR="005C7185" w:rsidRPr="001D3A78" w:rsidRDefault="006E422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11,0</w:t>
            </w:r>
          </w:p>
        </w:tc>
        <w:tc>
          <w:tcPr>
            <w:tcW w:w="1941" w:type="dxa"/>
            <w:tcBorders>
              <w:top w:val="nil"/>
              <w:left w:val="nil"/>
              <w:bottom w:val="single" w:sz="4" w:space="0" w:color="000000"/>
              <w:right w:val="single" w:sz="4" w:space="0" w:color="000000"/>
            </w:tcBorders>
            <w:shd w:val="clear" w:color="000000" w:fill="FFFFFF"/>
            <w:noWrap/>
            <w:vAlign w:val="center"/>
          </w:tcPr>
          <w:p w:rsidR="005C7185" w:rsidRPr="001D3A78" w:rsidRDefault="006E422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23,8</w:t>
            </w:r>
          </w:p>
        </w:tc>
        <w:tc>
          <w:tcPr>
            <w:tcW w:w="1701" w:type="dxa"/>
            <w:tcBorders>
              <w:top w:val="nil"/>
              <w:left w:val="nil"/>
              <w:bottom w:val="single" w:sz="4" w:space="0" w:color="000000"/>
              <w:right w:val="single" w:sz="4" w:space="0" w:color="000000"/>
            </w:tcBorders>
            <w:shd w:val="clear" w:color="000000" w:fill="FFFFFF"/>
            <w:noWrap/>
            <w:vAlign w:val="center"/>
          </w:tcPr>
          <w:p w:rsidR="005C7185" w:rsidRPr="001D3A78" w:rsidRDefault="006E4227" w:rsidP="006E422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0,375</w:t>
            </w:r>
          </w:p>
        </w:tc>
        <w:tc>
          <w:tcPr>
            <w:tcW w:w="1843" w:type="dxa"/>
            <w:tcBorders>
              <w:top w:val="nil"/>
              <w:left w:val="nil"/>
              <w:bottom w:val="single" w:sz="4" w:space="0" w:color="000000"/>
              <w:right w:val="single" w:sz="4" w:space="0" w:color="000000"/>
            </w:tcBorders>
            <w:shd w:val="clear" w:color="000000" w:fill="FFFFFF"/>
            <w:noWrap/>
            <w:vAlign w:val="center"/>
          </w:tcPr>
          <w:p w:rsidR="005C7185" w:rsidRPr="004916E7" w:rsidRDefault="006E4227" w:rsidP="00F85F7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11,4</w:t>
            </w:r>
          </w:p>
        </w:tc>
      </w:tr>
    </w:tbl>
    <w:p w:rsidR="00A3598F" w:rsidRPr="00A3598F" w:rsidRDefault="00A3598F"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r w:rsidRPr="00A3598F">
        <w:rPr>
          <w:rFonts w:ascii="Times New Roman" w:eastAsia="Times New Roman" w:hAnsi="Times New Roman" w:cs="Times New Roman"/>
          <w:b/>
          <w:bCs/>
          <w:sz w:val="28"/>
          <w:szCs w:val="28"/>
          <w:lang w:eastAsia="ru-RU"/>
        </w:rPr>
        <w:t>1.3.9. Оценка тепловых потерь в тепловых сетях за последние 3 года при отсутствии приборов учета тепловой энергии</w:t>
      </w:r>
    </w:p>
    <w:p w:rsidR="00A3598F" w:rsidRPr="00A3598F" w:rsidRDefault="00A3598F" w:rsidP="00A3598F">
      <w:pPr>
        <w:autoSpaceDE w:val="0"/>
        <w:autoSpaceDN w:val="0"/>
        <w:adjustRightInd w:val="0"/>
        <w:spacing w:after="0" w:line="360" w:lineRule="auto"/>
        <w:ind w:firstLine="567"/>
        <w:jc w:val="both"/>
        <w:rPr>
          <w:rFonts w:ascii="Times New Roman" w:eastAsia="TimesNewRoman" w:hAnsi="Times New Roman" w:cs="Times New Roman"/>
          <w:sz w:val="28"/>
          <w:szCs w:val="28"/>
          <w:lang w:eastAsia="ru-RU"/>
        </w:rPr>
      </w:pPr>
      <w:r w:rsidRPr="00A3598F">
        <w:rPr>
          <w:rFonts w:ascii="Times New Roman" w:eastAsia="TimesNewRoman" w:hAnsi="Times New Roman" w:cs="Times New Roman"/>
          <w:sz w:val="28"/>
          <w:szCs w:val="28"/>
          <w:lang w:eastAsia="ru-RU"/>
        </w:rPr>
        <w:t xml:space="preserve">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 </w:t>
      </w:r>
    </w:p>
    <w:p w:rsidR="00A3598F" w:rsidRPr="00A3598F" w:rsidRDefault="00A3598F" w:rsidP="00A3598F">
      <w:pPr>
        <w:spacing w:after="0" w:line="360" w:lineRule="auto"/>
        <w:ind w:firstLine="709"/>
        <w:jc w:val="both"/>
        <w:rPr>
          <w:rFonts w:ascii="Times New Roman" w:eastAsia="Times New Roman" w:hAnsi="Times New Roman" w:cs="Times New Roman"/>
          <w:sz w:val="28"/>
          <w:szCs w:val="28"/>
          <w:lang w:eastAsia="ru-RU"/>
        </w:rPr>
      </w:pPr>
      <w:r w:rsidRPr="00A3598F">
        <w:rPr>
          <w:rFonts w:ascii="Times New Roman" w:eastAsia="TimesNewRoman" w:hAnsi="Times New Roman" w:cs="Times New Roman"/>
          <w:sz w:val="28"/>
          <w:szCs w:val="28"/>
          <w:lang w:eastAsia="ru-RU"/>
        </w:rPr>
        <w:t>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r w:rsidRPr="00A3598F">
        <w:rPr>
          <w:rFonts w:ascii="Times New Roman" w:eastAsia="Times New Roman" w:hAnsi="Times New Roman" w:cs="Times New Roman"/>
          <w:sz w:val="28"/>
          <w:szCs w:val="28"/>
          <w:lang w:eastAsia="ru-RU"/>
        </w:rPr>
        <w:t>.</w:t>
      </w:r>
    </w:p>
    <w:p w:rsidR="00A3598F" w:rsidRPr="00A3598F" w:rsidRDefault="00A3598F" w:rsidP="00A3598F">
      <w:pPr>
        <w:spacing w:after="0" w:line="360" w:lineRule="auto"/>
        <w:ind w:firstLine="709"/>
        <w:jc w:val="both"/>
        <w:rPr>
          <w:rFonts w:ascii="Times New Roman" w:eastAsia="TimesNewRoman" w:hAnsi="Times New Roman" w:cs="Times New Roman"/>
          <w:sz w:val="28"/>
          <w:szCs w:val="28"/>
          <w:lang w:eastAsia="ru-RU"/>
        </w:rPr>
      </w:pPr>
      <w:r w:rsidRPr="00A3598F">
        <w:rPr>
          <w:rFonts w:ascii="Times New Roman" w:eastAsia="Times New Roman" w:hAnsi="Times New Roman" w:cs="Times New Roman"/>
          <w:sz w:val="28"/>
          <w:szCs w:val="28"/>
          <w:lang w:eastAsia="ru-RU"/>
        </w:rPr>
        <w:t>Т</w:t>
      </w:r>
      <w:r w:rsidRPr="00A3598F">
        <w:rPr>
          <w:rFonts w:ascii="Times New Roman" w:eastAsia="TimesNewRoman" w:hAnsi="Times New Roman" w:cs="Times New Roman"/>
          <w:sz w:val="28"/>
          <w:szCs w:val="28"/>
          <w:lang w:eastAsia="ru-RU"/>
        </w:rPr>
        <w:t>епловые потери в сетях за последние 3 года составили:</w:t>
      </w:r>
    </w:p>
    <w:p w:rsidR="00A3598F" w:rsidRPr="00A3598F" w:rsidRDefault="00A3598F" w:rsidP="00A3598F">
      <w:pPr>
        <w:spacing w:after="0" w:line="360" w:lineRule="auto"/>
        <w:ind w:firstLine="709"/>
        <w:jc w:val="both"/>
        <w:rPr>
          <w:rFonts w:ascii="Times New Roman" w:eastAsia="TimesNewRoman" w:hAnsi="Times New Roman" w:cs="Times New Roman"/>
          <w:sz w:val="28"/>
          <w:szCs w:val="28"/>
          <w:lang w:eastAsia="ru-RU"/>
        </w:rPr>
      </w:pPr>
      <w:r>
        <w:rPr>
          <w:rFonts w:ascii="Times New Roman" w:eastAsia="TimesNewRoman" w:hAnsi="Times New Roman" w:cs="Times New Roman"/>
          <w:sz w:val="28"/>
          <w:szCs w:val="28"/>
          <w:lang w:eastAsia="ru-RU"/>
        </w:rPr>
        <w:t>-2014</w:t>
      </w:r>
      <w:r w:rsidRPr="00A3598F">
        <w:rPr>
          <w:rFonts w:ascii="Times New Roman" w:eastAsia="TimesNewRoman" w:hAnsi="Times New Roman" w:cs="Times New Roman"/>
          <w:sz w:val="28"/>
          <w:szCs w:val="28"/>
          <w:lang w:eastAsia="ru-RU"/>
        </w:rPr>
        <w:t xml:space="preserve"> год </w:t>
      </w:r>
      <w:r>
        <w:rPr>
          <w:rFonts w:ascii="Times New Roman" w:eastAsia="TimesNewRoman" w:hAnsi="Times New Roman" w:cs="Times New Roman"/>
          <w:sz w:val="28"/>
          <w:szCs w:val="28"/>
          <w:lang w:eastAsia="ru-RU"/>
        </w:rPr>
        <w:t>–</w:t>
      </w:r>
      <w:r w:rsidRPr="00A3598F">
        <w:rPr>
          <w:rFonts w:ascii="Times New Roman" w:eastAsia="TimesNewRoman" w:hAnsi="Times New Roman" w:cs="Times New Roman"/>
          <w:sz w:val="28"/>
          <w:szCs w:val="28"/>
          <w:lang w:eastAsia="ru-RU"/>
        </w:rPr>
        <w:t xml:space="preserve"> </w:t>
      </w:r>
      <w:r>
        <w:rPr>
          <w:rFonts w:ascii="Times New Roman" w:eastAsia="TimesNewRoman" w:hAnsi="Times New Roman" w:cs="Times New Roman"/>
          <w:sz w:val="28"/>
          <w:szCs w:val="28"/>
          <w:lang w:eastAsia="ru-RU"/>
        </w:rPr>
        <w:t>3179,2</w:t>
      </w:r>
      <w:r w:rsidRPr="00A3598F">
        <w:rPr>
          <w:rFonts w:ascii="Times New Roman" w:eastAsia="TimesNewRoman" w:hAnsi="Times New Roman" w:cs="Times New Roman"/>
          <w:sz w:val="28"/>
          <w:szCs w:val="28"/>
          <w:lang w:eastAsia="ru-RU"/>
        </w:rPr>
        <w:t xml:space="preserve"> Гкал;</w:t>
      </w:r>
    </w:p>
    <w:p w:rsidR="00A3598F" w:rsidRPr="00A3598F" w:rsidRDefault="00A3598F" w:rsidP="00A3598F">
      <w:pPr>
        <w:spacing w:after="0" w:line="360" w:lineRule="auto"/>
        <w:ind w:firstLine="709"/>
        <w:jc w:val="both"/>
        <w:rPr>
          <w:rFonts w:ascii="Times New Roman" w:eastAsia="TimesNewRoman" w:hAnsi="Times New Roman" w:cs="Times New Roman"/>
          <w:sz w:val="28"/>
          <w:szCs w:val="28"/>
          <w:lang w:eastAsia="ru-RU"/>
        </w:rPr>
      </w:pPr>
      <w:r>
        <w:rPr>
          <w:rFonts w:ascii="Times New Roman" w:eastAsia="TimesNewRoman" w:hAnsi="Times New Roman" w:cs="Times New Roman"/>
          <w:sz w:val="28"/>
          <w:szCs w:val="28"/>
          <w:lang w:eastAsia="ru-RU"/>
        </w:rPr>
        <w:t>-2015</w:t>
      </w:r>
      <w:r w:rsidRPr="00A3598F">
        <w:rPr>
          <w:rFonts w:ascii="Times New Roman" w:eastAsia="TimesNewRoman" w:hAnsi="Times New Roman" w:cs="Times New Roman"/>
          <w:sz w:val="28"/>
          <w:szCs w:val="28"/>
          <w:lang w:eastAsia="ru-RU"/>
        </w:rPr>
        <w:t xml:space="preserve"> год </w:t>
      </w:r>
      <w:r>
        <w:rPr>
          <w:rFonts w:ascii="Times New Roman" w:eastAsia="TimesNewRoman" w:hAnsi="Times New Roman" w:cs="Times New Roman"/>
          <w:sz w:val="28"/>
          <w:szCs w:val="28"/>
          <w:lang w:eastAsia="ru-RU"/>
        </w:rPr>
        <w:t>–</w:t>
      </w:r>
      <w:r w:rsidRPr="00A3598F">
        <w:rPr>
          <w:rFonts w:ascii="Times New Roman" w:eastAsia="TimesNewRoman" w:hAnsi="Times New Roman" w:cs="Times New Roman"/>
          <w:sz w:val="28"/>
          <w:szCs w:val="28"/>
          <w:lang w:eastAsia="ru-RU"/>
        </w:rPr>
        <w:t xml:space="preserve"> </w:t>
      </w:r>
      <w:r>
        <w:rPr>
          <w:rFonts w:ascii="Times New Roman" w:eastAsia="TimesNewRoman" w:hAnsi="Times New Roman" w:cs="Times New Roman"/>
          <w:sz w:val="28"/>
          <w:szCs w:val="28"/>
          <w:lang w:eastAsia="ru-RU"/>
        </w:rPr>
        <w:t>3206,4</w:t>
      </w:r>
      <w:r w:rsidRPr="00A3598F">
        <w:rPr>
          <w:rFonts w:ascii="Times New Roman" w:eastAsia="TimesNewRoman" w:hAnsi="Times New Roman" w:cs="Times New Roman"/>
          <w:sz w:val="28"/>
          <w:szCs w:val="28"/>
          <w:lang w:eastAsia="ru-RU"/>
        </w:rPr>
        <w:t xml:space="preserve"> Гкал;</w:t>
      </w:r>
    </w:p>
    <w:p w:rsidR="00A3598F" w:rsidRDefault="00A3598F" w:rsidP="00A3598F">
      <w:pPr>
        <w:spacing w:after="0" w:line="360" w:lineRule="auto"/>
        <w:ind w:firstLine="709"/>
        <w:jc w:val="both"/>
        <w:rPr>
          <w:rFonts w:ascii="Times New Roman" w:eastAsia="TimesNewRoman" w:hAnsi="Times New Roman" w:cs="Times New Roman"/>
          <w:sz w:val="28"/>
          <w:szCs w:val="28"/>
          <w:lang w:eastAsia="ru-RU"/>
        </w:rPr>
      </w:pPr>
      <w:r w:rsidRPr="00A3598F">
        <w:rPr>
          <w:rFonts w:ascii="Times New Roman" w:eastAsia="TimesNewRoman" w:hAnsi="Times New Roman" w:cs="Times New Roman"/>
          <w:sz w:val="28"/>
          <w:szCs w:val="28"/>
          <w:lang w:eastAsia="ru-RU"/>
        </w:rPr>
        <w:t>-201</w:t>
      </w:r>
      <w:r>
        <w:rPr>
          <w:rFonts w:ascii="Times New Roman" w:eastAsia="TimesNewRoman" w:hAnsi="Times New Roman" w:cs="Times New Roman"/>
          <w:sz w:val="28"/>
          <w:szCs w:val="28"/>
          <w:lang w:eastAsia="ru-RU"/>
        </w:rPr>
        <w:t>6</w:t>
      </w:r>
      <w:r w:rsidRPr="00A3598F">
        <w:rPr>
          <w:rFonts w:ascii="Times New Roman" w:eastAsia="TimesNewRoman" w:hAnsi="Times New Roman" w:cs="Times New Roman"/>
          <w:sz w:val="28"/>
          <w:szCs w:val="28"/>
          <w:lang w:eastAsia="ru-RU"/>
        </w:rPr>
        <w:t xml:space="preserve"> год </w:t>
      </w:r>
      <w:r>
        <w:rPr>
          <w:rFonts w:ascii="Times New Roman" w:eastAsia="TimesNewRoman" w:hAnsi="Times New Roman" w:cs="Times New Roman"/>
          <w:sz w:val="28"/>
          <w:szCs w:val="28"/>
          <w:lang w:eastAsia="ru-RU"/>
        </w:rPr>
        <w:t>–</w:t>
      </w:r>
      <w:r w:rsidRPr="00A3598F">
        <w:rPr>
          <w:rFonts w:ascii="Times New Roman" w:eastAsia="TimesNewRoman" w:hAnsi="Times New Roman" w:cs="Times New Roman"/>
          <w:sz w:val="28"/>
          <w:szCs w:val="28"/>
          <w:lang w:eastAsia="ru-RU"/>
        </w:rPr>
        <w:t xml:space="preserve"> </w:t>
      </w:r>
      <w:r>
        <w:rPr>
          <w:rFonts w:ascii="Times New Roman" w:eastAsia="TimesNewRoman" w:hAnsi="Times New Roman" w:cs="Times New Roman"/>
          <w:sz w:val="28"/>
          <w:szCs w:val="28"/>
          <w:lang w:eastAsia="ru-RU"/>
        </w:rPr>
        <w:t>3156,1</w:t>
      </w:r>
      <w:r w:rsidR="00DA2C3A">
        <w:rPr>
          <w:rFonts w:ascii="Times New Roman" w:eastAsia="TimesNewRoman" w:hAnsi="Times New Roman" w:cs="Times New Roman"/>
          <w:sz w:val="28"/>
          <w:szCs w:val="28"/>
          <w:lang w:eastAsia="ru-RU"/>
        </w:rPr>
        <w:t xml:space="preserve"> Гкал.</w:t>
      </w:r>
    </w:p>
    <w:p w:rsidR="00DA2C3A" w:rsidRDefault="00DA2C3A" w:rsidP="00A3598F">
      <w:pPr>
        <w:spacing w:after="0" w:line="360" w:lineRule="auto"/>
        <w:ind w:firstLine="709"/>
        <w:jc w:val="both"/>
        <w:rPr>
          <w:rFonts w:ascii="Times New Roman" w:eastAsia="TimesNewRoman" w:hAnsi="Times New Roman" w:cs="Times New Roman"/>
          <w:sz w:val="28"/>
          <w:szCs w:val="28"/>
          <w:lang w:eastAsia="ru-RU"/>
        </w:rPr>
      </w:pPr>
    </w:p>
    <w:p w:rsidR="00DA2C3A" w:rsidRPr="00DA2C3A" w:rsidRDefault="00DA2C3A"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r w:rsidRPr="00DA2C3A">
        <w:rPr>
          <w:rFonts w:ascii="Times New Roman" w:eastAsia="Times New Roman" w:hAnsi="Times New Roman" w:cs="Times New Roman"/>
          <w:b/>
          <w:bCs/>
          <w:sz w:val="28"/>
          <w:szCs w:val="28"/>
          <w:lang w:eastAsia="ru-RU"/>
        </w:rPr>
        <w:t>1.3.10. Предписания надзорных органов по запрещению дальнейшей эксплуатации участков тепловой сети и результаты их исполнения</w:t>
      </w:r>
    </w:p>
    <w:p w:rsidR="00DA2C3A" w:rsidRPr="00DA2C3A" w:rsidRDefault="00DA2C3A" w:rsidP="00DA2C3A">
      <w:pPr>
        <w:spacing w:after="0" w:line="360" w:lineRule="auto"/>
        <w:ind w:firstLine="709"/>
        <w:jc w:val="both"/>
        <w:rPr>
          <w:rFonts w:ascii="Times New Roman" w:eastAsia="Times New Roman" w:hAnsi="Times New Roman" w:cs="Times New Roman"/>
          <w:sz w:val="28"/>
          <w:szCs w:val="28"/>
          <w:lang w:eastAsia="ru-RU"/>
        </w:rPr>
      </w:pPr>
      <w:r w:rsidRPr="00DA2C3A">
        <w:rPr>
          <w:rFonts w:ascii="Times New Roman" w:eastAsia="Times New Roman" w:hAnsi="Times New Roman" w:cs="Times New Roman"/>
          <w:sz w:val="28"/>
          <w:szCs w:val="28"/>
          <w:lang w:eastAsia="ru-RU"/>
        </w:rPr>
        <w:t>Предписаний надзорных органов по запрещению дальнейшей эксплуатации участков тепловых сетей нет.</w:t>
      </w:r>
    </w:p>
    <w:p w:rsidR="00DA2C3A" w:rsidRPr="0048428F" w:rsidRDefault="00DA2C3A" w:rsidP="00EB0A5F">
      <w:pPr>
        <w:pStyle w:val="1"/>
        <w:numPr>
          <w:ilvl w:val="0"/>
          <w:numId w:val="0"/>
        </w:numPr>
        <w:spacing w:before="0" w:after="0" w:line="360" w:lineRule="auto"/>
        <w:ind w:firstLine="851"/>
        <w:rPr>
          <w:sz w:val="28"/>
        </w:rPr>
      </w:pPr>
      <w:bookmarkStart w:id="63" w:name="_Toc384210931"/>
      <w:bookmarkStart w:id="64" w:name="_Toc384740295"/>
      <w:bookmarkStart w:id="65" w:name="_Toc431195555"/>
      <w:r w:rsidRPr="0048428F">
        <w:rPr>
          <w:sz w:val="28"/>
        </w:rPr>
        <w:lastRenderedPageBreak/>
        <w:t>1.3.</w:t>
      </w:r>
      <w:r>
        <w:rPr>
          <w:sz w:val="28"/>
        </w:rPr>
        <w:t>11</w:t>
      </w:r>
      <w:r w:rsidRPr="0048428F">
        <w:rPr>
          <w:sz w:val="28"/>
        </w:rPr>
        <w:t>.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63"/>
      <w:bookmarkEnd w:id="64"/>
      <w:bookmarkEnd w:id="65"/>
    </w:p>
    <w:p w:rsidR="00DA2C3A" w:rsidRDefault="00DA2C3A" w:rsidP="00DA2C3A">
      <w:pPr>
        <w:spacing w:after="0" w:line="360" w:lineRule="auto"/>
        <w:ind w:firstLine="709"/>
        <w:jc w:val="both"/>
        <w:rPr>
          <w:rFonts w:ascii="Times New Roman" w:hAnsi="Times New Roman" w:cs="Times New Roman"/>
          <w:sz w:val="28"/>
          <w:szCs w:val="28"/>
        </w:rPr>
      </w:pPr>
      <w:r w:rsidRPr="00DA2C3A">
        <w:rPr>
          <w:rFonts w:ascii="Times New Roman" w:hAnsi="Times New Roman" w:cs="Times New Roman"/>
          <w:sz w:val="28"/>
          <w:szCs w:val="28"/>
        </w:rPr>
        <w:t>Потребители тепловой энергии от котельных подключены к сетям теплоснабжения по схеме с закрытым водоразбором и непосредственным присоединением системы отопления к тепловой сети.</w:t>
      </w:r>
    </w:p>
    <w:p w:rsidR="00DA2C3A" w:rsidRDefault="00DA2C3A" w:rsidP="00DA2C3A">
      <w:pPr>
        <w:spacing w:after="0" w:line="360" w:lineRule="auto"/>
        <w:ind w:firstLine="709"/>
        <w:jc w:val="both"/>
        <w:rPr>
          <w:rFonts w:ascii="Times New Roman" w:hAnsi="Times New Roman" w:cs="Times New Roman"/>
          <w:sz w:val="28"/>
          <w:szCs w:val="28"/>
        </w:rPr>
      </w:pPr>
    </w:p>
    <w:p w:rsidR="00DA2C3A" w:rsidRDefault="00DA2C3A" w:rsidP="00EB0A5F">
      <w:pPr>
        <w:pStyle w:val="1"/>
        <w:numPr>
          <w:ilvl w:val="0"/>
          <w:numId w:val="0"/>
        </w:numPr>
        <w:spacing w:before="0" w:after="0" w:line="360" w:lineRule="auto"/>
        <w:ind w:firstLine="851"/>
        <w:rPr>
          <w:sz w:val="28"/>
        </w:rPr>
      </w:pPr>
      <w:bookmarkStart w:id="66" w:name="_Toc384210932"/>
      <w:bookmarkStart w:id="67" w:name="_Toc384740296"/>
      <w:bookmarkStart w:id="68" w:name="_Toc431195556"/>
      <w:r w:rsidRPr="0048428F">
        <w:rPr>
          <w:sz w:val="28"/>
        </w:rPr>
        <w:t>1.3.1</w:t>
      </w:r>
      <w:r>
        <w:rPr>
          <w:sz w:val="28"/>
        </w:rPr>
        <w:t>2</w:t>
      </w:r>
      <w:r w:rsidRPr="0048428F">
        <w:rPr>
          <w:sz w:val="28"/>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6"/>
      <w:bookmarkEnd w:id="67"/>
      <w:bookmarkEnd w:id="68"/>
    </w:p>
    <w:p w:rsidR="00DA2C3A" w:rsidRDefault="00DA2C3A" w:rsidP="00DA2C3A">
      <w:pPr>
        <w:spacing w:after="0" w:line="360" w:lineRule="auto"/>
        <w:ind w:firstLine="709"/>
        <w:rPr>
          <w:rFonts w:ascii="Times New Roman" w:hAnsi="Times New Roman" w:cs="Times New Roman"/>
          <w:sz w:val="28"/>
          <w:szCs w:val="28"/>
          <w:lang w:eastAsia="ru-RU"/>
        </w:rPr>
      </w:pPr>
      <w:r w:rsidRPr="00DC5F4A">
        <w:rPr>
          <w:rFonts w:ascii="Times New Roman" w:hAnsi="Times New Roman" w:cs="Times New Roman"/>
          <w:sz w:val="28"/>
          <w:szCs w:val="28"/>
        </w:rPr>
        <w:t xml:space="preserve">На момент разработки настоящей схемы теплоснабжения </w:t>
      </w:r>
      <w:r w:rsidRPr="00DA2C3A">
        <w:rPr>
          <w:rFonts w:ascii="Times New Roman" w:hAnsi="Times New Roman" w:cs="Times New Roman"/>
          <w:sz w:val="28"/>
          <w:szCs w:val="28"/>
          <w:lang w:eastAsia="ru-RU"/>
        </w:rPr>
        <w:t>приборный учёт тепловой энергии отсутствует.</w:t>
      </w:r>
    </w:p>
    <w:p w:rsidR="00DA2C3A" w:rsidRDefault="00DA2C3A" w:rsidP="00DA2C3A">
      <w:pPr>
        <w:rPr>
          <w:rFonts w:ascii="Times New Roman" w:hAnsi="Times New Roman" w:cs="Times New Roman"/>
          <w:sz w:val="28"/>
          <w:szCs w:val="28"/>
          <w:lang w:eastAsia="ru-RU"/>
        </w:rPr>
      </w:pPr>
    </w:p>
    <w:p w:rsidR="00DA2C3A" w:rsidRPr="00EB7412" w:rsidRDefault="00DA2C3A" w:rsidP="00EB0A5F">
      <w:pPr>
        <w:pStyle w:val="1"/>
        <w:numPr>
          <w:ilvl w:val="0"/>
          <w:numId w:val="0"/>
        </w:numPr>
        <w:spacing w:before="0" w:after="0" w:line="360" w:lineRule="auto"/>
        <w:ind w:firstLine="851"/>
        <w:rPr>
          <w:sz w:val="28"/>
        </w:rPr>
      </w:pPr>
      <w:bookmarkStart w:id="69" w:name="_Toc375643437"/>
      <w:bookmarkStart w:id="70" w:name="_Toc384210936"/>
      <w:bookmarkStart w:id="71" w:name="_Toc384740301"/>
      <w:bookmarkStart w:id="72" w:name="_Toc431195557"/>
      <w:r w:rsidRPr="00EB7412">
        <w:rPr>
          <w:sz w:val="28"/>
        </w:rPr>
        <w:t>1.3.</w:t>
      </w:r>
      <w:r>
        <w:rPr>
          <w:sz w:val="28"/>
        </w:rPr>
        <w:t>13</w:t>
      </w:r>
      <w:r w:rsidRPr="00EB7412">
        <w:rPr>
          <w:sz w:val="28"/>
        </w:rPr>
        <w:t>. Перечень выявленных бесхоз</w:t>
      </w:r>
      <w:r>
        <w:rPr>
          <w:sz w:val="28"/>
        </w:rPr>
        <w:t>яй</w:t>
      </w:r>
      <w:r w:rsidRPr="00EB7412">
        <w:rPr>
          <w:sz w:val="28"/>
        </w:rPr>
        <w:t xml:space="preserve">ных тепловых сетей и обоснование выбора организации, уполномоченной </w:t>
      </w:r>
      <w:r w:rsidRPr="00704345">
        <w:rPr>
          <w:sz w:val="28"/>
        </w:rPr>
        <w:t>на их эксплуатаци</w:t>
      </w:r>
      <w:bookmarkEnd w:id="69"/>
      <w:bookmarkEnd w:id="70"/>
      <w:bookmarkEnd w:id="71"/>
      <w:r w:rsidRPr="00704345">
        <w:rPr>
          <w:sz w:val="28"/>
        </w:rPr>
        <w:t>ю</w:t>
      </w:r>
      <w:bookmarkEnd w:id="72"/>
      <w:r>
        <w:rPr>
          <w:sz w:val="28"/>
        </w:rPr>
        <w:t xml:space="preserve"> </w:t>
      </w:r>
    </w:p>
    <w:p w:rsidR="00DA2C3A" w:rsidRPr="00DC5F4A" w:rsidRDefault="00DA2C3A" w:rsidP="00DA2C3A">
      <w:pPr>
        <w:spacing w:line="360" w:lineRule="auto"/>
        <w:ind w:firstLine="709"/>
        <w:jc w:val="both"/>
        <w:rPr>
          <w:rFonts w:ascii="Times New Roman" w:hAnsi="Times New Roman" w:cs="Times New Roman"/>
          <w:sz w:val="28"/>
          <w:szCs w:val="28"/>
        </w:rPr>
      </w:pPr>
      <w:r w:rsidRPr="00DC5F4A">
        <w:rPr>
          <w:rFonts w:ascii="Times New Roman" w:hAnsi="Times New Roman" w:cs="Times New Roman"/>
          <w:sz w:val="28"/>
          <w:szCs w:val="28"/>
        </w:rPr>
        <w:t xml:space="preserve">На момент разработки настоящей схемы теплоснабжения в границах муниципального образования </w:t>
      </w:r>
      <w:r>
        <w:rPr>
          <w:rFonts w:ascii="Times New Roman" w:hAnsi="Times New Roman" w:cs="Times New Roman"/>
          <w:sz w:val="28"/>
          <w:szCs w:val="28"/>
        </w:rPr>
        <w:t>сего</w:t>
      </w:r>
      <w:r w:rsidRPr="00DC5F4A">
        <w:rPr>
          <w:rFonts w:ascii="Times New Roman" w:hAnsi="Times New Roman" w:cs="Times New Roman"/>
          <w:sz w:val="28"/>
          <w:szCs w:val="28"/>
        </w:rPr>
        <w:t xml:space="preserve"> У</w:t>
      </w:r>
      <w:r>
        <w:rPr>
          <w:rFonts w:ascii="Times New Roman" w:hAnsi="Times New Roman" w:cs="Times New Roman"/>
          <w:sz w:val="28"/>
          <w:szCs w:val="28"/>
        </w:rPr>
        <w:t>гра</w:t>
      </w:r>
      <w:r w:rsidRPr="00DC5F4A">
        <w:rPr>
          <w:rFonts w:ascii="Times New Roman" w:hAnsi="Times New Roman" w:cs="Times New Roman"/>
          <w:sz w:val="28"/>
          <w:szCs w:val="28"/>
        </w:rPr>
        <w:t xml:space="preserve"> участки бесхозяйных тепловых сетей</w:t>
      </w:r>
      <w:r>
        <w:rPr>
          <w:rFonts w:ascii="Times New Roman" w:hAnsi="Times New Roman" w:cs="Times New Roman"/>
          <w:sz w:val="28"/>
          <w:szCs w:val="28"/>
        </w:rPr>
        <w:t xml:space="preserve"> не выявлены. Все сети зарегистрированы в соответствии с законодательством РФ, и имеют все документы подтверждающие право собственности.</w:t>
      </w:r>
    </w:p>
    <w:p w:rsidR="00F85F7D" w:rsidRPr="00F85F7D" w:rsidRDefault="00F85F7D" w:rsidP="00F85F7D">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73" w:name="_Toc431195558"/>
      <w:r w:rsidRPr="00F85F7D">
        <w:rPr>
          <w:rFonts w:ascii="Times New Roman" w:eastAsia="Times New Roman" w:hAnsi="Times New Roman" w:cs="Times New Roman"/>
          <w:b/>
          <w:bCs/>
          <w:sz w:val="28"/>
          <w:szCs w:val="28"/>
          <w:lang w:eastAsia="ru-RU"/>
        </w:rPr>
        <w:t>Раздел 1. 4. Зоны действия источников тепловой энергии</w:t>
      </w:r>
      <w:bookmarkEnd w:id="73"/>
    </w:p>
    <w:p w:rsidR="00F85F7D" w:rsidRPr="00F85F7D" w:rsidRDefault="00F85F7D" w:rsidP="00EB0A5F">
      <w:pPr>
        <w:keepNext/>
        <w:keepLines/>
        <w:spacing w:after="200" w:line="360" w:lineRule="auto"/>
        <w:ind w:firstLine="851"/>
        <w:jc w:val="both"/>
        <w:outlineLvl w:val="0"/>
        <w:rPr>
          <w:rFonts w:ascii="Times New Roman" w:eastAsia="Times New Roman" w:hAnsi="Times New Roman" w:cs="Times New Roman"/>
          <w:b/>
          <w:bCs/>
          <w:sz w:val="28"/>
          <w:szCs w:val="28"/>
          <w:lang w:eastAsia="ru-RU"/>
        </w:rPr>
      </w:pPr>
      <w:bookmarkStart w:id="74" w:name="_Toc384740302"/>
      <w:bookmarkStart w:id="75" w:name="_Toc431195559"/>
      <w:r w:rsidRPr="00F85F7D">
        <w:rPr>
          <w:rFonts w:ascii="Times New Roman" w:eastAsia="Times New Roman" w:hAnsi="Times New Roman" w:cs="Times New Roman"/>
          <w:b/>
          <w:bCs/>
          <w:sz w:val="28"/>
          <w:szCs w:val="28"/>
          <w:lang w:eastAsia="ru-RU"/>
        </w:rPr>
        <w:t xml:space="preserve">1.4.1. Описание существующих зон действия источников теплоснабжения во всех системах теплоснабжения на территории городского </w:t>
      </w:r>
      <w:bookmarkEnd w:id="74"/>
      <w:bookmarkEnd w:id="75"/>
      <w:r w:rsidRPr="00F85F7D">
        <w:rPr>
          <w:rFonts w:ascii="Times New Roman" w:eastAsia="Times New Roman" w:hAnsi="Times New Roman" w:cs="Times New Roman"/>
          <w:b/>
          <w:bCs/>
          <w:sz w:val="28"/>
          <w:szCs w:val="28"/>
          <w:lang w:eastAsia="ru-RU"/>
        </w:rPr>
        <w:t>поселения</w:t>
      </w:r>
    </w:p>
    <w:p w:rsidR="00F85F7D" w:rsidRPr="00F85F7D" w:rsidRDefault="00F85F7D" w:rsidP="00F85F7D">
      <w:pPr>
        <w:spacing w:after="0" w:line="360" w:lineRule="auto"/>
        <w:ind w:firstLine="709"/>
        <w:jc w:val="both"/>
        <w:rPr>
          <w:rFonts w:ascii="Times New Roman" w:eastAsia="Times New Roman" w:hAnsi="Times New Roman" w:cs="Times New Roman"/>
          <w:sz w:val="28"/>
          <w:szCs w:val="28"/>
          <w:lang w:eastAsia="ru-RU"/>
        </w:rPr>
      </w:pPr>
      <w:r w:rsidRPr="00F85F7D">
        <w:rPr>
          <w:rFonts w:ascii="Times New Roman" w:eastAsia="Times New Roman" w:hAnsi="Times New Roman" w:cs="Times New Roman"/>
          <w:sz w:val="28"/>
          <w:szCs w:val="28"/>
          <w:lang w:eastAsia="ru-RU"/>
        </w:rPr>
        <w:t>Зоной действия источника теплоснабжения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F85F7D" w:rsidRPr="00F85F7D" w:rsidRDefault="00F85F7D" w:rsidP="00F85F7D">
      <w:pPr>
        <w:spacing w:after="0" w:line="360" w:lineRule="auto"/>
        <w:ind w:firstLine="709"/>
        <w:jc w:val="both"/>
        <w:rPr>
          <w:rFonts w:ascii="Times New Roman" w:eastAsia="Times New Roman" w:hAnsi="Times New Roman" w:cs="Times New Roman"/>
          <w:sz w:val="28"/>
          <w:szCs w:val="28"/>
          <w:lang w:eastAsia="ru-RU"/>
        </w:rPr>
      </w:pPr>
      <w:r w:rsidRPr="00F85F7D">
        <w:rPr>
          <w:rFonts w:ascii="Times New Roman" w:eastAsia="Times New Roman" w:hAnsi="Times New Roman" w:cs="Times New Roman"/>
          <w:sz w:val="28"/>
          <w:szCs w:val="28"/>
          <w:lang w:eastAsia="ru-RU"/>
        </w:rPr>
        <w:t xml:space="preserve">На территории </w:t>
      </w:r>
      <w:r>
        <w:rPr>
          <w:rFonts w:ascii="Times New Roman" w:eastAsia="Times New Roman" w:hAnsi="Times New Roman" w:cs="Times New Roman"/>
          <w:sz w:val="28"/>
          <w:szCs w:val="28"/>
          <w:lang w:eastAsia="ru-RU"/>
        </w:rPr>
        <w:t>сельского</w:t>
      </w:r>
      <w:r w:rsidRPr="00F85F7D">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F85F7D">
        <w:rPr>
          <w:rFonts w:ascii="Times New Roman" w:eastAsia="Times New Roman" w:hAnsi="Times New Roman" w:cs="Times New Roman"/>
          <w:sz w:val="28"/>
          <w:szCs w:val="28"/>
          <w:lang w:eastAsia="ru-RU"/>
        </w:rPr>
        <w:t xml:space="preserve">а имеется </w:t>
      </w:r>
      <w:r w:rsidR="00D521F2">
        <w:rPr>
          <w:rFonts w:ascii="Times New Roman" w:eastAsia="Times New Roman" w:hAnsi="Times New Roman" w:cs="Times New Roman"/>
          <w:sz w:val="28"/>
          <w:szCs w:val="28"/>
          <w:lang w:eastAsia="ru-RU"/>
        </w:rPr>
        <w:t>6</w:t>
      </w:r>
      <w:r w:rsidRPr="00F85F7D">
        <w:rPr>
          <w:rFonts w:ascii="Times New Roman" w:eastAsia="Times New Roman" w:hAnsi="Times New Roman" w:cs="Times New Roman"/>
          <w:sz w:val="28"/>
          <w:szCs w:val="28"/>
          <w:lang w:eastAsia="ru-RU"/>
        </w:rPr>
        <w:t xml:space="preserve"> зон действия источников теплоснабжения, в которых осуществля</w:t>
      </w:r>
      <w:r>
        <w:rPr>
          <w:rFonts w:ascii="Times New Roman" w:eastAsia="Times New Roman" w:hAnsi="Times New Roman" w:cs="Times New Roman"/>
          <w:sz w:val="28"/>
          <w:szCs w:val="28"/>
          <w:lang w:eastAsia="ru-RU"/>
        </w:rPr>
        <w:t xml:space="preserve">ет </w:t>
      </w:r>
      <w:r w:rsidRPr="00F85F7D">
        <w:rPr>
          <w:rFonts w:ascii="Times New Roman" w:eastAsia="Times New Roman" w:hAnsi="Times New Roman" w:cs="Times New Roman"/>
          <w:sz w:val="28"/>
          <w:szCs w:val="28"/>
          <w:lang w:eastAsia="ru-RU"/>
        </w:rPr>
        <w:t xml:space="preserve">свою деятельность </w:t>
      </w:r>
      <w:r>
        <w:rPr>
          <w:rFonts w:ascii="Times New Roman" w:eastAsia="Times New Roman" w:hAnsi="Times New Roman" w:cs="Times New Roman"/>
          <w:sz w:val="28"/>
          <w:szCs w:val="28"/>
          <w:lang w:eastAsia="ru-RU"/>
        </w:rPr>
        <w:t>одна</w:t>
      </w:r>
      <w:r w:rsidRPr="00F85F7D">
        <w:rPr>
          <w:rFonts w:ascii="Times New Roman" w:eastAsia="Times New Roman" w:hAnsi="Times New Roman" w:cs="Times New Roman"/>
          <w:sz w:val="28"/>
          <w:szCs w:val="28"/>
          <w:lang w:eastAsia="ru-RU"/>
        </w:rPr>
        <w:t xml:space="preserve"> </w:t>
      </w:r>
      <w:r w:rsidRPr="00F85F7D">
        <w:rPr>
          <w:rFonts w:ascii="Times New Roman" w:eastAsia="Times New Roman" w:hAnsi="Times New Roman" w:cs="Times New Roman"/>
          <w:sz w:val="28"/>
          <w:szCs w:val="28"/>
          <w:lang w:eastAsia="ru-RU"/>
        </w:rPr>
        <w:lastRenderedPageBreak/>
        <w:t xml:space="preserve">теплоснабжающая организация </w:t>
      </w:r>
      <w:r>
        <w:rPr>
          <w:rFonts w:ascii="Times New Roman" w:eastAsia="Times New Roman" w:hAnsi="Times New Roman" w:cs="Times New Roman"/>
          <w:sz w:val="28"/>
          <w:szCs w:val="28"/>
          <w:lang w:eastAsia="ru-RU"/>
        </w:rPr>
        <w:t>–</w:t>
      </w:r>
      <w:r w:rsidRPr="00F85F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ООО «Смоленская биоэнергетическая компания»</w:t>
      </w:r>
    </w:p>
    <w:p w:rsidR="00F85F7D" w:rsidRPr="00F85F7D" w:rsidRDefault="00F85F7D" w:rsidP="00F85F7D">
      <w:pPr>
        <w:spacing w:after="0" w:line="360" w:lineRule="auto"/>
        <w:ind w:firstLine="709"/>
        <w:jc w:val="both"/>
        <w:rPr>
          <w:rFonts w:ascii="Times New Roman" w:eastAsia="Times New Roman" w:hAnsi="Times New Roman" w:cs="Times New Roman"/>
          <w:sz w:val="28"/>
          <w:szCs w:val="28"/>
          <w:lang w:eastAsia="ru-RU"/>
        </w:rPr>
      </w:pPr>
      <w:r w:rsidRPr="00F85F7D">
        <w:rPr>
          <w:rFonts w:ascii="Times New Roman" w:eastAsia="Times New Roman" w:hAnsi="Times New Roman" w:cs="Times New Roman"/>
          <w:sz w:val="28"/>
          <w:szCs w:val="28"/>
          <w:lang w:eastAsia="ru-RU"/>
        </w:rPr>
        <w:t>Расположение централизованных источников теплоснаб</w:t>
      </w:r>
      <w:r>
        <w:rPr>
          <w:rFonts w:ascii="Times New Roman" w:eastAsia="Times New Roman" w:hAnsi="Times New Roman" w:cs="Times New Roman"/>
          <w:sz w:val="28"/>
          <w:szCs w:val="28"/>
          <w:lang w:eastAsia="ru-RU"/>
        </w:rPr>
        <w:t>жения с выделением зон действия</w:t>
      </w:r>
      <w:r w:rsidRPr="00F85F7D">
        <w:rPr>
          <w:rFonts w:ascii="Times New Roman" w:eastAsia="Times New Roman" w:hAnsi="Times New Roman" w:cs="Times New Roman"/>
          <w:sz w:val="28"/>
          <w:szCs w:val="28"/>
          <w:lang w:eastAsia="ru-RU"/>
        </w:rPr>
        <w:t xml:space="preserve"> приведен</w:t>
      </w:r>
      <w:r>
        <w:rPr>
          <w:rFonts w:ascii="Times New Roman" w:eastAsia="Times New Roman" w:hAnsi="Times New Roman" w:cs="Times New Roman"/>
          <w:sz w:val="28"/>
          <w:szCs w:val="28"/>
          <w:lang w:eastAsia="ru-RU"/>
        </w:rPr>
        <w:t>о</w:t>
      </w:r>
      <w:r w:rsidRPr="00F85F7D">
        <w:rPr>
          <w:rFonts w:ascii="Times New Roman" w:eastAsia="Times New Roman" w:hAnsi="Times New Roman" w:cs="Times New Roman"/>
          <w:sz w:val="28"/>
          <w:szCs w:val="28"/>
          <w:lang w:eastAsia="ru-RU"/>
        </w:rPr>
        <w:t xml:space="preserve"> на рисунк</w:t>
      </w:r>
      <w:r>
        <w:rPr>
          <w:rFonts w:ascii="Times New Roman" w:eastAsia="Times New Roman" w:hAnsi="Times New Roman" w:cs="Times New Roman"/>
          <w:sz w:val="28"/>
          <w:szCs w:val="28"/>
          <w:lang w:eastAsia="ru-RU"/>
        </w:rPr>
        <w:t>е</w:t>
      </w:r>
      <w:r w:rsidRPr="00F85F7D">
        <w:rPr>
          <w:rFonts w:ascii="Times New Roman" w:eastAsia="Times New Roman" w:hAnsi="Times New Roman" w:cs="Times New Roman"/>
          <w:sz w:val="28"/>
          <w:szCs w:val="28"/>
          <w:lang w:eastAsia="ru-RU"/>
        </w:rPr>
        <w:t xml:space="preserve"> 2 (пункт 1.1.3.).</w:t>
      </w:r>
    </w:p>
    <w:p w:rsidR="00F85F7D" w:rsidRPr="00F85F7D" w:rsidRDefault="00F85F7D" w:rsidP="00F85F7D">
      <w:pPr>
        <w:spacing w:after="0" w:line="360" w:lineRule="auto"/>
        <w:ind w:firstLine="709"/>
        <w:jc w:val="both"/>
        <w:rPr>
          <w:rFonts w:ascii="Times New Roman" w:eastAsia="Times New Roman" w:hAnsi="Times New Roman" w:cs="Times New Roman"/>
          <w:sz w:val="28"/>
          <w:szCs w:val="28"/>
          <w:lang w:eastAsia="ru-RU"/>
        </w:rPr>
      </w:pPr>
    </w:p>
    <w:p w:rsidR="00F85F7D" w:rsidRPr="00F85F7D" w:rsidRDefault="00F85F7D" w:rsidP="00EB0A5F">
      <w:pPr>
        <w:keepNext/>
        <w:keepLines/>
        <w:spacing w:after="120" w:line="360" w:lineRule="auto"/>
        <w:ind w:firstLine="851"/>
        <w:jc w:val="both"/>
        <w:outlineLvl w:val="0"/>
        <w:rPr>
          <w:rFonts w:ascii="Times New Roman" w:eastAsia="Times New Roman" w:hAnsi="Times New Roman" w:cs="Times New Roman"/>
          <w:b/>
          <w:bCs/>
          <w:sz w:val="26"/>
          <w:szCs w:val="28"/>
          <w:lang w:eastAsia="ru-RU"/>
        </w:rPr>
      </w:pPr>
      <w:bookmarkStart w:id="76" w:name="_Toc431195560"/>
      <w:r w:rsidRPr="00F85F7D">
        <w:rPr>
          <w:rFonts w:ascii="Times New Roman" w:eastAsia="Times New Roman" w:hAnsi="Times New Roman" w:cs="Times New Roman"/>
          <w:b/>
          <w:bCs/>
          <w:sz w:val="26"/>
          <w:szCs w:val="28"/>
          <w:lang w:eastAsia="ru-RU"/>
        </w:rPr>
        <w:t>1.</w:t>
      </w:r>
      <w:r w:rsidRPr="00F85F7D">
        <w:rPr>
          <w:rFonts w:ascii="Times New Roman" w:eastAsia="Times New Roman" w:hAnsi="Times New Roman" w:cs="Times New Roman"/>
          <w:b/>
          <w:bCs/>
          <w:sz w:val="28"/>
          <w:szCs w:val="28"/>
          <w:lang w:eastAsia="ru-RU"/>
        </w:rPr>
        <w:t xml:space="preserve">4.2. Описание существующих зон действия источников с комбинированной выработкой тепловой и электрической энергией в системах теплоснабжения городского </w:t>
      </w:r>
      <w:bookmarkEnd w:id="76"/>
      <w:r w:rsidRPr="00F85F7D">
        <w:rPr>
          <w:rFonts w:ascii="Times New Roman" w:eastAsia="Times New Roman" w:hAnsi="Times New Roman" w:cs="Times New Roman"/>
          <w:b/>
          <w:bCs/>
          <w:sz w:val="28"/>
          <w:szCs w:val="28"/>
          <w:lang w:eastAsia="ru-RU"/>
        </w:rPr>
        <w:t>поселения</w:t>
      </w:r>
    </w:p>
    <w:p w:rsidR="00F85F7D" w:rsidRDefault="00F85F7D" w:rsidP="00F85F7D">
      <w:pPr>
        <w:spacing w:after="0" w:line="360" w:lineRule="auto"/>
        <w:ind w:firstLine="709"/>
        <w:jc w:val="both"/>
        <w:rPr>
          <w:rFonts w:ascii="Times New Roman" w:eastAsia="Times New Roman" w:hAnsi="Times New Roman" w:cs="Times New Roman"/>
          <w:sz w:val="28"/>
          <w:szCs w:val="28"/>
          <w:lang w:eastAsia="ru-RU"/>
        </w:rPr>
      </w:pPr>
      <w:r w:rsidRPr="00F85F7D">
        <w:rPr>
          <w:rFonts w:ascii="Times New Roman" w:eastAsia="Times New Roman" w:hAnsi="Times New Roman" w:cs="Times New Roman"/>
          <w:sz w:val="28"/>
          <w:szCs w:val="28"/>
          <w:lang w:eastAsia="ru-RU"/>
        </w:rPr>
        <w:t xml:space="preserve">Источники с комбинированной выработкой тепловой и электрической энергией на территории </w:t>
      </w:r>
      <w:r>
        <w:rPr>
          <w:rFonts w:ascii="Times New Roman" w:eastAsia="Times New Roman" w:hAnsi="Times New Roman" w:cs="Times New Roman"/>
          <w:sz w:val="28"/>
          <w:szCs w:val="28"/>
          <w:lang w:eastAsia="ru-RU"/>
        </w:rPr>
        <w:t>сельского</w:t>
      </w:r>
      <w:r w:rsidRPr="00F85F7D">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гра</w:t>
      </w:r>
      <w:r w:rsidRPr="00F85F7D">
        <w:rPr>
          <w:rFonts w:ascii="Times New Roman" w:eastAsia="Times New Roman" w:hAnsi="Times New Roman" w:cs="Times New Roman"/>
          <w:sz w:val="28"/>
          <w:szCs w:val="28"/>
          <w:lang w:eastAsia="ru-RU"/>
        </w:rPr>
        <w:t xml:space="preserve"> отсутствуют.</w:t>
      </w:r>
    </w:p>
    <w:p w:rsidR="00F85F7D" w:rsidRDefault="00F85F7D" w:rsidP="00F85F7D">
      <w:pPr>
        <w:spacing w:after="0" w:line="360" w:lineRule="auto"/>
        <w:ind w:firstLine="709"/>
        <w:jc w:val="both"/>
        <w:rPr>
          <w:rFonts w:ascii="Times New Roman" w:eastAsia="Times New Roman" w:hAnsi="Times New Roman" w:cs="Times New Roman"/>
          <w:sz w:val="28"/>
          <w:szCs w:val="28"/>
          <w:lang w:eastAsia="ru-RU"/>
        </w:rPr>
      </w:pPr>
    </w:p>
    <w:p w:rsidR="00F85F7D" w:rsidRDefault="00F85F7D" w:rsidP="00EB0A5F">
      <w:pPr>
        <w:pStyle w:val="1"/>
        <w:numPr>
          <w:ilvl w:val="0"/>
          <w:numId w:val="0"/>
        </w:numPr>
        <w:spacing w:before="0" w:after="0" w:line="360" w:lineRule="auto"/>
        <w:ind w:firstLine="851"/>
        <w:rPr>
          <w:sz w:val="28"/>
        </w:rPr>
      </w:pPr>
      <w:bookmarkStart w:id="77" w:name="_Toc431195561"/>
      <w:r w:rsidRPr="00123F4B">
        <w:rPr>
          <w:sz w:val="28"/>
        </w:rPr>
        <w:t>1.4.</w:t>
      </w:r>
      <w:r>
        <w:rPr>
          <w:sz w:val="28"/>
        </w:rPr>
        <w:t>3</w:t>
      </w:r>
      <w:r w:rsidRPr="00123F4B">
        <w:rPr>
          <w:sz w:val="28"/>
        </w:rPr>
        <w:t>. Описание существующих зон</w:t>
      </w:r>
      <w:r>
        <w:rPr>
          <w:sz w:val="28"/>
        </w:rPr>
        <w:t xml:space="preserve"> действия котельных в системах теплоснабжения </w:t>
      </w:r>
      <w:r w:rsidRPr="00704345">
        <w:rPr>
          <w:sz w:val="28"/>
        </w:rPr>
        <w:t xml:space="preserve">городского </w:t>
      </w:r>
      <w:bookmarkEnd w:id="77"/>
      <w:r>
        <w:rPr>
          <w:sz w:val="28"/>
        </w:rPr>
        <w:t>поселения</w:t>
      </w:r>
    </w:p>
    <w:p w:rsidR="00F85F7D" w:rsidRPr="00F85F7D" w:rsidRDefault="00F85F7D" w:rsidP="00F85F7D">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Котельная ЦРБ </w:t>
      </w:r>
      <w:r w:rsidRPr="00F85F7D">
        <w:rPr>
          <w:rFonts w:ascii="Times New Roman" w:eastAsia="Times New Roman" w:hAnsi="Times New Roman" w:cs="Times New Roman"/>
          <w:sz w:val="28"/>
          <w:szCs w:val="28"/>
          <w:lang w:eastAsia="ru-RU"/>
        </w:rPr>
        <w:t>обеспечивает тепловой энергией жилые дома и общественно-деловые застройки</w:t>
      </w:r>
      <w:r>
        <w:rPr>
          <w:rFonts w:ascii="Times New Roman" w:eastAsia="Times New Roman" w:hAnsi="Times New Roman" w:cs="Times New Roman"/>
          <w:sz w:val="28"/>
          <w:szCs w:val="28"/>
          <w:lang w:eastAsia="ru-RU"/>
        </w:rPr>
        <w:t xml:space="preserve"> </w:t>
      </w:r>
      <w:r w:rsidRPr="00F85F7D">
        <w:rPr>
          <w:rFonts w:ascii="Times New Roman" w:eastAsia="Times New Roman" w:hAnsi="Times New Roman" w:cs="Times New Roman"/>
          <w:sz w:val="28"/>
          <w:szCs w:val="28"/>
          <w:lang w:eastAsia="ru-RU"/>
        </w:rPr>
        <w:t>(</w:t>
      </w:r>
      <w:r w:rsidRPr="00F85F7D">
        <w:rPr>
          <w:rFonts w:ascii="Times New Roman" w:hAnsi="Times New Roman" w:cs="Times New Roman"/>
          <w:color w:val="000000"/>
          <w:sz w:val="28"/>
          <w:szCs w:val="28"/>
        </w:rPr>
        <w:t>ул. Парковая №№ 1,3,5,7 ул. Ленина №№ 24,26,28,30,36,38,39,42,43,44,44а,46,54,56 ул. Краснознаменная №№ 21,23,22,24,25,26,27,28)</w:t>
      </w:r>
      <w:r>
        <w:rPr>
          <w:rFonts w:ascii="Times New Roman" w:hAnsi="Times New Roman" w:cs="Times New Roman"/>
          <w:color w:val="000000"/>
          <w:sz w:val="28"/>
          <w:szCs w:val="28"/>
        </w:rPr>
        <w:t>.</w:t>
      </w:r>
    </w:p>
    <w:p w:rsidR="00DA2C3A" w:rsidRDefault="008B1B95" w:rsidP="008B1B95">
      <w:pPr>
        <w:widowControl w:val="0"/>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xml:space="preserve">Котельная Школа </w:t>
      </w:r>
      <w:r w:rsidRPr="00F85F7D">
        <w:rPr>
          <w:rFonts w:ascii="Times New Roman" w:eastAsia="Times New Roman" w:hAnsi="Times New Roman" w:cs="Times New Roman"/>
          <w:sz w:val="28"/>
          <w:szCs w:val="28"/>
          <w:lang w:eastAsia="ru-RU"/>
        </w:rPr>
        <w:t xml:space="preserve">обеспечивает тепловой энергией жилые дома и общественно-деловые </w:t>
      </w:r>
      <w:r w:rsidRPr="008B1B95">
        <w:rPr>
          <w:rFonts w:ascii="Times New Roman" w:eastAsia="Times New Roman" w:hAnsi="Times New Roman" w:cs="Times New Roman"/>
          <w:sz w:val="28"/>
          <w:szCs w:val="28"/>
          <w:lang w:eastAsia="ru-RU"/>
        </w:rPr>
        <w:t>застройки (</w:t>
      </w:r>
      <w:r w:rsidRPr="008B1B95">
        <w:rPr>
          <w:rFonts w:ascii="Times New Roman" w:hAnsi="Times New Roman" w:cs="Times New Roman"/>
          <w:color w:val="000000"/>
          <w:sz w:val="28"/>
          <w:szCs w:val="28"/>
        </w:rPr>
        <w:t xml:space="preserve">ул. Некрасова </w:t>
      </w:r>
      <w:r>
        <w:rPr>
          <w:rFonts w:ascii="Times New Roman" w:hAnsi="Times New Roman" w:cs="Times New Roman"/>
          <w:color w:val="000000"/>
          <w:sz w:val="28"/>
          <w:szCs w:val="28"/>
        </w:rPr>
        <w:t>№</w:t>
      </w:r>
      <w:r w:rsidRPr="008B1B95">
        <w:rPr>
          <w:rFonts w:ascii="Times New Roman" w:hAnsi="Times New Roman" w:cs="Times New Roman"/>
          <w:color w:val="000000"/>
          <w:sz w:val="28"/>
          <w:szCs w:val="28"/>
        </w:rPr>
        <w:t xml:space="preserve">1, пер. Сырзаводской </w:t>
      </w:r>
      <w:r>
        <w:rPr>
          <w:rFonts w:ascii="Times New Roman" w:hAnsi="Times New Roman" w:cs="Times New Roman"/>
          <w:color w:val="000000"/>
          <w:sz w:val="28"/>
          <w:szCs w:val="28"/>
        </w:rPr>
        <w:t xml:space="preserve">№№ </w:t>
      </w:r>
      <w:r w:rsidRPr="008B1B95">
        <w:rPr>
          <w:rFonts w:ascii="Times New Roman" w:hAnsi="Times New Roman" w:cs="Times New Roman"/>
          <w:color w:val="000000"/>
          <w:sz w:val="28"/>
          <w:szCs w:val="28"/>
        </w:rPr>
        <w:t>3,4, ул. Мира</w:t>
      </w:r>
      <w:r>
        <w:rPr>
          <w:rFonts w:ascii="Times New Roman" w:hAnsi="Times New Roman" w:cs="Times New Roman"/>
          <w:color w:val="000000"/>
          <w:sz w:val="28"/>
          <w:szCs w:val="28"/>
        </w:rPr>
        <w:t xml:space="preserve"> №№ </w:t>
      </w:r>
      <w:r w:rsidRPr="008B1B95">
        <w:rPr>
          <w:rFonts w:ascii="Times New Roman" w:hAnsi="Times New Roman" w:cs="Times New Roman"/>
          <w:color w:val="000000"/>
          <w:sz w:val="28"/>
          <w:szCs w:val="28"/>
        </w:rPr>
        <w:t xml:space="preserve">32,33,38, д/с, школа, библиотека, ул. Школьная </w:t>
      </w:r>
      <w:r>
        <w:rPr>
          <w:rFonts w:ascii="Times New Roman" w:hAnsi="Times New Roman" w:cs="Times New Roman"/>
          <w:color w:val="000000"/>
          <w:sz w:val="28"/>
          <w:szCs w:val="28"/>
        </w:rPr>
        <w:t>№№</w:t>
      </w:r>
      <w:r w:rsidRPr="008B1B95">
        <w:rPr>
          <w:rFonts w:ascii="Times New Roman" w:hAnsi="Times New Roman" w:cs="Times New Roman"/>
          <w:color w:val="000000"/>
          <w:sz w:val="28"/>
          <w:szCs w:val="28"/>
        </w:rPr>
        <w:t>8,9,11,11а,12,13,14,15,17,19,21,23,25</w:t>
      </w:r>
      <w:r>
        <w:rPr>
          <w:rFonts w:ascii="Times New Roman" w:hAnsi="Times New Roman" w:cs="Times New Roman"/>
          <w:color w:val="000000"/>
          <w:sz w:val="28"/>
          <w:szCs w:val="28"/>
        </w:rPr>
        <w:t>).</w:t>
      </w:r>
    </w:p>
    <w:p w:rsidR="008B1B95" w:rsidRPr="008B1B95" w:rsidRDefault="008B1B95" w:rsidP="008B1B95">
      <w:pPr>
        <w:widowControl w:val="0"/>
        <w:spacing w:after="0" w:line="360" w:lineRule="auto"/>
        <w:ind w:firstLine="709"/>
        <w:jc w:val="both"/>
        <w:rPr>
          <w:rFonts w:ascii="Times New Roman" w:eastAsia="TimesNewRoman" w:hAnsi="Times New Roman" w:cs="Times New Roman"/>
          <w:sz w:val="28"/>
          <w:szCs w:val="28"/>
          <w:lang w:eastAsia="ru-RU"/>
        </w:rPr>
      </w:pPr>
      <w:r>
        <w:rPr>
          <w:rFonts w:ascii="Times New Roman" w:eastAsia="Times New Roman" w:hAnsi="Times New Roman" w:cs="Times New Roman"/>
          <w:sz w:val="28"/>
          <w:szCs w:val="28"/>
          <w:lang w:eastAsia="ru-RU"/>
        </w:rPr>
        <w:t xml:space="preserve">Котельная ДОЗ </w:t>
      </w:r>
      <w:r w:rsidRPr="00F85F7D">
        <w:rPr>
          <w:rFonts w:ascii="Times New Roman" w:eastAsia="Times New Roman" w:hAnsi="Times New Roman" w:cs="Times New Roman"/>
          <w:sz w:val="28"/>
          <w:szCs w:val="28"/>
          <w:lang w:eastAsia="ru-RU"/>
        </w:rPr>
        <w:t xml:space="preserve">обеспечивает тепловой энергией жилые дома </w:t>
      </w:r>
      <w:r>
        <w:rPr>
          <w:rFonts w:ascii="Times New Roman" w:eastAsia="Times New Roman" w:hAnsi="Times New Roman" w:cs="Times New Roman"/>
          <w:sz w:val="28"/>
          <w:szCs w:val="28"/>
          <w:lang w:eastAsia="ru-RU"/>
        </w:rPr>
        <w:t>(</w:t>
      </w:r>
      <w:r w:rsidRPr="008B1B95">
        <w:rPr>
          <w:rFonts w:ascii="Times New Roman" w:hAnsi="Times New Roman" w:cs="Times New Roman"/>
          <w:color w:val="000000"/>
          <w:sz w:val="28"/>
          <w:szCs w:val="28"/>
        </w:rPr>
        <w:t>мкр-н ДОЗ</w:t>
      </w:r>
      <w:r>
        <w:rPr>
          <w:rFonts w:ascii="Times New Roman" w:hAnsi="Times New Roman" w:cs="Times New Roman"/>
          <w:color w:val="000000"/>
          <w:sz w:val="28"/>
          <w:szCs w:val="28"/>
        </w:rPr>
        <w:t xml:space="preserve"> №№</w:t>
      </w:r>
      <w:r w:rsidRPr="008B1B95">
        <w:rPr>
          <w:rFonts w:ascii="Times New Roman" w:hAnsi="Times New Roman" w:cs="Times New Roman"/>
          <w:color w:val="000000"/>
          <w:sz w:val="28"/>
          <w:szCs w:val="28"/>
        </w:rPr>
        <w:t xml:space="preserve"> 1-9,14,15,40,43,45</w:t>
      </w:r>
      <w:r>
        <w:rPr>
          <w:rFonts w:ascii="Times New Roman" w:hAnsi="Times New Roman" w:cs="Times New Roman"/>
          <w:color w:val="000000"/>
          <w:sz w:val="28"/>
          <w:szCs w:val="28"/>
        </w:rPr>
        <w:t>).</w:t>
      </w:r>
    </w:p>
    <w:p w:rsidR="005C7185" w:rsidRDefault="008B1B95" w:rsidP="008B1B95">
      <w:pPr>
        <w:spacing w:after="0" w:line="360" w:lineRule="auto"/>
        <w:ind w:firstLine="709"/>
        <w:rPr>
          <w:rFonts w:ascii="Times New Roman" w:hAnsi="Times New Roman" w:cs="Times New Roman"/>
          <w:color w:val="000000"/>
          <w:sz w:val="28"/>
        </w:rPr>
      </w:pPr>
      <w:r>
        <w:rPr>
          <w:rFonts w:ascii="Times New Roman" w:eastAsia="Times New Roman" w:hAnsi="Times New Roman" w:cs="Times New Roman"/>
          <w:sz w:val="28"/>
          <w:szCs w:val="28"/>
          <w:lang w:eastAsia="ru-RU"/>
        </w:rPr>
        <w:t xml:space="preserve">Котельная Десантная </w:t>
      </w:r>
      <w:r w:rsidRPr="00F85F7D">
        <w:rPr>
          <w:rFonts w:ascii="Times New Roman" w:eastAsia="Times New Roman" w:hAnsi="Times New Roman" w:cs="Times New Roman"/>
          <w:sz w:val="28"/>
          <w:szCs w:val="28"/>
          <w:lang w:eastAsia="ru-RU"/>
        </w:rPr>
        <w:t xml:space="preserve">обеспечивает тепловой энергией жилые </w:t>
      </w:r>
      <w:r w:rsidRPr="008B1B95">
        <w:rPr>
          <w:rFonts w:ascii="Times New Roman" w:eastAsia="Times New Roman" w:hAnsi="Times New Roman" w:cs="Times New Roman"/>
          <w:sz w:val="28"/>
          <w:szCs w:val="28"/>
          <w:lang w:eastAsia="ru-RU"/>
        </w:rPr>
        <w:t xml:space="preserve">дома </w:t>
      </w:r>
      <w:r>
        <w:rPr>
          <w:rFonts w:ascii="Times New Roman" w:eastAsia="Times New Roman" w:hAnsi="Times New Roman" w:cs="Times New Roman"/>
          <w:sz w:val="28"/>
          <w:szCs w:val="28"/>
          <w:lang w:eastAsia="ru-RU"/>
        </w:rPr>
        <w:t>(</w:t>
      </w:r>
      <w:r w:rsidRPr="008B1B95">
        <w:rPr>
          <w:rFonts w:ascii="Times New Roman" w:hAnsi="Times New Roman" w:cs="Times New Roman"/>
          <w:color w:val="000000"/>
          <w:sz w:val="28"/>
          <w:szCs w:val="28"/>
        </w:rPr>
        <w:t>ул.</w:t>
      </w:r>
      <w:r>
        <w:rPr>
          <w:rFonts w:ascii="Times New Roman" w:hAnsi="Times New Roman" w:cs="Times New Roman"/>
          <w:color w:val="000000"/>
        </w:rPr>
        <w:t xml:space="preserve"> </w:t>
      </w:r>
      <w:r w:rsidRPr="008B1B95">
        <w:rPr>
          <w:rFonts w:ascii="Times New Roman" w:hAnsi="Times New Roman" w:cs="Times New Roman"/>
          <w:color w:val="000000"/>
          <w:sz w:val="28"/>
        </w:rPr>
        <w:t>Десантная</w:t>
      </w:r>
      <w:r>
        <w:rPr>
          <w:rFonts w:ascii="Times New Roman" w:hAnsi="Times New Roman" w:cs="Times New Roman"/>
          <w:color w:val="000000"/>
          <w:sz w:val="28"/>
        </w:rPr>
        <w:t xml:space="preserve"> №№</w:t>
      </w:r>
      <w:r w:rsidRPr="008B1B95">
        <w:rPr>
          <w:rFonts w:ascii="Times New Roman" w:hAnsi="Times New Roman" w:cs="Times New Roman"/>
          <w:color w:val="000000"/>
          <w:sz w:val="28"/>
        </w:rPr>
        <w:t xml:space="preserve"> 1,3,5,9,11,15,17</w:t>
      </w:r>
      <w:r>
        <w:rPr>
          <w:rFonts w:ascii="Times New Roman" w:hAnsi="Times New Roman" w:cs="Times New Roman"/>
          <w:color w:val="000000"/>
          <w:sz w:val="28"/>
        </w:rPr>
        <w:t>).</w:t>
      </w:r>
    </w:p>
    <w:p w:rsidR="008B1B95" w:rsidRDefault="008B1B95" w:rsidP="008B1B95">
      <w:pPr>
        <w:spacing w:after="0" w:line="360" w:lineRule="auto"/>
        <w:ind w:firstLine="709"/>
        <w:jc w:val="both"/>
        <w:rPr>
          <w:rFonts w:ascii="Times New Roman" w:hAnsi="Times New Roman" w:cs="Times New Roman"/>
          <w:color w:val="000000"/>
          <w:sz w:val="28"/>
        </w:rPr>
      </w:pPr>
      <w:r>
        <w:rPr>
          <w:rFonts w:ascii="Times New Roman" w:eastAsia="Times New Roman" w:hAnsi="Times New Roman" w:cs="Times New Roman"/>
          <w:sz w:val="28"/>
          <w:szCs w:val="28"/>
          <w:lang w:eastAsia="ru-RU"/>
        </w:rPr>
        <w:t xml:space="preserve">Котельная ЖД </w:t>
      </w:r>
      <w:r w:rsidRPr="00F85F7D">
        <w:rPr>
          <w:rFonts w:ascii="Times New Roman" w:eastAsia="Times New Roman" w:hAnsi="Times New Roman" w:cs="Times New Roman"/>
          <w:sz w:val="28"/>
          <w:szCs w:val="28"/>
          <w:lang w:eastAsia="ru-RU"/>
        </w:rPr>
        <w:t>обеспечивает тепловой энергией жил</w:t>
      </w:r>
      <w:r>
        <w:rPr>
          <w:rFonts w:ascii="Times New Roman" w:eastAsia="Times New Roman" w:hAnsi="Times New Roman" w:cs="Times New Roman"/>
          <w:sz w:val="28"/>
          <w:szCs w:val="28"/>
          <w:lang w:eastAsia="ru-RU"/>
        </w:rPr>
        <w:t>ой</w:t>
      </w:r>
      <w:r w:rsidRPr="00F85F7D">
        <w:rPr>
          <w:rFonts w:ascii="Times New Roman" w:eastAsia="Times New Roman" w:hAnsi="Times New Roman" w:cs="Times New Roman"/>
          <w:sz w:val="28"/>
          <w:szCs w:val="28"/>
          <w:lang w:eastAsia="ru-RU"/>
        </w:rPr>
        <w:t xml:space="preserve"> </w:t>
      </w:r>
      <w:r w:rsidRPr="008B1B95">
        <w:rPr>
          <w:rFonts w:ascii="Times New Roman" w:eastAsia="Times New Roman" w:hAnsi="Times New Roman" w:cs="Times New Roman"/>
          <w:sz w:val="28"/>
          <w:szCs w:val="28"/>
          <w:lang w:eastAsia="ru-RU"/>
        </w:rPr>
        <w:t xml:space="preserve">дом </w:t>
      </w:r>
      <w:r>
        <w:rPr>
          <w:rFonts w:ascii="Times New Roman" w:eastAsia="Times New Roman" w:hAnsi="Times New Roman" w:cs="Times New Roman"/>
          <w:sz w:val="28"/>
          <w:szCs w:val="28"/>
          <w:lang w:eastAsia="ru-RU"/>
        </w:rPr>
        <w:t>(</w:t>
      </w:r>
      <w:r w:rsidRPr="008B1B95">
        <w:rPr>
          <w:rFonts w:ascii="Times New Roman" w:hAnsi="Times New Roman" w:cs="Times New Roman"/>
          <w:color w:val="000000"/>
          <w:sz w:val="28"/>
          <w:szCs w:val="28"/>
        </w:rPr>
        <w:t>ул.</w:t>
      </w:r>
      <w:r>
        <w:rPr>
          <w:rFonts w:ascii="Times New Roman" w:hAnsi="Times New Roman" w:cs="Times New Roman"/>
          <w:color w:val="000000"/>
        </w:rPr>
        <w:t xml:space="preserve"> </w:t>
      </w:r>
      <w:r>
        <w:rPr>
          <w:rFonts w:ascii="Times New Roman" w:hAnsi="Times New Roman" w:cs="Times New Roman"/>
          <w:color w:val="000000"/>
          <w:sz w:val="28"/>
        </w:rPr>
        <w:t>Железнодорожная №</w:t>
      </w:r>
      <w:r w:rsidRPr="008B1B95">
        <w:rPr>
          <w:rFonts w:ascii="Times New Roman" w:hAnsi="Times New Roman" w:cs="Times New Roman"/>
          <w:color w:val="000000"/>
          <w:sz w:val="28"/>
        </w:rPr>
        <w:t xml:space="preserve"> </w:t>
      </w:r>
      <w:r>
        <w:rPr>
          <w:rFonts w:ascii="Times New Roman" w:hAnsi="Times New Roman" w:cs="Times New Roman"/>
          <w:color w:val="000000"/>
          <w:sz w:val="28"/>
        </w:rPr>
        <w:t>20).</w:t>
      </w:r>
    </w:p>
    <w:p w:rsidR="008B1B95" w:rsidRDefault="008B1B95" w:rsidP="008B1B95">
      <w:pPr>
        <w:spacing w:after="0" w:line="360" w:lineRule="auto"/>
        <w:ind w:firstLine="709"/>
        <w:jc w:val="both"/>
        <w:rPr>
          <w:rFonts w:ascii="Times New Roman" w:hAnsi="Times New Roman" w:cs="Times New Roman"/>
          <w:color w:val="000000"/>
          <w:sz w:val="28"/>
        </w:rPr>
      </w:pPr>
      <w:r>
        <w:rPr>
          <w:rFonts w:ascii="Times New Roman" w:eastAsia="Times New Roman" w:hAnsi="Times New Roman" w:cs="Times New Roman"/>
          <w:sz w:val="28"/>
          <w:szCs w:val="28"/>
          <w:lang w:eastAsia="ru-RU"/>
        </w:rPr>
        <w:t xml:space="preserve">Котельная ДК </w:t>
      </w:r>
      <w:r w:rsidRPr="00F85F7D">
        <w:rPr>
          <w:rFonts w:ascii="Times New Roman" w:eastAsia="Times New Roman" w:hAnsi="Times New Roman" w:cs="Times New Roman"/>
          <w:sz w:val="28"/>
          <w:szCs w:val="28"/>
          <w:lang w:eastAsia="ru-RU"/>
        </w:rPr>
        <w:t xml:space="preserve">обеспечивает тепловой энергией </w:t>
      </w:r>
      <w:r>
        <w:rPr>
          <w:rFonts w:ascii="Times New Roman" w:eastAsia="Times New Roman" w:hAnsi="Times New Roman" w:cs="Times New Roman"/>
          <w:sz w:val="28"/>
          <w:szCs w:val="28"/>
          <w:lang w:eastAsia="ru-RU"/>
        </w:rPr>
        <w:t>дом культуры</w:t>
      </w:r>
      <w:r w:rsidRPr="008B1B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B1B95">
        <w:rPr>
          <w:rFonts w:ascii="Times New Roman" w:hAnsi="Times New Roman" w:cs="Times New Roman"/>
          <w:color w:val="000000"/>
          <w:sz w:val="28"/>
          <w:szCs w:val="28"/>
        </w:rPr>
        <w:t>ул.</w:t>
      </w:r>
      <w:r>
        <w:rPr>
          <w:rFonts w:ascii="Times New Roman" w:hAnsi="Times New Roman" w:cs="Times New Roman"/>
          <w:color w:val="000000"/>
        </w:rPr>
        <w:t xml:space="preserve"> </w:t>
      </w:r>
      <w:r>
        <w:rPr>
          <w:rFonts w:ascii="Times New Roman" w:hAnsi="Times New Roman" w:cs="Times New Roman"/>
          <w:color w:val="000000"/>
          <w:sz w:val="28"/>
        </w:rPr>
        <w:t>Советская №</w:t>
      </w:r>
      <w:r w:rsidRPr="008B1B95">
        <w:rPr>
          <w:rFonts w:ascii="Times New Roman" w:hAnsi="Times New Roman" w:cs="Times New Roman"/>
          <w:color w:val="000000"/>
          <w:sz w:val="28"/>
        </w:rPr>
        <w:t xml:space="preserve"> </w:t>
      </w:r>
      <w:r>
        <w:rPr>
          <w:rFonts w:ascii="Times New Roman" w:hAnsi="Times New Roman" w:cs="Times New Roman"/>
          <w:color w:val="000000"/>
          <w:sz w:val="28"/>
        </w:rPr>
        <w:t>28).</w:t>
      </w:r>
    </w:p>
    <w:p w:rsidR="00A90A58" w:rsidRDefault="00A90A58" w:rsidP="008B1B95">
      <w:pPr>
        <w:spacing w:after="0" w:line="360" w:lineRule="auto"/>
        <w:ind w:firstLine="709"/>
        <w:jc w:val="both"/>
        <w:rPr>
          <w:rFonts w:ascii="Times New Roman" w:hAnsi="Times New Roman" w:cs="Times New Roman"/>
          <w:color w:val="000000"/>
          <w:sz w:val="28"/>
        </w:rPr>
      </w:pPr>
    </w:p>
    <w:p w:rsidR="00A90A58" w:rsidRDefault="00A90A58" w:rsidP="00EB0A5F">
      <w:pPr>
        <w:pStyle w:val="1"/>
        <w:numPr>
          <w:ilvl w:val="0"/>
          <w:numId w:val="0"/>
        </w:numPr>
        <w:spacing w:before="0" w:after="0" w:line="360" w:lineRule="auto"/>
        <w:ind w:firstLine="851"/>
        <w:rPr>
          <w:sz w:val="28"/>
        </w:rPr>
      </w:pPr>
      <w:bookmarkStart w:id="78" w:name="_Toc431195562"/>
      <w:r w:rsidRPr="00123F4B">
        <w:rPr>
          <w:sz w:val="28"/>
        </w:rPr>
        <w:lastRenderedPageBreak/>
        <w:t>1.4.</w:t>
      </w:r>
      <w:r>
        <w:rPr>
          <w:sz w:val="28"/>
        </w:rPr>
        <w:t>4</w:t>
      </w:r>
      <w:r w:rsidRPr="00123F4B">
        <w:rPr>
          <w:sz w:val="28"/>
        </w:rPr>
        <w:t xml:space="preserve">. </w:t>
      </w:r>
      <w:r>
        <w:rPr>
          <w:sz w:val="28"/>
        </w:rPr>
        <w:t xml:space="preserve">Размещение источников тепловой энергии с адресной привязкой на карте поселения </w:t>
      </w:r>
      <w:r w:rsidRPr="00704345">
        <w:rPr>
          <w:sz w:val="28"/>
        </w:rPr>
        <w:t xml:space="preserve">городского </w:t>
      </w:r>
      <w:bookmarkEnd w:id="78"/>
      <w:r>
        <w:rPr>
          <w:sz w:val="28"/>
        </w:rPr>
        <w:t>поселения</w:t>
      </w:r>
    </w:p>
    <w:p w:rsidR="00A90A58" w:rsidRPr="00A90A58" w:rsidRDefault="00A90A58" w:rsidP="00A90A58">
      <w:pPr>
        <w:spacing w:after="0" w:line="360" w:lineRule="auto"/>
        <w:ind w:firstLine="709"/>
        <w:rPr>
          <w:rFonts w:ascii="Times New Roman" w:hAnsi="Times New Roman" w:cs="Times New Roman"/>
          <w:sz w:val="28"/>
        </w:rPr>
      </w:pPr>
      <w:r w:rsidRPr="00A90A58">
        <w:rPr>
          <w:rFonts w:ascii="Times New Roman" w:hAnsi="Times New Roman" w:cs="Times New Roman"/>
          <w:sz w:val="28"/>
        </w:rPr>
        <w:t xml:space="preserve">Размещение источников тепловой энергии с адресной привязкой на карте поселения представлено на рисунке </w:t>
      </w:r>
      <w:r w:rsidR="000E7F8F">
        <w:rPr>
          <w:rFonts w:ascii="Times New Roman" w:hAnsi="Times New Roman" w:cs="Times New Roman"/>
          <w:sz w:val="28"/>
        </w:rPr>
        <w:t>3</w:t>
      </w:r>
      <w:r w:rsidRPr="00A90A58">
        <w:rPr>
          <w:rFonts w:ascii="Times New Roman" w:hAnsi="Times New Roman" w:cs="Times New Roman"/>
          <w:sz w:val="28"/>
        </w:rPr>
        <w:t>.</w:t>
      </w:r>
    </w:p>
    <w:p w:rsidR="00A90A58" w:rsidRDefault="00A90A58" w:rsidP="008B1B95">
      <w:pPr>
        <w:spacing w:after="0" w:line="360" w:lineRule="auto"/>
        <w:ind w:firstLine="709"/>
        <w:jc w:val="both"/>
        <w:rPr>
          <w:rFonts w:ascii="Times New Roman" w:hAnsi="Times New Roman" w:cs="Times New Roman"/>
          <w:color w:val="000000"/>
          <w:sz w:val="28"/>
        </w:rPr>
      </w:pPr>
    </w:p>
    <w:p w:rsidR="008B1B95" w:rsidRDefault="000E7F8F" w:rsidP="000E7F8F">
      <w:pPr>
        <w:spacing w:after="0" w:line="360" w:lineRule="auto"/>
        <w:rPr>
          <w:rFonts w:ascii="Times New Roman" w:hAnsi="Times New Roman" w:cs="Times New Roman"/>
          <w:sz w:val="28"/>
          <w:szCs w:val="28"/>
        </w:rPr>
      </w:pPr>
      <w:r w:rsidRPr="000E7F8F">
        <w:rPr>
          <w:rFonts w:ascii="Times New Roman" w:hAnsi="Times New Roman" w:cs="Times New Roman"/>
          <w:noProof/>
          <w:sz w:val="28"/>
          <w:szCs w:val="28"/>
          <w:lang w:eastAsia="ru-RU"/>
        </w:rPr>
        <w:drawing>
          <wp:inline distT="0" distB="0" distL="0" distR="0" wp14:anchorId="62A48617" wp14:editId="5CB90D60">
            <wp:extent cx="5940425" cy="36880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688080"/>
                    </a:xfrm>
                    <a:prstGeom prst="rect">
                      <a:avLst/>
                    </a:prstGeom>
                  </pic:spPr>
                </pic:pic>
              </a:graphicData>
            </a:graphic>
          </wp:inline>
        </w:drawing>
      </w:r>
    </w:p>
    <w:p w:rsidR="000E7F8F" w:rsidRDefault="000E7F8F" w:rsidP="00195CFD">
      <w:pPr>
        <w:spacing w:after="0" w:line="360" w:lineRule="auto"/>
        <w:jc w:val="center"/>
        <w:rPr>
          <w:rFonts w:ascii="Times New Roman" w:hAnsi="Times New Roman" w:cs="Times New Roman"/>
          <w:b/>
          <w:sz w:val="28"/>
          <w:szCs w:val="28"/>
        </w:rPr>
      </w:pPr>
      <w:r w:rsidRPr="000E7F8F">
        <w:rPr>
          <w:rFonts w:ascii="Times New Roman" w:hAnsi="Times New Roman" w:cs="Times New Roman"/>
          <w:b/>
          <w:sz w:val="28"/>
          <w:szCs w:val="28"/>
        </w:rPr>
        <w:t>Рис.3 Источники с адресной привязкой.</w:t>
      </w:r>
    </w:p>
    <w:p w:rsidR="004970FC" w:rsidRDefault="004970FC" w:rsidP="004970FC">
      <w:pPr>
        <w:pStyle w:val="1"/>
        <w:numPr>
          <w:ilvl w:val="0"/>
          <w:numId w:val="0"/>
        </w:numPr>
        <w:spacing w:before="0" w:after="0" w:line="360" w:lineRule="auto"/>
        <w:rPr>
          <w:sz w:val="28"/>
        </w:rPr>
      </w:pPr>
      <w:bookmarkStart w:id="79" w:name="_Toc431195564"/>
    </w:p>
    <w:p w:rsidR="004970FC" w:rsidRDefault="004970FC" w:rsidP="004970FC">
      <w:pPr>
        <w:pStyle w:val="1"/>
        <w:numPr>
          <w:ilvl w:val="0"/>
          <w:numId w:val="0"/>
        </w:numPr>
        <w:spacing w:before="0" w:after="0" w:line="360" w:lineRule="auto"/>
        <w:rPr>
          <w:sz w:val="28"/>
        </w:rPr>
      </w:pPr>
    </w:p>
    <w:p w:rsidR="004970FC" w:rsidRDefault="004970FC" w:rsidP="00EB0A5F">
      <w:pPr>
        <w:pStyle w:val="1"/>
        <w:numPr>
          <w:ilvl w:val="0"/>
          <w:numId w:val="0"/>
        </w:numPr>
        <w:spacing w:before="0" w:after="0" w:line="360" w:lineRule="auto"/>
        <w:ind w:firstLine="851"/>
        <w:rPr>
          <w:sz w:val="28"/>
        </w:rPr>
      </w:pPr>
      <w:r>
        <w:rPr>
          <w:sz w:val="28"/>
        </w:rPr>
        <w:t xml:space="preserve">Раздел </w:t>
      </w:r>
      <w:r w:rsidRPr="002D51FC">
        <w:rPr>
          <w:sz w:val="28"/>
        </w:rPr>
        <w:t>1.5. Тепловые нагрузки потребителей тепловой энергии, групп потребителей тепловой энергии в зонах действия источников тепловой энергии</w:t>
      </w:r>
      <w:bookmarkEnd w:id="79"/>
    </w:p>
    <w:p w:rsidR="004970FC" w:rsidRPr="004970FC" w:rsidRDefault="004970FC" w:rsidP="004970FC">
      <w:pPr>
        <w:rPr>
          <w:lang w:eastAsia="ru-RU"/>
        </w:rPr>
      </w:pPr>
    </w:p>
    <w:p w:rsidR="004970FC" w:rsidRDefault="004970FC" w:rsidP="00EB0A5F">
      <w:pPr>
        <w:pStyle w:val="1"/>
        <w:numPr>
          <w:ilvl w:val="0"/>
          <w:numId w:val="0"/>
        </w:numPr>
        <w:spacing w:before="0" w:after="0" w:line="360" w:lineRule="auto"/>
        <w:ind w:firstLine="851"/>
        <w:rPr>
          <w:sz w:val="28"/>
        </w:rPr>
      </w:pPr>
      <w:bookmarkStart w:id="80" w:name="_Toc431195565"/>
      <w:r w:rsidRPr="00123F4B">
        <w:rPr>
          <w:sz w:val="28"/>
        </w:rPr>
        <w:t>1.</w:t>
      </w:r>
      <w:r>
        <w:rPr>
          <w:sz w:val="28"/>
        </w:rPr>
        <w:t>5</w:t>
      </w:r>
      <w:r w:rsidRPr="00123F4B">
        <w:rPr>
          <w:sz w:val="28"/>
        </w:rPr>
        <w:t>.</w:t>
      </w:r>
      <w:r>
        <w:rPr>
          <w:sz w:val="28"/>
        </w:rPr>
        <w:t>1</w:t>
      </w:r>
      <w:r w:rsidRPr="00123F4B">
        <w:rPr>
          <w:sz w:val="28"/>
        </w:rPr>
        <w:t xml:space="preserve">. </w:t>
      </w:r>
      <w:r>
        <w:rPr>
          <w:sz w:val="28"/>
        </w:rPr>
        <w:t>Схемы присоединения нагрузок потребителей</w:t>
      </w:r>
      <w:bookmarkEnd w:id="80"/>
    </w:p>
    <w:p w:rsidR="004970FC" w:rsidRDefault="004970FC" w:rsidP="004970FC">
      <w:pPr>
        <w:spacing w:after="0" w:line="360" w:lineRule="auto"/>
        <w:ind w:firstLine="709"/>
        <w:jc w:val="both"/>
        <w:rPr>
          <w:rFonts w:ascii="Times New Roman" w:hAnsi="Times New Roman" w:cs="Times New Roman"/>
          <w:sz w:val="28"/>
          <w:szCs w:val="28"/>
        </w:rPr>
      </w:pPr>
      <w:r w:rsidRPr="004970FC">
        <w:rPr>
          <w:rFonts w:ascii="Times New Roman" w:hAnsi="Times New Roman" w:cs="Times New Roman"/>
          <w:sz w:val="28"/>
          <w:szCs w:val="28"/>
        </w:rPr>
        <w:t xml:space="preserve">Потребители тепловой энергии от </w:t>
      </w:r>
      <w:r>
        <w:rPr>
          <w:rFonts w:ascii="Times New Roman" w:hAnsi="Times New Roman" w:cs="Times New Roman"/>
          <w:sz w:val="28"/>
          <w:szCs w:val="28"/>
        </w:rPr>
        <w:t>п</w:t>
      </w:r>
      <w:r w:rsidRPr="004970FC">
        <w:rPr>
          <w:rFonts w:ascii="Times New Roman" w:hAnsi="Times New Roman" w:cs="Times New Roman"/>
          <w:sz w:val="28"/>
          <w:szCs w:val="28"/>
        </w:rPr>
        <w:t xml:space="preserve">одключены к сетям теплоснабжения по схеме с закрытым водоразбором и непосредственным присоединением системы отопления к тепловой сети. </w:t>
      </w:r>
    </w:p>
    <w:p w:rsidR="00EB0A5F" w:rsidRDefault="00EB0A5F" w:rsidP="004970FC">
      <w:pPr>
        <w:spacing w:after="0" w:line="360" w:lineRule="auto"/>
        <w:ind w:firstLine="709"/>
        <w:jc w:val="both"/>
        <w:rPr>
          <w:rFonts w:ascii="Times New Roman" w:hAnsi="Times New Roman" w:cs="Times New Roman"/>
          <w:sz w:val="28"/>
          <w:szCs w:val="28"/>
        </w:rPr>
      </w:pPr>
    </w:p>
    <w:p w:rsidR="004970FC" w:rsidRPr="004970FC" w:rsidRDefault="004970FC"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81" w:name="_Toc384740303"/>
      <w:bookmarkStart w:id="82" w:name="_Toc431195566"/>
      <w:r w:rsidRPr="004970FC">
        <w:rPr>
          <w:rFonts w:ascii="Times New Roman" w:eastAsia="Times New Roman" w:hAnsi="Times New Roman" w:cs="Times New Roman"/>
          <w:b/>
          <w:bCs/>
          <w:sz w:val="28"/>
          <w:szCs w:val="28"/>
          <w:lang w:eastAsia="ru-RU"/>
        </w:rPr>
        <w:lastRenderedPageBreak/>
        <w:t>1.5.2. Объем потребления тепловой энергии в расчетных элементах территориального деления при расчетных температурах наружного воздуха</w:t>
      </w:r>
      <w:bookmarkEnd w:id="81"/>
      <w:bookmarkEnd w:id="82"/>
    </w:p>
    <w:p w:rsidR="004970FC" w:rsidRPr="004970FC" w:rsidRDefault="004970FC" w:rsidP="004970FC">
      <w:pPr>
        <w:spacing w:after="0" w:line="360" w:lineRule="auto"/>
        <w:ind w:firstLine="709"/>
        <w:jc w:val="both"/>
        <w:rPr>
          <w:rFonts w:ascii="Times New Roman" w:eastAsia="Times New Roman" w:hAnsi="Times New Roman" w:cs="Times New Roman"/>
          <w:sz w:val="28"/>
          <w:szCs w:val="28"/>
          <w:lang w:eastAsia="ru-RU"/>
        </w:rPr>
      </w:pPr>
      <w:r w:rsidRPr="004970FC">
        <w:rPr>
          <w:rFonts w:ascii="Times New Roman" w:eastAsia="Times New Roman" w:hAnsi="Times New Roman" w:cs="Times New Roman"/>
          <w:sz w:val="28"/>
          <w:szCs w:val="28"/>
          <w:lang w:eastAsia="ru-RU"/>
        </w:rPr>
        <w:t>Расчетная температура наружного воздуха для проектирования отопления, вентиляции и ГВС на территории городского поселения составляет tнр (-</w:t>
      </w:r>
      <w:r>
        <w:rPr>
          <w:rFonts w:ascii="Times New Roman" w:eastAsia="Times New Roman" w:hAnsi="Times New Roman" w:cs="Times New Roman"/>
          <w:sz w:val="28"/>
          <w:szCs w:val="28"/>
          <w:lang w:eastAsia="ru-RU"/>
        </w:rPr>
        <w:t>27</w:t>
      </w:r>
      <w:r w:rsidRPr="004970FC">
        <w:rPr>
          <w:rFonts w:ascii="Times New Roman" w:eastAsia="Times New Roman" w:hAnsi="Times New Roman" w:cs="Times New Roman"/>
          <w:sz w:val="28"/>
          <w:szCs w:val="28"/>
          <w:lang w:eastAsia="ru-RU"/>
        </w:rPr>
        <w:t xml:space="preserve">)°С. Расчетные объемы потребления тепловой энергии и тепловой мощности потребителей в расчетных элементах территориального деления представлены в таблицах </w:t>
      </w:r>
      <w:r w:rsidRPr="004D168E">
        <w:rPr>
          <w:rFonts w:ascii="Times New Roman" w:eastAsia="Times New Roman" w:hAnsi="Times New Roman" w:cs="Times New Roman"/>
          <w:sz w:val="28"/>
          <w:szCs w:val="28"/>
          <w:lang w:eastAsia="ru-RU"/>
        </w:rPr>
        <w:t>3</w:t>
      </w:r>
      <w:r w:rsidR="004D168E" w:rsidRPr="004D168E">
        <w:rPr>
          <w:rFonts w:ascii="Times New Roman" w:eastAsia="Times New Roman" w:hAnsi="Times New Roman" w:cs="Times New Roman"/>
          <w:sz w:val="28"/>
          <w:szCs w:val="28"/>
          <w:lang w:eastAsia="ru-RU"/>
        </w:rPr>
        <w:t>0</w:t>
      </w:r>
      <w:r w:rsidRPr="004D168E">
        <w:rPr>
          <w:rFonts w:ascii="Times New Roman" w:eastAsia="Times New Roman" w:hAnsi="Times New Roman" w:cs="Times New Roman"/>
          <w:sz w:val="28"/>
          <w:szCs w:val="28"/>
          <w:lang w:eastAsia="ru-RU"/>
        </w:rPr>
        <w:t>-35</w:t>
      </w:r>
      <w:r w:rsidRPr="004970FC">
        <w:rPr>
          <w:rFonts w:ascii="Times New Roman" w:eastAsia="Times New Roman" w:hAnsi="Times New Roman" w:cs="Times New Roman"/>
          <w:sz w:val="28"/>
          <w:szCs w:val="28"/>
          <w:lang w:eastAsia="ru-RU"/>
        </w:rPr>
        <w:t>.</w:t>
      </w:r>
    </w:p>
    <w:p w:rsidR="004970FC" w:rsidRPr="004970FC" w:rsidRDefault="004970FC" w:rsidP="00EB0A5F">
      <w:pPr>
        <w:keepNext/>
        <w:tabs>
          <w:tab w:val="left" w:pos="1985"/>
        </w:tabs>
        <w:spacing w:after="0" w:line="240" w:lineRule="auto"/>
        <w:ind w:left="170"/>
        <w:jc w:val="right"/>
        <w:rPr>
          <w:rFonts w:ascii="Times New Roman" w:eastAsia="Calibri" w:hAnsi="Times New Roman" w:cs="Times New Roman"/>
          <w:b/>
          <w:sz w:val="28"/>
          <w:szCs w:val="26"/>
          <w:lang w:eastAsia="ru-RU"/>
        </w:rPr>
      </w:pPr>
      <w:bookmarkStart w:id="83" w:name="OLE_LINK23"/>
      <w:r>
        <w:rPr>
          <w:rFonts w:ascii="Times New Roman" w:eastAsia="Calibri" w:hAnsi="Times New Roman" w:cs="Times New Roman"/>
          <w:b/>
          <w:sz w:val="28"/>
          <w:szCs w:val="26"/>
          <w:lang w:eastAsia="ru-RU"/>
        </w:rPr>
        <w:t xml:space="preserve">Таблица 30. </w:t>
      </w:r>
      <w:r w:rsidRPr="004970FC">
        <w:rPr>
          <w:rFonts w:ascii="Times New Roman" w:eastAsia="Calibri" w:hAnsi="Times New Roman" w:cs="Times New Roman"/>
          <w:b/>
          <w:sz w:val="28"/>
          <w:szCs w:val="26"/>
          <w:lang w:eastAsia="ru-RU"/>
        </w:rPr>
        <w:t xml:space="preserve">Объемы потребления тепловой мощности от котельной </w:t>
      </w:r>
      <w:r w:rsidR="00C334A3">
        <w:rPr>
          <w:rFonts w:ascii="Times New Roman" w:eastAsia="Calibri" w:hAnsi="Times New Roman" w:cs="Times New Roman"/>
          <w:b/>
          <w:sz w:val="28"/>
          <w:szCs w:val="26"/>
          <w:lang w:eastAsia="ru-RU"/>
        </w:rPr>
        <w:t>ЦРБ</w:t>
      </w:r>
    </w:p>
    <w:tbl>
      <w:tblPr>
        <w:tblW w:w="9513" w:type="dxa"/>
        <w:tblInd w:w="93" w:type="dxa"/>
        <w:tblLook w:val="04A0" w:firstRow="1" w:lastRow="0" w:firstColumn="1" w:lastColumn="0" w:noHBand="0" w:noVBand="1"/>
      </w:tblPr>
      <w:tblGrid>
        <w:gridCol w:w="2992"/>
        <w:gridCol w:w="2410"/>
        <w:gridCol w:w="2126"/>
        <w:gridCol w:w="1985"/>
      </w:tblGrid>
      <w:tr w:rsidR="004970FC" w:rsidRPr="004970FC" w:rsidTr="004970FC">
        <w:trPr>
          <w:trHeight w:val="20"/>
          <w:tblHeader/>
        </w:trPr>
        <w:tc>
          <w:tcPr>
            <w:tcW w:w="2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bookmarkEnd w:id="83"/>
          <w:p w:rsidR="004970FC" w:rsidRPr="00C334A3" w:rsidRDefault="004970FC" w:rsidP="00C334A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 xml:space="preserve">Наименование </w:t>
            </w:r>
            <w:r w:rsidR="00C334A3">
              <w:rPr>
                <w:rFonts w:ascii="Times New Roman" w:eastAsia="Times New Roman" w:hAnsi="Times New Roman" w:cs="Times New Roman"/>
                <w:b/>
                <w:bCs/>
                <w:color w:val="000000"/>
                <w:sz w:val="24"/>
                <w:szCs w:val="24"/>
                <w:lang w:eastAsia="ru-RU"/>
              </w:rPr>
              <w:t>потребителя</w:t>
            </w:r>
          </w:p>
        </w:tc>
        <w:tc>
          <w:tcPr>
            <w:tcW w:w="2410" w:type="dxa"/>
            <w:tcBorders>
              <w:top w:val="single" w:sz="4" w:space="0" w:color="000000"/>
              <w:left w:val="nil"/>
              <w:bottom w:val="single" w:sz="4" w:space="0" w:color="000000"/>
              <w:right w:val="single" w:sz="4" w:space="0" w:color="000000"/>
            </w:tcBorders>
            <w:shd w:val="clear" w:color="auto" w:fill="D9D9D9"/>
            <w:vAlign w:val="center"/>
            <w:hideMark/>
          </w:tcPr>
          <w:p w:rsidR="004970FC" w:rsidRPr="00C334A3" w:rsidRDefault="004970FC" w:rsidP="004970FC">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отопление, Гкал/ч</w:t>
            </w:r>
          </w:p>
        </w:tc>
        <w:tc>
          <w:tcPr>
            <w:tcW w:w="2126" w:type="dxa"/>
            <w:tcBorders>
              <w:top w:val="single" w:sz="4" w:space="0" w:color="000000"/>
              <w:left w:val="nil"/>
              <w:bottom w:val="single" w:sz="4" w:space="0" w:color="000000"/>
              <w:right w:val="single" w:sz="4" w:space="0" w:color="000000"/>
            </w:tcBorders>
            <w:shd w:val="clear" w:color="auto" w:fill="D9D9D9"/>
            <w:vAlign w:val="center"/>
            <w:hideMark/>
          </w:tcPr>
          <w:p w:rsidR="004970FC" w:rsidRPr="00C334A3" w:rsidRDefault="004970FC" w:rsidP="004970FC">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вентиляцию, Гкал/ч</w:t>
            </w:r>
          </w:p>
        </w:tc>
        <w:tc>
          <w:tcPr>
            <w:tcW w:w="1985" w:type="dxa"/>
            <w:tcBorders>
              <w:top w:val="single" w:sz="4" w:space="0" w:color="000000"/>
              <w:left w:val="nil"/>
              <w:bottom w:val="single" w:sz="4" w:space="0" w:color="000000"/>
              <w:right w:val="single" w:sz="4" w:space="0" w:color="000000"/>
            </w:tcBorders>
            <w:shd w:val="clear" w:color="auto" w:fill="D9D9D9"/>
            <w:vAlign w:val="center"/>
            <w:hideMark/>
          </w:tcPr>
          <w:p w:rsidR="004970FC" w:rsidRPr="00C334A3" w:rsidRDefault="004970FC" w:rsidP="004970FC">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ГВС, Гкал/ч</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38 Администрация</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0,025</w:t>
            </w:r>
          </w:p>
        </w:tc>
        <w:tc>
          <w:tcPr>
            <w:tcW w:w="2126"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38 гараж</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0,003</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44 ЦРБ</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0,048</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44а ЦРБ</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0,009</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44в ЦРБ</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0,0035</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44в гараж</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0,0015</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41 ЦРБ</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Краснознаменная ПУ32</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0,019</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43 ПЧ-46</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Краснознаменная 25</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28 Аптека</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0,005</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Ленина 30 магазин</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0,001</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Ленина 24</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0,022</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Ленина 26</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0,025</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Ленина 28</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0,026</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Ленина 30</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0,029</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Ленина 36</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0,013</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Ленина 46</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0,004</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Ленина 54/9,8</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жилой дом ул. Парковая 1</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Парковая 3</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0,009</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Парковая 5</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0,007</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Парковая 7</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0,004</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Краснознаменная 21</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0,016</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Краснознаменная 22</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0,019</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Краснознаменная 24</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0,035</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Краснознаменная 26</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0,034</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Краснознаменная 27</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0,041</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Краснознаменная 28</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0,015</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Краснознаменная 29</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0,023</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Краснознаменная 32</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0,023</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r w:rsidR="00655FB7" w:rsidRPr="004970FC" w:rsidTr="00655FB7">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Советская 6</w:t>
            </w:r>
          </w:p>
        </w:tc>
        <w:tc>
          <w:tcPr>
            <w:tcW w:w="2410" w:type="dxa"/>
            <w:tcBorders>
              <w:top w:val="nil"/>
              <w:left w:val="nil"/>
              <w:bottom w:val="single" w:sz="4" w:space="0" w:color="000000"/>
              <w:right w:val="single" w:sz="4" w:space="0" w:color="000000"/>
            </w:tcBorders>
            <w:shd w:val="clear" w:color="000000" w:fill="FFFFFF"/>
            <w:vAlign w:val="center"/>
          </w:tcPr>
          <w:p w:rsidR="00655FB7" w:rsidRPr="00C334A3" w:rsidRDefault="00655FB7" w:rsidP="00655FB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0,029</w:t>
            </w:r>
          </w:p>
        </w:tc>
        <w:tc>
          <w:tcPr>
            <w:tcW w:w="2126"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55FB7" w:rsidRDefault="00655FB7" w:rsidP="00655FB7">
            <w:pPr>
              <w:jc w:val="center"/>
            </w:pPr>
            <w:r w:rsidRPr="0037582B">
              <w:rPr>
                <w:rFonts w:ascii="Times New Roman" w:eastAsia="Times New Roman" w:hAnsi="Times New Roman" w:cs="Times New Roman"/>
                <w:color w:val="000000"/>
                <w:sz w:val="24"/>
                <w:szCs w:val="24"/>
                <w:lang w:eastAsia="ru-RU"/>
              </w:rPr>
              <w:t>0</w:t>
            </w:r>
          </w:p>
        </w:tc>
      </w:tr>
    </w:tbl>
    <w:p w:rsidR="004970FC" w:rsidRPr="004970FC" w:rsidRDefault="004970FC" w:rsidP="004970FC">
      <w:pPr>
        <w:spacing w:after="0" w:line="360" w:lineRule="auto"/>
        <w:ind w:firstLine="709"/>
        <w:jc w:val="both"/>
        <w:rPr>
          <w:rFonts w:ascii="Times New Roman" w:hAnsi="Times New Roman" w:cs="Times New Roman"/>
          <w:sz w:val="28"/>
          <w:szCs w:val="28"/>
        </w:rPr>
      </w:pPr>
    </w:p>
    <w:p w:rsidR="00655FB7" w:rsidRPr="004970FC" w:rsidRDefault="00655FB7" w:rsidP="00EB0A5F">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31. </w:t>
      </w:r>
      <w:r w:rsidRPr="004970FC">
        <w:rPr>
          <w:rFonts w:ascii="Times New Roman" w:eastAsia="Calibri" w:hAnsi="Times New Roman" w:cs="Times New Roman"/>
          <w:b/>
          <w:sz w:val="28"/>
          <w:szCs w:val="26"/>
          <w:lang w:eastAsia="ru-RU"/>
        </w:rPr>
        <w:t xml:space="preserve">Объемы потребления тепловой мощности от котельной </w:t>
      </w:r>
      <w:r>
        <w:rPr>
          <w:rFonts w:ascii="Times New Roman" w:eastAsia="Calibri" w:hAnsi="Times New Roman" w:cs="Times New Roman"/>
          <w:b/>
          <w:sz w:val="28"/>
          <w:szCs w:val="26"/>
          <w:lang w:eastAsia="ru-RU"/>
        </w:rPr>
        <w:t>Школа</w:t>
      </w:r>
    </w:p>
    <w:tbl>
      <w:tblPr>
        <w:tblW w:w="9513" w:type="dxa"/>
        <w:tblInd w:w="93" w:type="dxa"/>
        <w:tblLook w:val="04A0" w:firstRow="1" w:lastRow="0" w:firstColumn="1" w:lastColumn="0" w:noHBand="0" w:noVBand="1"/>
      </w:tblPr>
      <w:tblGrid>
        <w:gridCol w:w="2992"/>
        <w:gridCol w:w="2410"/>
        <w:gridCol w:w="2126"/>
        <w:gridCol w:w="1985"/>
      </w:tblGrid>
      <w:tr w:rsidR="00655FB7" w:rsidRPr="004970FC" w:rsidTr="00103743">
        <w:trPr>
          <w:trHeight w:val="20"/>
          <w:tblHeader/>
        </w:trPr>
        <w:tc>
          <w:tcPr>
            <w:tcW w:w="2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655FB7" w:rsidRPr="00C334A3" w:rsidRDefault="00655FB7"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потребителя</w:t>
            </w:r>
          </w:p>
        </w:tc>
        <w:tc>
          <w:tcPr>
            <w:tcW w:w="2410" w:type="dxa"/>
            <w:tcBorders>
              <w:top w:val="single" w:sz="4" w:space="0" w:color="000000"/>
              <w:left w:val="nil"/>
              <w:bottom w:val="single" w:sz="4" w:space="0" w:color="000000"/>
              <w:right w:val="single" w:sz="4" w:space="0" w:color="000000"/>
            </w:tcBorders>
            <w:shd w:val="clear" w:color="auto" w:fill="D9D9D9"/>
            <w:vAlign w:val="center"/>
            <w:hideMark/>
          </w:tcPr>
          <w:p w:rsidR="00655FB7" w:rsidRPr="00C334A3" w:rsidRDefault="00655FB7"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отопление, Гкал/ч</w:t>
            </w:r>
          </w:p>
        </w:tc>
        <w:tc>
          <w:tcPr>
            <w:tcW w:w="2126" w:type="dxa"/>
            <w:tcBorders>
              <w:top w:val="single" w:sz="4" w:space="0" w:color="000000"/>
              <w:left w:val="nil"/>
              <w:bottom w:val="single" w:sz="4" w:space="0" w:color="000000"/>
              <w:right w:val="single" w:sz="4" w:space="0" w:color="000000"/>
            </w:tcBorders>
            <w:shd w:val="clear" w:color="auto" w:fill="D9D9D9"/>
            <w:vAlign w:val="center"/>
            <w:hideMark/>
          </w:tcPr>
          <w:p w:rsidR="00655FB7" w:rsidRPr="00C334A3" w:rsidRDefault="00655FB7"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вентиляцию, Гкал/ч</w:t>
            </w:r>
          </w:p>
        </w:tc>
        <w:tc>
          <w:tcPr>
            <w:tcW w:w="1985" w:type="dxa"/>
            <w:tcBorders>
              <w:top w:val="single" w:sz="4" w:space="0" w:color="000000"/>
              <w:left w:val="nil"/>
              <w:bottom w:val="single" w:sz="4" w:space="0" w:color="000000"/>
              <w:right w:val="single" w:sz="4" w:space="0" w:color="000000"/>
            </w:tcBorders>
            <w:shd w:val="clear" w:color="auto" w:fill="D9D9D9"/>
            <w:vAlign w:val="center"/>
            <w:hideMark/>
          </w:tcPr>
          <w:p w:rsidR="00655FB7" w:rsidRPr="00C334A3" w:rsidRDefault="00655FB7"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ГВС, Гкал/ч</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ул. Школьная 6, Школа</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0,12</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ул. Мира 33, Д/С</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0,017</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ул. Ленина 3, библиотека</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0,009</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ул. Мира 32б, ДДТ</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0,013</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Некрасова 21</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0,004</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8</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0,007</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9</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0,016</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10</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0,004</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lastRenderedPageBreak/>
              <w:t>жилой дом ул. Школьная 11</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0,014</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11а</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0,027</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12</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0,032</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13</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0,027</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14</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0,033</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15</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17</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 ул. Школьная 19</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0,005</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 xml:space="preserve">жилой дом </w:t>
            </w:r>
            <w:r>
              <w:rPr>
                <w:rFonts w:ascii="Times New Roman" w:eastAsia="Times New Roman" w:hAnsi="Times New Roman" w:cs="Times New Roman"/>
                <w:color w:val="000000"/>
                <w:sz w:val="24"/>
                <w:szCs w:val="24"/>
                <w:lang w:eastAsia="ru-RU"/>
              </w:rPr>
              <w:t>ул. Школьная 21</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 xml:space="preserve">жилой дом </w:t>
            </w:r>
            <w:r>
              <w:rPr>
                <w:rFonts w:ascii="Times New Roman" w:eastAsia="Times New Roman" w:hAnsi="Times New Roman" w:cs="Times New Roman"/>
                <w:color w:val="000000"/>
                <w:sz w:val="24"/>
                <w:szCs w:val="24"/>
                <w:lang w:eastAsia="ru-RU"/>
              </w:rPr>
              <w:t>ул. Школьная 23</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 xml:space="preserve">жилой дом </w:t>
            </w:r>
            <w:r>
              <w:rPr>
                <w:rFonts w:ascii="Times New Roman" w:eastAsia="Times New Roman" w:hAnsi="Times New Roman" w:cs="Times New Roman"/>
                <w:color w:val="000000"/>
                <w:sz w:val="24"/>
                <w:szCs w:val="24"/>
                <w:lang w:eastAsia="ru-RU"/>
              </w:rPr>
              <w:t>ул. Школьная 25</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 xml:space="preserve">жилой дом </w:t>
            </w:r>
            <w:r>
              <w:rPr>
                <w:rFonts w:ascii="Times New Roman" w:eastAsia="Times New Roman" w:hAnsi="Times New Roman" w:cs="Times New Roman"/>
                <w:color w:val="000000"/>
                <w:sz w:val="24"/>
                <w:szCs w:val="24"/>
                <w:lang w:eastAsia="ru-RU"/>
              </w:rPr>
              <w:t>пер. Сырзаводской 3</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 xml:space="preserve">жилой дом </w:t>
            </w:r>
            <w:r>
              <w:rPr>
                <w:rFonts w:ascii="Times New Roman" w:eastAsia="Times New Roman" w:hAnsi="Times New Roman" w:cs="Times New Roman"/>
                <w:color w:val="000000"/>
                <w:sz w:val="24"/>
                <w:szCs w:val="24"/>
                <w:lang w:eastAsia="ru-RU"/>
              </w:rPr>
              <w:t>пер. Сырзаводской 4</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0,004</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1F1C0A"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sidRPr="001F1C0A">
              <w:rPr>
                <w:rFonts w:ascii="Times New Roman" w:eastAsia="Times New Roman" w:hAnsi="Times New Roman" w:cs="Times New Roman"/>
                <w:color w:val="000000"/>
                <w:sz w:val="24"/>
                <w:szCs w:val="24"/>
                <w:lang w:eastAsia="ru-RU"/>
              </w:rPr>
              <w:t>жилой дом</w:t>
            </w:r>
            <w:r>
              <w:rPr>
                <w:rFonts w:ascii="Times New Roman" w:eastAsia="Times New Roman" w:hAnsi="Times New Roman" w:cs="Times New Roman"/>
                <w:color w:val="000000"/>
                <w:sz w:val="24"/>
                <w:szCs w:val="24"/>
                <w:lang w:eastAsia="ru-RU"/>
              </w:rPr>
              <w:t xml:space="preserve"> ул. Ленина 1</w:t>
            </w:r>
          </w:p>
        </w:tc>
        <w:tc>
          <w:tcPr>
            <w:tcW w:w="2410"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0,035</w:t>
            </w:r>
          </w:p>
        </w:tc>
        <w:tc>
          <w:tcPr>
            <w:tcW w:w="2126"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1F1C0A" w:rsidRPr="001F1C0A" w:rsidRDefault="001F1C0A" w:rsidP="001F1C0A">
            <w:pPr>
              <w:jc w:val="center"/>
              <w:rPr>
                <w:sz w:val="24"/>
                <w:szCs w:val="24"/>
              </w:rPr>
            </w:pPr>
            <w:r w:rsidRPr="001F1C0A">
              <w:rPr>
                <w:rFonts w:ascii="Times New Roman" w:eastAsia="Times New Roman" w:hAnsi="Times New Roman" w:cs="Times New Roman"/>
                <w:color w:val="000000"/>
                <w:sz w:val="24"/>
                <w:szCs w:val="24"/>
                <w:lang w:eastAsia="ru-RU"/>
              </w:rPr>
              <w:t>0</w:t>
            </w:r>
          </w:p>
        </w:tc>
      </w:tr>
    </w:tbl>
    <w:p w:rsidR="00655FB7" w:rsidRDefault="00655FB7" w:rsidP="00655FB7">
      <w:pPr>
        <w:spacing w:after="0" w:line="360" w:lineRule="auto"/>
        <w:ind w:firstLine="709"/>
        <w:jc w:val="both"/>
        <w:rPr>
          <w:rFonts w:ascii="Times New Roman" w:hAnsi="Times New Roman" w:cs="Times New Roman"/>
          <w:sz w:val="28"/>
          <w:szCs w:val="28"/>
        </w:rPr>
      </w:pPr>
    </w:p>
    <w:p w:rsidR="001F1C0A" w:rsidRPr="004970FC" w:rsidRDefault="001F1C0A" w:rsidP="00EB0A5F">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32. </w:t>
      </w:r>
      <w:r w:rsidRPr="004970FC">
        <w:rPr>
          <w:rFonts w:ascii="Times New Roman" w:eastAsia="Calibri" w:hAnsi="Times New Roman" w:cs="Times New Roman"/>
          <w:b/>
          <w:sz w:val="28"/>
          <w:szCs w:val="26"/>
          <w:lang w:eastAsia="ru-RU"/>
        </w:rPr>
        <w:t xml:space="preserve">Объемы потребления тепловой мощности от котельной </w:t>
      </w:r>
      <w:r>
        <w:rPr>
          <w:rFonts w:ascii="Times New Roman" w:eastAsia="Calibri" w:hAnsi="Times New Roman" w:cs="Times New Roman"/>
          <w:b/>
          <w:sz w:val="28"/>
          <w:szCs w:val="26"/>
          <w:lang w:eastAsia="ru-RU"/>
        </w:rPr>
        <w:t>ДОЗ</w:t>
      </w:r>
    </w:p>
    <w:tbl>
      <w:tblPr>
        <w:tblW w:w="9513" w:type="dxa"/>
        <w:tblInd w:w="93" w:type="dxa"/>
        <w:tblLook w:val="04A0" w:firstRow="1" w:lastRow="0" w:firstColumn="1" w:lastColumn="0" w:noHBand="0" w:noVBand="1"/>
      </w:tblPr>
      <w:tblGrid>
        <w:gridCol w:w="2992"/>
        <w:gridCol w:w="2410"/>
        <w:gridCol w:w="2126"/>
        <w:gridCol w:w="1985"/>
      </w:tblGrid>
      <w:tr w:rsidR="001F1C0A" w:rsidRPr="004970FC" w:rsidTr="00103743">
        <w:trPr>
          <w:trHeight w:val="20"/>
          <w:tblHeader/>
        </w:trPr>
        <w:tc>
          <w:tcPr>
            <w:tcW w:w="2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F1C0A" w:rsidRPr="00C334A3" w:rsidRDefault="001F1C0A"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потребителя</w:t>
            </w:r>
          </w:p>
        </w:tc>
        <w:tc>
          <w:tcPr>
            <w:tcW w:w="2410" w:type="dxa"/>
            <w:tcBorders>
              <w:top w:val="single" w:sz="4" w:space="0" w:color="000000"/>
              <w:left w:val="nil"/>
              <w:bottom w:val="single" w:sz="4" w:space="0" w:color="000000"/>
              <w:right w:val="single" w:sz="4" w:space="0" w:color="000000"/>
            </w:tcBorders>
            <w:shd w:val="clear" w:color="auto" w:fill="D9D9D9"/>
            <w:vAlign w:val="center"/>
            <w:hideMark/>
          </w:tcPr>
          <w:p w:rsidR="001F1C0A" w:rsidRPr="00C334A3" w:rsidRDefault="001F1C0A"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отопление, Гкал/ч</w:t>
            </w:r>
          </w:p>
        </w:tc>
        <w:tc>
          <w:tcPr>
            <w:tcW w:w="2126" w:type="dxa"/>
            <w:tcBorders>
              <w:top w:val="single" w:sz="4" w:space="0" w:color="000000"/>
              <w:left w:val="nil"/>
              <w:bottom w:val="single" w:sz="4" w:space="0" w:color="000000"/>
              <w:right w:val="single" w:sz="4" w:space="0" w:color="000000"/>
            </w:tcBorders>
            <w:shd w:val="clear" w:color="auto" w:fill="D9D9D9"/>
            <w:vAlign w:val="center"/>
            <w:hideMark/>
          </w:tcPr>
          <w:p w:rsidR="001F1C0A" w:rsidRPr="00C334A3" w:rsidRDefault="001F1C0A"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вентиляцию, Гкал/ч</w:t>
            </w:r>
          </w:p>
        </w:tc>
        <w:tc>
          <w:tcPr>
            <w:tcW w:w="1985" w:type="dxa"/>
            <w:tcBorders>
              <w:top w:val="single" w:sz="4" w:space="0" w:color="000000"/>
              <w:left w:val="nil"/>
              <w:bottom w:val="single" w:sz="4" w:space="0" w:color="000000"/>
              <w:right w:val="single" w:sz="4" w:space="0" w:color="000000"/>
            </w:tcBorders>
            <w:shd w:val="clear" w:color="auto" w:fill="D9D9D9"/>
            <w:vAlign w:val="center"/>
            <w:hideMark/>
          </w:tcPr>
          <w:p w:rsidR="001F1C0A" w:rsidRPr="00C334A3" w:rsidRDefault="001F1C0A"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ГВС, Гкал/ч</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мкр ДОЗ 44 Д/С</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0,047</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1</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0,032</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2</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0,031</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3</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0,031</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4</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0,031</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5</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0,031</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6</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0,031</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6</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0,031</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жилой дом мкр ДОЗ 7</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0,032</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8</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0,032</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9</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0,031 </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14</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0,063</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15</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0,066</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мкр ДОЗ 16</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0,063</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Советская 40</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0,014</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Советская 43</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0,036</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Советская 45</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0,036</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604E21">
            <w:pPr>
              <w:jc w:val="center"/>
              <w:rPr>
                <w:sz w:val="24"/>
                <w:szCs w:val="24"/>
              </w:rPr>
            </w:pPr>
            <w:r w:rsidRPr="001F1C0A">
              <w:rPr>
                <w:rFonts w:ascii="Times New Roman" w:eastAsia="Times New Roman" w:hAnsi="Times New Roman" w:cs="Times New Roman"/>
                <w:color w:val="000000"/>
                <w:sz w:val="24"/>
                <w:szCs w:val="24"/>
                <w:lang w:eastAsia="ru-RU"/>
              </w:rPr>
              <w:t>0</w:t>
            </w:r>
          </w:p>
        </w:tc>
      </w:tr>
    </w:tbl>
    <w:p w:rsidR="001F1C0A" w:rsidRDefault="001F1C0A" w:rsidP="001F1C0A">
      <w:pPr>
        <w:spacing w:after="0" w:line="360" w:lineRule="auto"/>
        <w:ind w:firstLine="709"/>
        <w:jc w:val="both"/>
        <w:rPr>
          <w:rFonts w:ascii="Times New Roman" w:hAnsi="Times New Roman" w:cs="Times New Roman"/>
          <w:sz w:val="28"/>
          <w:szCs w:val="28"/>
        </w:rPr>
      </w:pPr>
    </w:p>
    <w:p w:rsidR="001F1C0A" w:rsidRPr="004970FC" w:rsidRDefault="001F1C0A" w:rsidP="00655FB7">
      <w:pPr>
        <w:spacing w:after="0" w:line="360" w:lineRule="auto"/>
        <w:ind w:firstLine="709"/>
        <w:jc w:val="both"/>
        <w:rPr>
          <w:rFonts w:ascii="Times New Roman" w:hAnsi="Times New Roman" w:cs="Times New Roman"/>
          <w:sz w:val="28"/>
          <w:szCs w:val="28"/>
        </w:rPr>
      </w:pPr>
    </w:p>
    <w:p w:rsidR="00604E21" w:rsidRPr="004970FC" w:rsidRDefault="00604E21" w:rsidP="00EB0A5F">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33. </w:t>
      </w:r>
      <w:r w:rsidRPr="004970FC">
        <w:rPr>
          <w:rFonts w:ascii="Times New Roman" w:eastAsia="Calibri" w:hAnsi="Times New Roman" w:cs="Times New Roman"/>
          <w:b/>
          <w:sz w:val="28"/>
          <w:szCs w:val="26"/>
          <w:lang w:eastAsia="ru-RU"/>
        </w:rPr>
        <w:t xml:space="preserve">Объемы потребления тепловой мощности от котельной </w:t>
      </w:r>
      <w:r>
        <w:rPr>
          <w:rFonts w:ascii="Times New Roman" w:eastAsia="Calibri" w:hAnsi="Times New Roman" w:cs="Times New Roman"/>
          <w:b/>
          <w:sz w:val="28"/>
          <w:szCs w:val="26"/>
          <w:lang w:eastAsia="ru-RU"/>
        </w:rPr>
        <w:t>Десантная</w:t>
      </w:r>
    </w:p>
    <w:tbl>
      <w:tblPr>
        <w:tblW w:w="9513" w:type="dxa"/>
        <w:tblInd w:w="93" w:type="dxa"/>
        <w:tblLook w:val="04A0" w:firstRow="1" w:lastRow="0" w:firstColumn="1" w:lastColumn="0" w:noHBand="0" w:noVBand="1"/>
      </w:tblPr>
      <w:tblGrid>
        <w:gridCol w:w="2992"/>
        <w:gridCol w:w="2410"/>
        <w:gridCol w:w="2126"/>
        <w:gridCol w:w="1985"/>
      </w:tblGrid>
      <w:tr w:rsidR="00604E21" w:rsidRPr="004970FC" w:rsidTr="00103743">
        <w:trPr>
          <w:trHeight w:val="20"/>
          <w:tblHeader/>
        </w:trPr>
        <w:tc>
          <w:tcPr>
            <w:tcW w:w="2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потребителя</w:t>
            </w:r>
          </w:p>
        </w:tc>
        <w:tc>
          <w:tcPr>
            <w:tcW w:w="2410"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отопление, Гкал/ч</w:t>
            </w:r>
          </w:p>
        </w:tc>
        <w:tc>
          <w:tcPr>
            <w:tcW w:w="2126"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вентиляцию, Гкал/ч</w:t>
            </w:r>
          </w:p>
        </w:tc>
        <w:tc>
          <w:tcPr>
            <w:tcW w:w="1985"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ГВС, Гкал/ч</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Десантная 1</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0,062</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Десантная 3</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0,042</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Десантная 4</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0,003</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Десантная 5</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0,042</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Десантная 9</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Десантная 11</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0,033</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Десантная 15</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Десантная 17</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0,006</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bl>
    <w:p w:rsidR="004970FC" w:rsidRDefault="004970FC" w:rsidP="000E7F8F">
      <w:pPr>
        <w:spacing w:after="0" w:line="360" w:lineRule="auto"/>
        <w:jc w:val="right"/>
        <w:rPr>
          <w:rFonts w:ascii="Times New Roman" w:hAnsi="Times New Roman" w:cs="Times New Roman"/>
          <w:b/>
          <w:sz w:val="28"/>
          <w:szCs w:val="28"/>
        </w:rPr>
      </w:pPr>
    </w:p>
    <w:p w:rsidR="00604E21" w:rsidRPr="004970FC" w:rsidRDefault="00604E21" w:rsidP="00EB0A5F">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lastRenderedPageBreak/>
        <w:t xml:space="preserve">Таблица 34. </w:t>
      </w:r>
      <w:r w:rsidRPr="004970FC">
        <w:rPr>
          <w:rFonts w:ascii="Times New Roman" w:eastAsia="Calibri" w:hAnsi="Times New Roman" w:cs="Times New Roman"/>
          <w:b/>
          <w:sz w:val="28"/>
          <w:szCs w:val="26"/>
          <w:lang w:eastAsia="ru-RU"/>
        </w:rPr>
        <w:t xml:space="preserve">Объемы потребления тепловой мощности от котельной </w:t>
      </w:r>
      <w:r>
        <w:rPr>
          <w:rFonts w:ascii="Times New Roman" w:eastAsia="Calibri" w:hAnsi="Times New Roman" w:cs="Times New Roman"/>
          <w:b/>
          <w:sz w:val="28"/>
          <w:szCs w:val="26"/>
          <w:lang w:eastAsia="ru-RU"/>
        </w:rPr>
        <w:t>ЖД</w:t>
      </w:r>
    </w:p>
    <w:tbl>
      <w:tblPr>
        <w:tblW w:w="9513" w:type="dxa"/>
        <w:tblInd w:w="93" w:type="dxa"/>
        <w:tblLook w:val="04A0" w:firstRow="1" w:lastRow="0" w:firstColumn="1" w:lastColumn="0" w:noHBand="0" w:noVBand="1"/>
      </w:tblPr>
      <w:tblGrid>
        <w:gridCol w:w="2992"/>
        <w:gridCol w:w="2410"/>
        <w:gridCol w:w="2126"/>
        <w:gridCol w:w="1985"/>
      </w:tblGrid>
      <w:tr w:rsidR="00604E21" w:rsidRPr="004970FC" w:rsidTr="00103743">
        <w:trPr>
          <w:trHeight w:val="20"/>
          <w:tblHeader/>
        </w:trPr>
        <w:tc>
          <w:tcPr>
            <w:tcW w:w="2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потребителя</w:t>
            </w:r>
          </w:p>
        </w:tc>
        <w:tc>
          <w:tcPr>
            <w:tcW w:w="2410"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отопление, Гкал/ч</w:t>
            </w:r>
          </w:p>
        </w:tc>
        <w:tc>
          <w:tcPr>
            <w:tcW w:w="2126"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вентиляцию, Гкал/ч</w:t>
            </w:r>
          </w:p>
        </w:tc>
        <w:tc>
          <w:tcPr>
            <w:tcW w:w="1985"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ГВС, Гкал/ч</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604E21" w:rsidP="00604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жилой дом ул. Железнодорожная 20</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bl>
    <w:p w:rsidR="00604E21" w:rsidRDefault="00604E21" w:rsidP="000E7F8F">
      <w:pPr>
        <w:spacing w:after="0" w:line="360" w:lineRule="auto"/>
        <w:jc w:val="right"/>
        <w:rPr>
          <w:rFonts w:ascii="Times New Roman" w:hAnsi="Times New Roman" w:cs="Times New Roman"/>
          <w:b/>
          <w:sz w:val="28"/>
          <w:szCs w:val="28"/>
        </w:rPr>
      </w:pPr>
    </w:p>
    <w:p w:rsidR="00604E21" w:rsidRPr="004970FC" w:rsidRDefault="00604E21" w:rsidP="00EB0A5F">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35. </w:t>
      </w:r>
      <w:r w:rsidRPr="004970FC">
        <w:rPr>
          <w:rFonts w:ascii="Times New Roman" w:eastAsia="Calibri" w:hAnsi="Times New Roman" w:cs="Times New Roman"/>
          <w:b/>
          <w:sz w:val="28"/>
          <w:szCs w:val="26"/>
          <w:lang w:eastAsia="ru-RU"/>
        </w:rPr>
        <w:t xml:space="preserve">Объемы потребления тепловой мощности от котельной </w:t>
      </w:r>
      <w:r>
        <w:rPr>
          <w:rFonts w:ascii="Times New Roman" w:eastAsia="Calibri" w:hAnsi="Times New Roman" w:cs="Times New Roman"/>
          <w:b/>
          <w:sz w:val="28"/>
          <w:szCs w:val="26"/>
          <w:lang w:eastAsia="ru-RU"/>
        </w:rPr>
        <w:t>ДК</w:t>
      </w:r>
    </w:p>
    <w:tbl>
      <w:tblPr>
        <w:tblW w:w="9513" w:type="dxa"/>
        <w:tblInd w:w="93" w:type="dxa"/>
        <w:tblLook w:val="04A0" w:firstRow="1" w:lastRow="0" w:firstColumn="1" w:lastColumn="0" w:noHBand="0" w:noVBand="1"/>
      </w:tblPr>
      <w:tblGrid>
        <w:gridCol w:w="2992"/>
        <w:gridCol w:w="2410"/>
        <w:gridCol w:w="2126"/>
        <w:gridCol w:w="1985"/>
      </w:tblGrid>
      <w:tr w:rsidR="00604E21" w:rsidRPr="004970FC" w:rsidTr="00103743">
        <w:trPr>
          <w:trHeight w:val="20"/>
          <w:tblHeader/>
        </w:trPr>
        <w:tc>
          <w:tcPr>
            <w:tcW w:w="2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 xml:space="preserve">Наименование </w:t>
            </w:r>
            <w:r>
              <w:rPr>
                <w:rFonts w:ascii="Times New Roman" w:eastAsia="Times New Roman" w:hAnsi="Times New Roman" w:cs="Times New Roman"/>
                <w:b/>
                <w:bCs/>
                <w:color w:val="000000"/>
                <w:sz w:val="24"/>
                <w:szCs w:val="24"/>
                <w:lang w:eastAsia="ru-RU"/>
              </w:rPr>
              <w:t>потребителя</w:t>
            </w:r>
          </w:p>
        </w:tc>
        <w:tc>
          <w:tcPr>
            <w:tcW w:w="2410"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отопление, Гкал/ч</w:t>
            </w:r>
          </w:p>
        </w:tc>
        <w:tc>
          <w:tcPr>
            <w:tcW w:w="2126"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вентиляцию, Гкал/ч</w:t>
            </w:r>
          </w:p>
        </w:tc>
        <w:tc>
          <w:tcPr>
            <w:tcW w:w="1985" w:type="dxa"/>
            <w:tcBorders>
              <w:top w:val="single" w:sz="4" w:space="0" w:color="000000"/>
              <w:left w:val="nil"/>
              <w:bottom w:val="single" w:sz="4" w:space="0" w:color="000000"/>
              <w:right w:val="single" w:sz="4" w:space="0" w:color="000000"/>
            </w:tcBorders>
            <w:shd w:val="clear" w:color="auto" w:fill="D9D9D9"/>
            <w:vAlign w:val="center"/>
            <w:hideMark/>
          </w:tcPr>
          <w:p w:rsidR="00604E21" w:rsidRPr="00C334A3" w:rsidRDefault="00604E21" w:rsidP="00103743">
            <w:pPr>
              <w:spacing w:after="0" w:line="240" w:lineRule="auto"/>
              <w:jc w:val="center"/>
              <w:rPr>
                <w:rFonts w:ascii="Times New Roman" w:eastAsia="Times New Roman" w:hAnsi="Times New Roman" w:cs="Times New Roman"/>
                <w:b/>
                <w:bCs/>
                <w:color w:val="000000"/>
                <w:sz w:val="24"/>
                <w:szCs w:val="24"/>
                <w:lang w:eastAsia="ru-RU"/>
              </w:rPr>
            </w:pPr>
            <w:r w:rsidRPr="00C334A3">
              <w:rPr>
                <w:rFonts w:ascii="Times New Roman" w:eastAsia="Times New Roman" w:hAnsi="Times New Roman" w:cs="Times New Roman"/>
                <w:b/>
                <w:bCs/>
                <w:color w:val="000000"/>
                <w:sz w:val="24"/>
                <w:szCs w:val="24"/>
                <w:lang w:eastAsia="ru-RU"/>
              </w:rPr>
              <w:t>Расчетная нагрузка на ГВС, Гкал/ч</w:t>
            </w:r>
          </w:p>
        </w:tc>
      </w:tr>
      <w:tr w:rsidR="00604E21" w:rsidRPr="004970FC" w:rsidTr="00103743">
        <w:trPr>
          <w:trHeight w:val="20"/>
        </w:trPr>
        <w:tc>
          <w:tcPr>
            <w:tcW w:w="2992" w:type="dxa"/>
            <w:tcBorders>
              <w:top w:val="nil"/>
              <w:left w:val="single" w:sz="4" w:space="0" w:color="000000"/>
              <w:bottom w:val="single" w:sz="4" w:space="0" w:color="000000"/>
              <w:right w:val="single" w:sz="4" w:space="0" w:color="000000"/>
            </w:tcBorders>
            <w:shd w:val="clear" w:color="000000" w:fill="FFFFFF"/>
            <w:vAlign w:val="center"/>
          </w:tcPr>
          <w:p w:rsidR="00604E21" w:rsidRPr="001F1C0A" w:rsidRDefault="004D168E"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 Советская 28 ДК</w:t>
            </w:r>
          </w:p>
        </w:tc>
        <w:tc>
          <w:tcPr>
            <w:tcW w:w="2410" w:type="dxa"/>
            <w:tcBorders>
              <w:top w:val="nil"/>
              <w:left w:val="nil"/>
              <w:bottom w:val="single" w:sz="4" w:space="0" w:color="000000"/>
              <w:right w:val="single" w:sz="4" w:space="0" w:color="000000"/>
            </w:tcBorders>
            <w:shd w:val="clear" w:color="000000" w:fill="FFFFFF"/>
            <w:vAlign w:val="center"/>
          </w:tcPr>
          <w:p w:rsidR="00604E21" w:rsidRPr="001F1C0A" w:rsidRDefault="004D168E" w:rsidP="001037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0,08</w:t>
            </w:r>
          </w:p>
        </w:tc>
        <w:tc>
          <w:tcPr>
            <w:tcW w:w="2126"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c>
          <w:tcPr>
            <w:tcW w:w="1985" w:type="dxa"/>
            <w:tcBorders>
              <w:top w:val="nil"/>
              <w:left w:val="nil"/>
              <w:bottom w:val="single" w:sz="4" w:space="0" w:color="000000"/>
              <w:right w:val="single" w:sz="4" w:space="0" w:color="000000"/>
            </w:tcBorders>
            <w:shd w:val="clear" w:color="000000" w:fill="FFFFFF"/>
            <w:vAlign w:val="center"/>
          </w:tcPr>
          <w:p w:rsidR="00604E21" w:rsidRPr="001F1C0A" w:rsidRDefault="00604E21" w:rsidP="00103743">
            <w:pPr>
              <w:jc w:val="center"/>
              <w:rPr>
                <w:sz w:val="24"/>
                <w:szCs w:val="24"/>
              </w:rPr>
            </w:pPr>
            <w:r w:rsidRPr="001F1C0A">
              <w:rPr>
                <w:rFonts w:ascii="Times New Roman" w:eastAsia="Times New Roman" w:hAnsi="Times New Roman" w:cs="Times New Roman"/>
                <w:color w:val="000000"/>
                <w:sz w:val="24"/>
                <w:szCs w:val="24"/>
                <w:lang w:eastAsia="ru-RU"/>
              </w:rPr>
              <w:t>0</w:t>
            </w:r>
          </w:p>
        </w:tc>
      </w:tr>
    </w:tbl>
    <w:p w:rsidR="00604E21" w:rsidRDefault="00604E21" w:rsidP="000E7F8F">
      <w:pPr>
        <w:spacing w:after="0" w:line="360" w:lineRule="auto"/>
        <w:jc w:val="right"/>
        <w:rPr>
          <w:rFonts w:ascii="Times New Roman" w:hAnsi="Times New Roman" w:cs="Times New Roman"/>
          <w:b/>
          <w:sz w:val="28"/>
          <w:szCs w:val="28"/>
        </w:rPr>
      </w:pPr>
    </w:p>
    <w:p w:rsidR="004D168E" w:rsidRPr="004D168E" w:rsidRDefault="004D168E"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r w:rsidRPr="004D168E">
        <w:rPr>
          <w:rFonts w:ascii="Times New Roman" w:eastAsia="Times New Roman" w:hAnsi="Times New Roman" w:cs="Times New Roman"/>
          <w:b/>
          <w:bCs/>
          <w:sz w:val="28"/>
          <w:szCs w:val="28"/>
          <w:lang w:eastAsia="ru-RU"/>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4D168E" w:rsidRPr="004D168E" w:rsidRDefault="004D168E" w:rsidP="004D168E">
      <w:pPr>
        <w:spacing w:after="20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индивидуальных источников тепловой энергии используется печное отопление в частном секторе</w:t>
      </w:r>
      <w:r w:rsidRPr="004D168E">
        <w:rPr>
          <w:rFonts w:ascii="Times New Roman" w:eastAsia="Times New Roman" w:hAnsi="Times New Roman" w:cs="Times New Roman"/>
          <w:sz w:val="28"/>
          <w:szCs w:val="28"/>
          <w:lang w:eastAsia="ru-RU"/>
        </w:rPr>
        <w:t>.</w:t>
      </w:r>
    </w:p>
    <w:p w:rsidR="004D168E" w:rsidRPr="004D168E" w:rsidRDefault="004D168E"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84" w:name="_Toc384740305"/>
      <w:bookmarkStart w:id="85" w:name="_Toc431195568"/>
      <w:r w:rsidRPr="004D168E">
        <w:rPr>
          <w:rFonts w:ascii="Times New Roman" w:eastAsia="Times New Roman" w:hAnsi="Times New Roman" w:cs="Times New Roman"/>
          <w:b/>
          <w:bCs/>
          <w:sz w:val="28"/>
          <w:szCs w:val="28"/>
          <w:lang w:eastAsia="ru-RU"/>
        </w:rPr>
        <w:t>1.5.4. Объем потребления тепловой энергии в расчетных элементах территориального деления за отопительный период и за год в целом</w:t>
      </w:r>
      <w:bookmarkEnd w:id="84"/>
      <w:bookmarkEnd w:id="85"/>
    </w:p>
    <w:p w:rsidR="004D168E" w:rsidRPr="004D168E" w:rsidRDefault="004D168E" w:rsidP="004D168E">
      <w:pPr>
        <w:spacing w:after="0" w:line="360" w:lineRule="auto"/>
        <w:ind w:firstLine="567"/>
        <w:jc w:val="both"/>
        <w:rPr>
          <w:rFonts w:ascii="Times New Roman" w:eastAsia="Times New Roman" w:hAnsi="Times New Roman" w:cs="Times New Roman"/>
          <w:sz w:val="28"/>
          <w:szCs w:val="28"/>
          <w:lang w:eastAsia="ru-RU"/>
        </w:rPr>
      </w:pPr>
      <w:bookmarkStart w:id="86" w:name="_Toc384740306"/>
      <w:r w:rsidRPr="004D168E">
        <w:rPr>
          <w:rFonts w:ascii="Times New Roman" w:eastAsia="Times New Roman" w:hAnsi="Times New Roman" w:cs="Times New Roman"/>
          <w:sz w:val="28"/>
          <w:szCs w:val="28"/>
          <w:lang w:eastAsia="ru-RU"/>
        </w:rPr>
        <w:t>Расчетные значения потребления тепловой энергии за год приведены в таблице 36.</w:t>
      </w:r>
    </w:p>
    <w:p w:rsidR="004D168E" w:rsidRPr="004D168E" w:rsidRDefault="004D168E" w:rsidP="004D168E">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36. </w:t>
      </w:r>
      <w:r w:rsidRPr="004D168E">
        <w:rPr>
          <w:rFonts w:ascii="Times New Roman" w:eastAsia="Calibri" w:hAnsi="Times New Roman" w:cs="Times New Roman"/>
          <w:b/>
          <w:sz w:val="28"/>
          <w:szCs w:val="26"/>
          <w:lang w:eastAsia="ru-RU"/>
        </w:rPr>
        <w:t>Значения потребления тепловой энергии</w:t>
      </w:r>
    </w:p>
    <w:tbl>
      <w:tblP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4534"/>
      </w:tblGrid>
      <w:tr w:rsidR="004D168E" w:rsidRPr="004D168E" w:rsidTr="00103743">
        <w:trPr>
          <w:trHeight w:val="748"/>
          <w:tblHeader/>
          <w:jc w:val="center"/>
        </w:trPr>
        <w:tc>
          <w:tcPr>
            <w:tcW w:w="2471" w:type="pct"/>
            <w:shd w:val="clear" w:color="auto" w:fill="D9D9D9"/>
            <w:vAlign w:val="center"/>
          </w:tcPr>
          <w:p w:rsidR="004D168E" w:rsidRPr="004D168E" w:rsidRDefault="004D168E" w:rsidP="004D168E">
            <w:pPr>
              <w:spacing w:after="0" w:line="240" w:lineRule="auto"/>
              <w:jc w:val="center"/>
              <w:rPr>
                <w:rFonts w:ascii="Times New Roman" w:eastAsia="Calibri" w:hAnsi="Times New Roman" w:cs="Times New Roman"/>
                <w:b/>
              </w:rPr>
            </w:pPr>
            <w:r w:rsidRPr="004D168E">
              <w:rPr>
                <w:rFonts w:ascii="Times New Roman" w:eastAsia="Calibri" w:hAnsi="Times New Roman" w:cs="Times New Roman"/>
                <w:b/>
              </w:rPr>
              <w:t>Расчетный элемент территориального деления</w:t>
            </w:r>
          </w:p>
        </w:tc>
        <w:tc>
          <w:tcPr>
            <w:tcW w:w="2529" w:type="pct"/>
            <w:shd w:val="clear" w:color="auto" w:fill="D9D9D9"/>
            <w:vAlign w:val="center"/>
          </w:tcPr>
          <w:p w:rsidR="004D168E" w:rsidRPr="004D168E" w:rsidRDefault="004D168E" w:rsidP="004D168E">
            <w:pPr>
              <w:spacing w:after="0" w:line="240" w:lineRule="auto"/>
              <w:jc w:val="center"/>
              <w:rPr>
                <w:rFonts w:ascii="Times New Roman" w:eastAsia="Calibri" w:hAnsi="Times New Roman" w:cs="Times New Roman"/>
                <w:b/>
              </w:rPr>
            </w:pPr>
            <w:r w:rsidRPr="004D168E">
              <w:rPr>
                <w:rFonts w:ascii="Times New Roman" w:eastAsia="Calibri" w:hAnsi="Times New Roman" w:cs="Times New Roman"/>
                <w:b/>
              </w:rPr>
              <w:t>Потребление тепловой энергии</w:t>
            </w:r>
          </w:p>
          <w:p w:rsidR="004D168E" w:rsidRPr="004D168E" w:rsidRDefault="004D168E" w:rsidP="004D168E">
            <w:pPr>
              <w:spacing w:after="0" w:line="240" w:lineRule="auto"/>
              <w:jc w:val="center"/>
              <w:rPr>
                <w:rFonts w:ascii="Times New Roman" w:eastAsia="Calibri" w:hAnsi="Times New Roman" w:cs="Times New Roman"/>
                <w:b/>
              </w:rPr>
            </w:pPr>
            <w:r w:rsidRPr="004D168E">
              <w:rPr>
                <w:rFonts w:ascii="Times New Roman" w:eastAsia="Calibri" w:hAnsi="Times New Roman" w:cs="Times New Roman"/>
                <w:b/>
              </w:rPr>
              <w:t>за 201</w:t>
            </w:r>
            <w:r>
              <w:rPr>
                <w:rFonts w:ascii="Times New Roman" w:eastAsia="Calibri" w:hAnsi="Times New Roman" w:cs="Times New Roman"/>
                <w:b/>
              </w:rPr>
              <w:t>6</w:t>
            </w:r>
            <w:r w:rsidRPr="004D168E">
              <w:rPr>
                <w:rFonts w:ascii="Times New Roman" w:eastAsia="Calibri" w:hAnsi="Times New Roman" w:cs="Times New Roman"/>
                <w:b/>
              </w:rPr>
              <w:t>год, Гкал</w:t>
            </w:r>
          </w:p>
        </w:tc>
      </w:tr>
      <w:tr w:rsidR="004D168E" w:rsidRPr="004D168E" w:rsidTr="00103743">
        <w:trPr>
          <w:trHeight w:val="502"/>
          <w:jc w:val="center"/>
        </w:trPr>
        <w:tc>
          <w:tcPr>
            <w:tcW w:w="2471" w:type="pct"/>
            <w:vAlign w:val="center"/>
          </w:tcPr>
          <w:p w:rsidR="004D168E" w:rsidRPr="004D168E" w:rsidRDefault="004D168E" w:rsidP="004D168E">
            <w:pPr>
              <w:spacing w:after="0" w:line="240" w:lineRule="auto"/>
              <w:jc w:val="center"/>
              <w:rPr>
                <w:rFonts w:ascii="Times New Roman" w:eastAsia="Times New Roman" w:hAnsi="Times New Roman" w:cs="Times New Roman"/>
                <w:lang w:eastAsia="ru-RU"/>
              </w:rPr>
            </w:pPr>
            <w:bookmarkStart w:id="87" w:name="_Hlk451866655"/>
            <w:r>
              <w:rPr>
                <w:rFonts w:ascii="Times New Roman" w:eastAsia="Times New Roman" w:hAnsi="Times New Roman" w:cs="Times New Roman"/>
              </w:rPr>
              <w:t>сельское поселение</w:t>
            </w:r>
            <w:r w:rsidRPr="004D168E">
              <w:rPr>
                <w:rFonts w:ascii="Times New Roman" w:eastAsia="Times New Roman" w:hAnsi="Times New Roman" w:cs="Times New Roman"/>
              </w:rPr>
              <w:t xml:space="preserve"> У</w:t>
            </w:r>
            <w:r>
              <w:rPr>
                <w:rFonts w:ascii="Times New Roman" w:eastAsia="Times New Roman" w:hAnsi="Times New Roman" w:cs="Times New Roman"/>
              </w:rPr>
              <w:t>гр</w:t>
            </w:r>
            <w:r w:rsidRPr="004D168E">
              <w:rPr>
                <w:rFonts w:ascii="Times New Roman" w:eastAsia="Times New Roman" w:hAnsi="Times New Roman" w:cs="Times New Roman"/>
              </w:rPr>
              <w:t>а</w:t>
            </w:r>
          </w:p>
        </w:tc>
        <w:tc>
          <w:tcPr>
            <w:tcW w:w="2529" w:type="pct"/>
            <w:shd w:val="clear" w:color="auto" w:fill="auto"/>
            <w:vAlign w:val="center"/>
          </w:tcPr>
          <w:p w:rsidR="004D168E" w:rsidRPr="004D168E" w:rsidRDefault="004D168E" w:rsidP="004D168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9383,3</w:t>
            </w:r>
          </w:p>
        </w:tc>
      </w:tr>
      <w:bookmarkEnd w:id="87"/>
    </w:tbl>
    <w:p w:rsidR="004D168E" w:rsidRPr="004D168E" w:rsidRDefault="004D168E" w:rsidP="004D168E">
      <w:pPr>
        <w:spacing w:after="200" w:line="276" w:lineRule="auto"/>
        <w:ind w:firstLine="709"/>
        <w:jc w:val="both"/>
        <w:rPr>
          <w:rFonts w:ascii="Times New Roman" w:eastAsia="Times New Roman" w:hAnsi="Times New Roman" w:cs="Times New Roman"/>
          <w:sz w:val="26"/>
          <w:lang w:eastAsia="ru-RU"/>
        </w:rPr>
      </w:pPr>
    </w:p>
    <w:p w:rsidR="004D168E" w:rsidRPr="004D168E" w:rsidRDefault="004D168E"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88" w:name="_Toc431195569"/>
      <w:r w:rsidRPr="004D168E">
        <w:rPr>
          <w:rFonts w:ascii="Times New Roman" w:eastAsia="Times New Roman" w:hAnsi="Times New Roman" w:cs="Times New Roman"/>
          <w:b/>
          <w:bCs/>
          <w:sz w:val="28"/>
          <w:szCs w:val="28"/>
          <w:lang w:eastAsia="ru-RU"/>
        </w:rPr>
        <w:lastRenderedPageBreak/>
        <w:t>1.5.5. Объем потребления тепловой энергии при расчетных температурах наружного воздуха в зонах действия источника тепловой энергии</w:t>
      </w:r>
      <w:bookmarkEnd w:id="86"/>
      <w:bookmarkEnd w:id="88"/>
    </w:p>
    <w:p w:rsidR="004D168E" w:rsidRPr="004D168E" w:rsidRDefault="004D168E" w:rsidP="004D168E">
      <w:pPr>
        <w:spacing w:after="0" w:line="360" w:lineRule="auto"/>
        <w:ind w:firstLine="709"/>
        <w:jc w:val="both"/>
        <w:rPr>
          <w:rFonts w:ascii="Times New Roman" w:eastAsia="Times New Roman" w:hAnsi="Times New Roman" w:cs="Times New Roman"/>
          <w:sz w:val="28"/>
          <w:lang w:eastAsia="ru-RU"/>
        </w:rPr>
      </w:pPr>
      <w:r w:rsidRPr="004D168E">
        <w:rPr>
          <w:rFonts w:ascii="Times New Roman" w:eastAsia="Times New Roman" w:hAnsi="Times New Roman" w:cs="Times New Roman"/>
          <w:sz w:val="28"/>
          <w:lang w:eastAsia="ru-RU"/>
        </w:rPr>
        <w:t xml:space="preserve">Фактические годовые объемы потребленной тепловой энергии при расчетных температурах наружного воздуха в зонах действия котельных </w:t>
      </w:r>
      <w:r>
        <w:rPr>
          <w:rFonts w:ascii="Times New Roman" w:eastAsia="Times New Roman" w:hAnsi="Times New Roman" w:cs="Times New Roman"/>
          <w:sz w:val="28"/>
          <w:lang w:eastAsia="ru-RU"/>
        </w:rPr>
        <w:t xml:space="preserve">сельского </w:t>
      </w:r>
      <w:r w:rsidRPr="004D168E">
        <w:rPr>
          <w:rFonts w:ascii="Times New Roman" w:eastAsia="Times New Roman" w:hAnsi="Times New Roman" w:cs="Times New Roman"/>
          <w:sz w:val="28"/>
          <w:lang w:eastAsia="ru-RU"/>
        </w:rPr>
        <w:t>поселения У</w:t>
      </w:r>
      <w:r>
        <w:rPr>
          <w:rFonts w:ascii="Times New Roman" w:eastAsia="Times New Roman" w:hAnsi="Times New Roman" w:cs="Times New Roman"/>
          <w:sz w:val="28"/>
          <w:lang w:eastAsia="ru-RU"/>
        </w:rPr>
        <w:t>гр</w:t>
      </w:r>
      <w:r w:rsidRPr="004D168E">
        <w:rPr>
          <w:rFonts w:ascii="Times New Roman" w:eastAsia="Times New Roman" w:hAnsi="Times New Roman" w:cs="Times New Roman"/>
          <w:sz w:val="28"/>
          <w:lang w:eastAsia="ru-RU"/>
        </w:rPr>
        <w:t>а представлены в таблице 37.</w:t>
      </w:r>
    </w:p>
    <w:p w:rsidR="004D168E" w:rsidRPr="004D168E" w:rsidRDefault="004D168E" w:rsidP="004D168E">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37. </w:t>
      </w:r>
      <w:r w:rsidRPr="004D168E">
        <w:rPr>
          <w:rFonts w:ascii="Times New Roman" w:eastAsia="Calibri" w:hAnsi="Times New Roman" w:cs="Times New Roman"/>
          <w:b/>
          <w:sz w:val="28"/>
          <w:szCs w:val="26"/>
          <w:lang w:eastAsia="ru-RU"/>
        </w:rPr>
        <w:t>Суммарные расчетные объемы подключенной тепловой мощности в зонах действия котельных</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97"/>
        <w:gridCol w:w="2685"/>
        <w:gridCol w:w="2335"/>
      </w:tblGrid>
      <w:tr w:rsidR="004D168E" w:rsidRPr="004D168E" w:rsidTr="00103743">
        <w:trPr>
          <w:trHeight w:val="931"/>
          <w:jc w:val="center"/>
        </w:trPr>
        <w:tc>
          <w:tcPr>
            <w:tcW w:w="2390" w:type="pct"/>
            <w:shd w:val="clear" w:color="auto" w:fill="D9D9D9"/>
            <w:vAlign w:val="center"/>
          </w:tcPr>
          <w:p w:rsidR="004D168E" w:rsidRPr="004D168E" w:rsidRDefault="004D168E" w:rsidP="004D168E">
            <w:pPr>
              <w:widowControl w:val="0"/>
              <w:spacing w:after="0" w:line="240" w:lineRule="auto"/>
              <w:jc w:val="center"/>
              <w:rPr>
                <w:rFonts w:ascii="Times New Roman" w:eastAsia="Times New Roman" w:hAnsi="Times New Roman" w:cs="Times New Roman"/>
                <w:b/>
                <w:color w:val="000000"/>
                <w:lang w:eastAsia="ru-RU"/>
              </w:rPr>
            </w:pPr>
            <w:r w:rsidRPr="004D168E">
              <w:rPr>
                <w:rFonts w:ascii="Times New Roman" w:eastAsia="Times New Roman" w:hAnsi="Times New Roman" w:cs="Times New Roman"/>
                <w:b/>
                <w:color w:val="000000"/>
                <w:lang w:eastAsia="ru-RU"/>
              </w:rPr>
              <w:t>Наименование</w:t>
            </w:r>
          </w:p>
          <w:p w:rsidR="004D168E" w:rsidRPr="004D168E" w:rsidRDefault="004D168E" w:rsidP="004D168E">
            <w:pPr>
              <w:widowControl w:val="0"/>
              <w:spacing w:after="0" w:line="240" w:lineRule="auto"/>
              <w:jc w:val="center"/>
              <w:rPr>
                <w:rFonts w:ascii="Times New Roman" w:eastAsia="Times New Roman" w:hAnsi="Times New Roman" w:cs="Times New Roman"/>
                <w:b/>
                <w:color w:val="000000"/>
                <w:lang w:eastAsia="ru-RU"/>
              </w:rPr>
            </w:pPr>
            <w:r w:rsidRPr="004D168E">
              <w:rPr>
                <w:rFonts w:ascii="Times New Roman" w:eastAsia="Times New Roman" w:hAnsi="Times New Roman" w:cs="Times New Roman"/>
                <w:b/>
                <w:color w:val="000000"/>
                <w:lang w:eastAsia="ru-RU"/>
              </w:rPr>
              <w:t>источника</w:t>
            </w:r>
          </w:p>
          <w:p w:rsidR="004D168E" w:rsidRPr="004D168E" w:rsidRDefault="004D168E" w:rsidP="004D168E">
            <w:pPr>
              <w:widowControl w:val="0"/>
              <w:spacing w:after="0" w:line="240" w:lineRule="auto"/>
              <w:jc w:val="center"/>
              <w:rPr>
                <w:rFonts w:ascii="Times New Roman" w:eastAsia="Times New Roman" w:hAnsi="Times New Roman" w:cs="Times New Roman"/>
                <w:b/>
                <w:color w:val="000000"/>
                <w:lang w:eastAsia="ru-RU"/>
              </w:rPr>
            </w:pPr>
            <w:r w:rsidRPr="004D168E">
              <w:rPr>
                <w:rFonts w:ascii="Times New Roman" w:eastAsia="Times New Roman" w:hAnsi="Times New Roman" w:cs="Times New Roman"/>
                <w:b/>
                <w:color w:val="000000"/>
                <w:lang w:eastAsia="ru-RU"/>
              </w:rPr>
              <w:t>теплоснабжения</w:t>
            </w:r>
          </w:p>
        </w:tc>
        <w:tc>
          <w:tcPr>
            <w:tcW w:w="1396" w:type="pct"/>
            <w:shd w:val="clear" w:color="auto" w:fill="D9D9D9"/>
            <w:vAlign w:val="center"/>
          </w:tcPr>
          <w:p w:rsidR="004D168E" w:rsidRPr="004D168E" w:rsidRDefault="004D168E" w:rsidP="004D168E">
            <w:pPr>
              <w:widowControl w:val="0"/>
              <w:spacing w:after="0" w:line="240" w:lineRule="auto"/>
              <w:jc w:val="center"/>
              <w:rPr>
                <w:rFonts w:ascii="Times New Roman" w:eastAsia="Times New Roman" w:hAnsi="Times New Roman" w:cs="Times New Roman"/>
                <w:b/>
                <w:color w:val="000000"/>
                <w:lang w:eastAsia="ru-RU"/>
              </w:rPr>
            </w:pPr>
            <w:r w:rsidRPr="004D168E">
              <w:rPr>
                <w:rFonts w:ascii="Times New Roman" w:eastAsia="Times New Roman" w:hAnsi="Times New Roman" w:cs="Times New Roman"/>
                <w:b/>
                <w:color w:val="000000"/>
                <w:lang w:eastAsia="ru-RU"/>
              </w:rPr>
              <w:t>Принадлежность</w:t>
            </w:r>
          </w:p>
          <w:p w:rsidR="004D168E" w:rsidRPr="004D168E" w:rsidRDefault="004D168E" w:rsidP="004D168E">
            <w:pPr>
              <w:widowControl w:val="0"/>
              <w:spacing w:after="0" w:line="240" w:lineRule="auto"/>
              <w:jc w:val="center"/>
              <w:rPr>
                <w:rFonts w:ascii="Times New Roman" w:eastAsia="Times New Roman" w:hAnsi="Times New Roman" w:cs="Times New Roman"/>
                <w:b/>
                <w:color w:val="000000"/>
                <w:lang w:eastAsia="ru-RU"/>
              </w:rPr>
            </w:pPr>
            <w:r w:rsidRPr="004D168E">
              <w:rPr>
                <w:rFonts w:ascii="Times New Roman" w:eastAsia="Times New Roman" w:hAnsi="Times New Roman" w:cs="Times New Roman"/>
                <w:b/>
                <w:color w:val="000000"/>
                <w:lang w:eastAsia="ru-RU"/>
              </w:rPr>
              <w:t>источника</w:t>
            </w:r>
          </w:p>
          <w:p w:rsidR="004D168E" w:rsidRPr="004D168E" w:rsidRDefault="004D168E" w:rsidP="004D168E">
            <w:pPr>
              <w:widowControl w:val="0"/>
              <w:spacing w:after="0" w:line="240" w:lineRule="auto"/>
              <w:jc w:val="center"/>
              <w:rPr>
                <w:rFonts w:ascii="Times New Roman" w:eastAsia="Times New Roman" w:hAnsi="Times New Roman" w:cs="Times New Roman"/>
                <w:b/>
                <w:color w:val="000000"/>
                <w:lang w:eastAsia="ru-RU"/>
              </w:rPr>
            </w:pPr>
            <w:r w:rsidRPr="004D168E">
              <w:rPr>
                <w:rFonts w:ascii="Times New Roman" w:eastAsia="Times New Roman" w:hAnsi="Times New Roman" w:cs="Times New Roman"/>
                <w:b/>
                <w:color w:val="000000"/>
                <w:lang w:eastAsia="ru-RU"/>
              </w:rPr>
              <w:t>теплоснабжения</w:t>
            </w:r>
          </w:p>
        </w:tc>
        <w:tc>
          <w:tcPr>
            <w:tcW w:w="1214" w:type="pct"/>
            <w:shd w:val="clear" w:color="auto" w:fill="D9D9D9"/>
            <w:vAlign w:val="center"/>
          </w:tcPr>
          <w:p w:rsidR="004D168E" w:rsidRPr="004D168E" w:rsidRDefault="004D168E" w:rsidP="004D168E">
            <w:pPr>
              <w:widowControl w:val="0"/>
              <w:spacing w:after="0" w:line="240" w:lineRule="auto"/>
              <w:jc w:val="center"/>
              <w:rPr>
                <w:rFonts w:ascii="Courier New" w:eastAsia="Courier New" w:hAnsi="Courier New" w:cs="Courier New"/>
                <w:color w:val="000000"/>
                <w:lang w:eastAsia="ru-RU"/>
              </w:rPr>
            </w:pPr>
            <w:r w:rsidRPr="004D168E">
              <w:rPr>
                <w:rFonts w:ascii="Times New Roman" w:eastAsia="Times New Roman" w:hAnsi="Times New Roman" w:cs="Times New Roman"/>
                <w:b/>
                <w:color w:val="000000"/>
                <w:lang w:eastAsia="ru-RU"/>
              </w:rPr>
              <w:t>Фактические годовые объемы потребленной тепловой энергии, Гкал</w:t>
            </w:r>
          </w:p>
        </w:tc>
      </w:tr>
      <w:tr w:rsidR="004D168E" w:rsidRPr="004D168E" w:rsidTr="00103743">
        <w:trPr>
          <w:trHeight w:val="420"/>
          <w:jc w:val="center"/>
        </w:trPr>
        <w:tc>
          <w:tcPr>
            <w:tcW w:w="2390"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lang w:eastAsia="ru-RU"/>
              </w:rPr>
            </w:pPr>
            <w:r w:rsidRPr="004D168E">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1396" w:type="pct"/>
            <w:vMerge w:val="restart"/>
            <w:shd w:val="clear" w:color="auto" w:fill="FFFFFF"/>
            <w:vAlign w:val="center"/>
          </w:tcPr>
          <w:p w:rsidR="004D168E" w:rsidRPr="004D168E" w:rsidRDefault="004D168E" w:rsidP="004D168E">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ООО «Смоленская биоэнергетическая компания»</w:t>
            </w:r>
          </w:p>
        </w:tc>
        <w:tc>
          <w:tcPr>
            <w:tcW w:w="1214"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color w:val="000000"/>
                <w:lang w:eastAsia="ru-RU"/>
              </w:rPr>
            </w:pPr>
            <w:r w:rsidRPr="004D168E">
              <w:rPr>
                <w:rFonts w:ascii="Times New Roman" w:eastAsia="Times New Roman" w:hAnsi="Times New Roman" w:cs="Times New Roman"/>
                <w:color w:val="000000"/>
                <w:lang w:eastAsia="ru-RU"/>
              </w:rPr>
              <w:t>3043,4</w:t>
            </w:r>
          </w:p>
        </w:tc>
      </w:tr>
      <w:tr w:rsidR="004D168E" w:rsidRPr="004D168E" w:rsidTr="00103743">
        <w:trPr>
          <w:trHeight w:val="420"/>
          <w:jc w:val="center"/>
        </w:trPr>
        <w:tc>
          <w:tcPr>
            <w:tcW w:w="2390"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rPr>
            </w:pPr>
            <w:r w:rsidRPr="004D168E">
              <w:rPr>
                <w:rFonts w:ascii="Times New Roman" w:eastAsia="Times New Roman" w:hAnsi="Times New Roman" w:cs="Times New Roman"/>
              </w:rPr>
              <w:t xml:space="preserve">Котельная </w:t>
            </w:r>
            <w:r>
              <w:rPr>
                <w:rFonts w:ascii="Times New Roman" w:eastAsia="Times New Roman" w:hAnsi="Times New Roman" w:cs="Times New Roman"/>
              </w:rPr>
              <w:t>Школа</w:t>
            </w:r>
          </w:p>
        </w:tc>
        <w:tc>
          <w:tcPr>
            <w:tcW w:w="1396" w:type="pct"/>
            <w:vMerge/>
            <w:shd w:val="clear" w:color="auto" w:fill="FFFFFF"/>
            <w:vAlign w:val="center"/>
          </w:tcPr>
          <w:p w:rsidR="004D168E" w:rsidRPr="004D168E" w:rsidRDefault="004D168E" w:rsidP="004D168E">
            <w:pPr>
              <w:widowControl w:val="0"/>
              <w:spacing w:after="0" w:line="240" w:lineRule="auto"/>
              <w:jc w:val="center"/>
              <w:rPr>
                <w:rFonts w:ascii="Times New Roman" w:eastAsia="Times New Roman" w:hAnsi="Times New Roman" w:cs="Times New Roman"/>
                <w:color w:val="000000"/>
                <w:lang w:eastAsia="ru-RU"/>
              </w:rPr>
            </w:pPr>
          </w:p>
        </w:tc>
        <w:tc>
          <w:tcPr>
            <w:tcW w:w="1214"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color w:val="000000"/>
                <w:lang w:eastAsia="ru-RU"/>
              </w:rPr>
            </w:pPr>
            <w:r w:rsidRPr="004D168E">
              <w:rPr>
                <w:rFonts w:ascii="Times New Roman" w:eastAsia="Times New Roman" w:hAnsi="Times New Roman" w:cs="Times New Roman"/>
                <w:color w:val="000000"/>
                <w:lang w:eastAsia="ru-RU"/>
              </w:rPr>
              <w:t>2059,4</w:t>
            </w:r>
          </w:p>
        </w:tc>
      </w:tr>
      <w:tr w:rsidR="004D168E" w:rsidRPr="004D168E" w:rsidTr="00103743">
        <w:trPr>
          <w:trHeight w:val="420"/>
          <w:jc w:val="center"/>
        </w:trPr>
        <w:tc>
          <w:tcPr>
            <w:tcW w:w="2390"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rPr>
            </w:pPr>
            <w:r w:rsidRPr="004D168E">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1396" w:type="pct"/>
            <w:vMerge/>
            <w:shd w:val="clear" w:color="auto" w:fill="FFFFFF"/>
            <w:vAlign w:val="center"/>
          </w:tcPr>
          <w:p w:rsidR="004D168E" w:rsidRPr="004D168E" w:rsidRDefault="004D168E" w:rsidP="004D168E">
            <w:pPr>
              <w:widowControl w:val="0"/>
              <w:spacing w:after="0" w:line="240" w:lineRule="auto"/>
              <w:jc w:val="center"/>
              <w:rPr>
                <w:rFonts w:ascii="Times New Roman" w:eastAsia="Times New Roman" w:hAnsi="Times New Roman" w:cs="Times New Roman"/>
                <w:color w:val="000000"/>
                <w:lang w:eastAsia="ru-RU"/>
              </w:rPr>
            </w:pPr>
          </w:p>
        </w:tc>
        <w:tc>
          <w:tcPr>
            <w:tcW w:w="1214"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color w:val="000000"/>
                <w:lang w:eastAsia="ru-RU"/>
              </w:rPr>
            </w:pPr>
            <w:r w:rsidRPr="004D168E">
              <w:rPr>
                <w:rFonts w:ascii="Times New Roman" w:eastAsia="Times New Roman" w:hAnsi="Times New Roman" w:cs="Times New Roman"/>
                <w:color w:val="000000"/>
                <w:lang w:eastAsia="ru-RU"/>
              </w:rPr>
              <w:t>2668,4</w:t>
            </w:r>
          </w:p>
        </w:tc>
      </w:tr>
      <w:tr w:rsidR="004D168E" w:rsidRPr="004D168E" w:rsidTr="00103743">
        <w:trPr>
          <w:trHeight w:val="420"/>
          <w:jc w:val="center"/>
        </w:trPr>
        <w:tc>
          <w:tcPr>
            <w:tcW w:w="2390"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rPr>
            </w:pPr>
            <w:r w:rsidRPr="004D168E">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1396" w:type="pct"/>
            <w:vMerge/>
            <w:shd w:val="clear" w:color="auto" w:fill="FFFFFF"/>
            <w:vAlign w:val="center"/>
          </w:tcPr>
          <w:p w:rsidR="004D168E" w:rsidRPr="004D168E" w:rsidRDefault="004D168E" w:rsidP="004D168E">
            <w:pPr>
              <w:widowControl w:val="0"/>
              <w:spacing w:after="0" w:line="240" w:lineRule="auto"/>
              <w:jc w:val="center"/>
              <w:rPr>
                <w:rFonts w:ascii="Times New Roman" w:eastAsia="Times New Roman" w:hAnsi="Times New Roman" w:cs="Times New Roman"/>
                <w:color w:val="000000"/>
                <w:lang w:eastAsia="ru-RU"/>
              </w:rPr>
            </w:pPr>
          </w:p>
        </w:tc>
        <w:tc>
          <w:tcPr>
            <w:tcW w:w="1214"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color w:val="000000"/>
                <w:lang w:eastAsia="ru-RU"/>
              </w:rPr>
            </w:pPr>
            <w:r w:rsidRPr="004D168E">
              <w:rPr>
                <w:rFonts w:ascii="Times New Roman" w:eastAsia="Times New Roman" w:hAnsi="Times New Roman" w:cs="Times New Roman"/>
                <w:color w:val="000000"/>
                <w:lang w:eastAsia="ru-RU"/>
              </w:rPr>
              <w:t>1149,9</w:t>
            </w:r>
          </w:p>
        </w:tc>
      </w:tr>
      <w:tr w:rsidR="004D168E" w:rsidRPr="004D168E" w:rsidTr="00103743">
        <w:trPr>
          <w:trHeight w:val="420"/>
          <w:jc w:val="center"/>
        </w:trPr>
        <w:tc>
          <w:tcPr>
            <w:tcW w:w="2390"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rPr>
            </w:pPr>
            <w:r w:rsidRPr="004D168E">
              <w:rPr>
                <w:rFonts w:ascii="Times New Roman" w:eastAsia="Times New Roman" w:hAnsi="Times New Roman" w:cs="Times New Roman"/>
              </w:rPr>
              <w:t xml:space="preserve">Котельная </w:t>
            </w:r>
            <w:r>
              <w:rPr>
                <w:rFonts w:ascii="Times New Roman" w:eastAsia="Times New Roman" w:hAnsi="Times New Roman" w:cs="Times New Roman"/>
              </w:rPr>
              <w:t>ЖД</w:t>
            </w:r>
          </w:p>
        </w:tc>
        <w:tc>
          <w:tcPr>
            <w:tcW w:w="1396" w:type="pct"/>
            <w:vMerge/>
            <w:shd w:val="clear" w:color="auto" w:fill="FFFFFF"/>
            <w:vAlign w:val="center"/>
          </w:tcPr>
          <w:p w:rsidR="004D168E" w:rsidRPr="004D168E" w:rsidRDefault="004D168E" w:rsidP="004D168E">
            <w:pPr>
              <w:widowControl w:val="0"/>
              <w:spacing w:after="0" w:line="240" w:lineRule="auto"/>
              <w:jc w:val="center"/>
              <w:rPr>
                <w:rFonts w:ascii="Times New Roman" w:eastAsia="Times New Roman" w:hAnsi="Times New Roman" w:cs="Times New Roman"/>
                <w:color w:val="000000"/>
                <w:lang w:eastAsia="ru-RU"/>
              </w:rPr>
            </w:pPr>
          </w:p>
        </w:tc>
        <w:tc>
          <w:tcPr>
            <w:tcW w:w="1214"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color w:val="000000"/>
                <w:lang w:eastAsia="ru-RU"/>
              </w:rPr>
            </w:pPr>
            <w:r w:rsidRPr="004D168E">
              <w:rPr>
                <w:rFonts w:ascii="Times New Roman" w:eastAsia="Times New Roman" w:hAnsi="Times New Roman" w:cs="Times New Roman"/>
                <w:color w:val="000000"/>
                <w:lang w:eastAsia="ru-RU"/>
              </w:rPr>
              <w:t>175,9</w:t>
            </w:r>
          </w:p>
        </w:tc>
      </w:tr>
      <w:tr w:rsidR="004D168E" w:rsidRPr="004D168E" w:rsidTr="00103743">
        <w:trPr>
          <w:trHeight w:val="420"/>
          <w:jc w:val="center"/>
        </w:trPr>
        <w:tc>
          <w:tcPr>
            <w:tcW w:w="2390"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rPr>
            </w:pPr>
            <w:r w:rsidRPr="004D168E">
              <w:rPr>
                <w:rFonts w:ascii="Times New Roman" w:eastAsia="Times New Roman" w:hAnsi="Times New Roman" w:cs="Times New Roman"/>
              </w:rPr>
              <w:t xml:space="preserve">Котельная </w:t>
            </w:r>
            <w:r>
              <w:rPr>
                <w:rFonts w:ascii="Times New Roman" w:eastAsia="Times New Roman" w:hAnsi="Times New Roman" w:cs="Times New Roman"/>
              </w:rPr>
              <w:t>ДК</w:t>
            </w:r>
          </w:p>
        </w:tc>
        <w:tc>
          <w:tcPr>
            <w:tcW w:w="1396" w:type="pct"/>
            <w:vMerge/>
            <w:shd w:val="clear" w:color="auto" w:fill="FFFFFF"/>
            <w:vAlign w:val="center"/>
          </w:tcPr>
          <w:p w:rsidR="004D168E" w:rsidRPr="004D168E" w:rsidRDefault="004D168E" w:rsidP="004D168E">
            <w:pPr>
              <w:widowControl w:val="0"/>
              <w:spacing w:after="0" w:line="240" w:lineRule="auto"/>
              <w:jc w:val="center"/>
              <w:rPr>
                <w:rFonts w:ascii="Times New Roman" w:eastAsia="Times New Roman" w:hAnsi="Times New Roman" w:cs="Times New Roman"/>
                <w:color w:val="000000"/>
                <w:lang w:eastAsia="ru-RU"/>
              </w:rPr>
            </w:pPr>
          </w:p>
        </w:tc>
        <w:tc>
          <w:tcPr>
            <w:tcW w:w="1214" w:type="pct"/>
            <w:shd w:val="clear" w:color="auto" w:fill="FFFFFF"/>
            <w:vAlign w:val="center"/>
          </w:tcPr>
          <w:p w:rsidR="004D168E" w:rsidRPr="004D168E" w:rsidRDefault="004D168E" w:rsidP="004D168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286,3</w:t>
            </w:r>
          </w:p>
        </w:tc>
      </w:tr>
    </w:tbl>
    <w:p w:rsidR="009309AD" w:rsidRDefault="009309AD" w:rsidP="009309AD">
      <w:pPr>
        <w:pStyle w:val="1"/>
        <w:numPr>
          <w:ilvl w:val="0"/>
          <w:numId w:val="0"/>
        </w:numPr>
        <w:spacing w:line="360" w:lineRule="auto"/>
        <w:rPr>
          <w:sz w:val="28"/>
        </w:rPr>
      </w:pPr>
      <w:bookmarkStart w:id="89" w:name="_Toc384740307"/>
      <w:bookmarkStart w:id="90" w:name="_Toc431195570"/>
    </w:p>
    <w:p w:rsidR="009309AD" w:rsidRDefault="009309AD" w:rsidP="009309AD">
      <w:pPr>
        <w:pStyle w:val="1"/>
        <w:numPr>
          <w:ilvl w:val="0"/>
          <w:numId w:val="0"/>
        </w:numPr>
        <w:spacing w:line="360" w:lineRule="auto"/>
        <w:rPr>
          <w:sz w:val="28"/>
        </w:rPr>
      </w:pPr>
    </w:p>
    <w:p w:rsidR="009309AD" w:rsidRPr="000679B9" w:rsidRDefault="009309AD" w:rsidP="00EB0A5F">
      <w:pPr>
        <w:pStyle w:val="1"/>
        <w:numPr>
          <w:ilvl w:val="0"/>
          <w:numId w:val="0"/>
        </w:numPr>
        <w:spacing w:line="360" w:lineRule="auto"/>
        <w:ind w:firstLine="851"/>
        <w:rPr>
          <w:sz w:val="28"/>
        </w:rPr>
      </w:pPr>
      <w:r w:rsidRPr="000679B9">
        <w:rPr>
          <w:sz w:val="28"/>
        </w:rPr>
        <w:t>1.5.6. Существующие нормативы потребления тепловой энергии для населения на отопление и горячее водоснабжение</w:t>
      </w:r>
      <w:bookmarkEnd w:id="89"/>
      <w:bookmarkEnd w:id="90"/>
    </w:p>
    <w:p w:rsidR="004D168E" w:rsidRDefault="009309AD" w:rsidP="009309AD">
      <w:pPr>
        <w:spacing w:after="0" w:line="360" w:lineRule="auto"/>
        <w:ind w:firstLine="709"/>
        <w:jc w:val="both"/>
        <w:rPr>
          <w:rFonts w:ascii="Times New Roman" w:hAnsi="Times New Roman" w:cs="Times New Roman"/>
          <w:sz w:val="28"/>
          <w:szCs w:val="28"/>
        </w:rPr>
      </w:pPr>
      <w:r w:rsidRPr="009309AD">
        <w:rPr>
          <w:rFonts w:ascii="Times New Roman" w:hAnsi="Times New Roman" w:cs="Times New Roman"/>
          <w:sz w:val="28"/>
          <w:szCs w:val="28"/>
        </w:rPr>
        <w:t xml:space="preserve">Нормативы потребления коммунальных услуг по отоплению в жилых домах, в которых не установлен общедомовой прибор учета тепловой энергии, утверждены </w:t>
      </w:r>
      <w:r>
        <w:rPr>
          <w:rFonts w:ascii="Times New Roman" w:hAnsi="Times New Roman" w:cs="Times New Roman"/>
          <w:sz w:val="28"/>
          <w:szCs w:val="28"/>
        </w:rPr>
        <w:t>Постановлением Департамента Смоленской области по энергетике, энергоэффективности и тарифной политике №434 от 29 ноября 2013.</w:t>
      </w:r>
    </w:p>
    <w:p w:rsidR="009309AD" w:rsidRDefault="009309AD" w:rsidP="009309AD">
      <w:pPr>
        <w:spacing w:after="0" w:line="360" w:lineRule="auto"/>
        <w:ind w:firstLine="709"/>
        <w:jc w:val="both"/>
        <w:rPr>
          <w:rFonts w:ascii="Times New Roman" w:hAnsi="Times New Roman" w:cs="Times New Roman"/>
          <w:sz w:val="28"/>
          <w:szCs w:val="28"/>
        </w:rPr>
      </w:pPr>
      <w:r w:rsidRPr="009309AD">
        <w:rPr>
          <w:rFonts w:ascii="Times New Roman" w:hAnsi="Times New Roman" w:cs="Times New Roman"/>
          <w:sz w:val="28"/>
          <w:szCs w:val="28"/>
        </w:rPr>
        <w:t>Норматив потребления, Гкал на 1 кв.м.общей площади жилого помещения в месяц</w:t>
      </w:r>
      <w:r>
        <w:rPr>
          <w:rFonts w:ascii="Times New Roman" w:hAnsi="Times New Roman" w:cs="Times New Roman"/>
          <w:sz w:val="28"/>
          <w:szCs w:val="28"/>
        </w:rPr>
        <w:t xml:space="preserve"> составляет 0,01925 Гкал/м</w:t>
      </w:r>
      <w:r w:rsidRPr="009309AD">
        <w:rPr>
          <w:rFonts w:ascii="Times New Roman" w:hAnsi="Times New Roman" w:cs="Times New Roman"/>
          <w:sz w:val="28"/>
          <w:szCs w:val="28"/>
          <w:vertAlign w:val="superscript"/>
        </w:rPr>
        <w:t>2</w:t>
      </w:r>
      <w:r>
        <w:rPr>
          <w:rFonts w:ascii="Times New Roman" w:hAnsi="Times New Roman" w:cs="Times New Roman"/>
          <w:sz w:val="28"/>
          <w:szCs w:val="28"/>
        </w:rPr>
        <w:t>.</w:t>
      </w:r>
    </w:p>
    <w:p w:rsidR="00103743" w:rsidRDefault="00103743" w:rsidP="009309AD">
      <w:pPr>
        <w:spacing w:after="0" w:line="360" w:lineRule="auto"/>
        <w:ind w:firstLine="709"/>
        <w:jc w:val="both"/>
        <w:rPr>
          <w:rFonts w:ascii="Times New Roman" w:hAnsi="Times New Roman" w:cs="Times New Roman"/>
          <w:sz w:val="28"/>
          <w:szCs w:val="28"/>
        </w:rPr>
      </w:pPr>
    </w:p>
    <w:p w:rsidR="00103743" w:rsidRPr="00103743" w:rsidRDefault="00103743" w:rsidP="00EB0A5F">
      <w:pPr>
        <w:keepNext/>
        <w:keepLines/>
        <w:spacing w:after="0" w:line="360" w:lineRule="auto"/>
        <w:jc w:val="center"/>
        <w:outlineLvl w:val="0"/>
        <w:rPr>
          <w:rFonts w:ascii="Times New Roman" w:eastAsia="Times New Roman" w:hAnsi="Times New Roman" w:cs="Times New Roman"/>
          <w:b/>
          <w:bCs/>
          <w:sz w:val="28"/>
          <w:szCs w:val="28"/>
          <w:lang w:eastAsia="ru-RU"/>
        </w:rPr>
      </w:pPr>
      <w:r w:rsidRPr="00103743">
        <w:rPr>
          <w:rFonts w:ascii="Times New Roman" w:eastAsia="Times New Roman" w:hAnsi="Times New Roman" w:cs="Times New Roman"/>
          <w:b/>
          <w:bCs/>
          <w:sz w:val="28"/>
          <w:szCs w:val="28"/>
          <w:lang w:eastAsia="ru-RU"/>
        </w:rPr>
        <w:lastRenderedPageBreak/>
        <w:t>Раздел 1.6. Балансы тепловой мощности и тепловой нагрузки в зонах действия источников тепловой энергии</w:t>
      </w:r>
    </w:p>
    <w:p w:rsidR="00103743" w:rsidRPr="00103743" w:rsidRDefault="00103743"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91" w:name="_Toc384740308"/>
      <w:bookmarkStart w:id="92" w:name="_Toc431195572"/>
      <w:r w:rsidRPr="00103743">
        <w:rPr>
          <w:rFonts w:ascii="Times New Roman" w:eastAsia="Times New Roman" w:hAnsi="Times New Roman" w:cs="Times New Roman"/>
          <w:b/>
          <w:bCs/>
          <w:sz w:val="28"/>
          <w:szCs w:val="28"/>
          <w:lang w:eastAsia="ru-RU"/>
        </w:rPr>
        <w:t>1.6.1. Структура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91"/>
      <w:bookmarkEnd w:id="92"/>
    </w:p>
    <w:p w:rsidR="00103743" w:rsidRPr="00103743" w:rsidRDefault="00103743" w:rsidP="0010374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03743">
        <w:rPr>
          <w:rFonts w:ascii="Times New Roman" w:eastAsia="Times New Roman" w:hAnsi="Times New Roman" w:cs="Times New Roman"/>
          <w:sz w:val="28"/>
          <w:szCs w:val="28"/>
          <w:lang w:eastAsia="ru-RU"/>
        </w:rPr>
        <w:t xml:space="preserve">Для оценки текущего состояния источников тепловой энергии </w:t>
      </w:r>
      <w:r>
        <w:rPr>
          <w:rFonts w:ascii="Times New Roman" w:eastAsia="Times New Roman" w:hAnsi="Times New Roman" w:cs="Times New Roman"/>
          <w:sz w:val="28"/>
          <w:szCs w:val="28"/>
          <w:lang w:eastAsia="ru-RU"/>
        </w:rPr>
        <w:t>сельского</w:t>
      </w:r>
      <w:r w:rsidRPr="00103743">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103743">
        <w:rPr>
          <w:rFonts w:ascii="Times New Roman" w:eastAsia="Times New Roman" w:hAnsi="Times New Roman" w:cs="Times New Roman"/>
          <w:sz w:val="28"/>
          <w:szCs w:val="28"/>
          <w:lang w:eastAsia="ru-RU"/>
        </w:rPr>
        <w:t xml:space="preserve">а и проверки достаточности установленной мощности для покрытия тепловых нагрузок, проведен расчет балансов тепловых нагрузок и мощности. Подробная информация по балансам тепловой мощности котельных </w:t>
      </w:r>
      <w:r>
        <w:rPr>
          <w:rFonts w:ascii="Times New Roman" w:eastAsia="Times New Roman" w:hAnsi="Times New Roman" w:cs="Times New Roman"/>
          <w:sz w:val="28"/>
          <w:szCs w:val="28"/>
          <w:lang w:eastAsia="ru-RU"/>
        </w:rPr>
        <w:t>сп</w:t>
      </w:r>
      <w:r w:rsidRPr="00103743">
        <w:rPr>
          <w:rFonts w:ascii="Times New Roman" w:eastAsia="Times New Roman" w:hAnsi="Times New Roman" w:cs="Times New Roman"/>
          <w:sz w:val="28"/>
          <w:szCs w:val="28"/>
          <w:lang w:eastAsia="ru-RU"/>
        </w:rPr>
        <w:t xml:space="preserve"> У</w:t>
      </w:r>
      <w:r>
        <w:rPr>
          <w:rFonts w:ascii="Times New Roman" w:eastAsia="Times New Roman" w:hAnsi="Times New Roman" w:cs="Times New Roman"/>
          <w:sz w:val="28"/>
          <w:szCs w:val="28"/>
          <w:lang w:eastAsia="ru-RU"/>
        </w:rPr>
        <w:t>гр</w:t>
      </w:r>
      <w:r w:rsidRPr="00103743">
        <w:rPr>
          <w:rFonts w:ascii="Times New Roman" w:eastAsia="Times New Roman" w:hAnsi="Times New Roman" w:cs="Times New Roman"/>
          <w:sz w:val="28"/>
          <w:szCs w:val="28"/>
          <w:lang w:eastAsia="ru-RU"/>
        </w:rPr>
        <w:t xml:space="preserve">а представлена в таблице </w:t>
      </w:r>
      <w:r w:rsidR="00DB19E6">
        <w:rPr>
          <w:rFonts w:ascii="Times New Roman" w:eastAsia="Times New Roman" w:hAnsi="Times New Roman" w:cs="Times New Roman"/>
          <w:sz w:val="28"/>
          <w:szCs w:val="28"/>
          <w:lang w:eastAsia="ru-RU"/>
        </w:rPr>
        <w:t>38</w:t>
      </w:r>
      <w:r w:rsidRPr="00103743">
        <w:rPr>
          <w:rFonts w:ascii="Times New Roman" w:eastAsia="Times New Roman" w:hAnsi="Times New Roman" w:cs="Times New Roman"/>
          <w:sz w:val="28"/>
          <w:szCs w:val="28"/>
          <w:lang w:eastAsia="ru-RU"/>
        </w:rPr>
        <w:t>.</w:t>
      </w:r>
    </w:p>
    <w:p w:rsidR="00103743" w:rsidRPr="00103743" w:rsidRDefault="00103743" w:rsidP="00103743">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w:t>
      </w:r>
      <w:r w:rsidR="00DB19E6">
        <w:rPr>
          <w:rFonts w:ascii="Times New Roman" w:eastAsia="Calibri" w:hAnsi="Times New Roman" w:cs="Times New Roman"/>
          <w:b/>
          <w:sz w:val="28"/>
          <w:szCs w:val="26"/>
          <w:lang w:eastAsia="ru-RU"/>
        </w:rPr>
        <w:t>3</w:t>
      </w:r>
      <w:r>
        <w:rPr>
          <w:rFonts w:ascii="Times New Roman" w:eastAsia="Calibri" w:hAnsi="Times New Roman" w:cs="Times New Roman"/>
          <w:b/>
          <w:sz w:val="28"/>
          <w:szCs w:val="26"/>
          <w:lang w:eastAsia="ru-RU"/>
        </w:rPr>
        <w:t xml:space="preserve">8. </w:t>
      </w:r>
      <w:r w:rsidRPr="00103743">
        <w:rPr>
          <w:rFonts w:ascii="Times New Roman" w:eastAsia="Calibri" w:hAnsi="Times New Roman" w:cs="Times New Roman"/>
          <w:b/>
          <w:sz w:val="28"/>
          <w:szCs w:val="26"/>
          <w:lang w:eastAsia="ru-RU"/>
        </w:rPr>
        <w:t>Балансы тепловой мощности</w:t>
      </w:r>
    </w:p>
    <w:tbl>
      <w:tblPr>
        <w:tblW w:w="5369" w:type="pct"/>
        <w:jc w:val="center"/>
        <w:tblLook w:val="04A0" w:firstRow="1" w:lastRow="0" w:firstColumn="1" w:lastColumn="0" w:noHBand="0" w:noVBand="1"/>
      </w:tblPr>
      <w:tblGrid>
        <w:gridCol w:w="1248"/>
        <w:gridCol w:w="1279"/>
        <w:gridCol w:w="1279"/>
        <w:gridCol w:w="1365"/>
        <w:gridCol w:w="1182"/>
        <w:gridCol w:w="1365"/>
        <w:gridCol w:w="1343"/>
        <w:gridCol w:w="1125"/>
      </w:tblGrid>
      <w:tr w:rsidR="00103743" w:rsidRPr="00103743" w:rsidTr="000B6257">
        <w:trPr>
          <w:trHeight w:val="20"/>
          <w:jc w:val="center"/>
        </w:trPr>
        <w:tc>
          <w:tcPr>
            <w:tcW w:w="61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3743" w:rsidRPr="00103743" w:rsidRDefault="00103743" w:rsidP="00103743">
            <w:pPr>
              <w:spacing w:after="0" w:line="240" w:lineRule="auto"/>
              <w:ind w:left="-57" w:right="-57"/>
              <w:jc w:val="center"/>
              <w:rPr>
                <w:rFonts w:ascii="Times New Roman" w:eastAsia="Times New Roman" w:hAnsi="Times New Roman" w:cs="Times New Roman"/>
                <w:b/>
                <w:bCs/>
                <w:lang w:eastAsia="ru-RU"/>
              </w:rPr>
            </w:pPr>
            <w:r w:rsidRPr="00103743">
              <w:rPr>
                <w:rFonts w:ascii="Times New Roman" w:eastAsia="Times New Roman" w:hAnsi="Times New Roman" w:cs="Times New Roman"/>
                <w:b/>
                <w:bCs/>
                <w:lang w:eastAsia="ru-RU"/>
              </w:rPr>
              <w:t>Котельная</w:t>
            </w:r>
          </w:p>
        </w:tc>
        <w:tc>
          <w:tcPr>
            <w:tcW w:w="628" w:type="pct"/>
            <w:tcBorders>
              <w:top w:val="single" w:sz="4" w:space="0" w:color="auto"/>
              <w:left w:val="nil"/>
              <w:bottom w:val="single" w:sz="4" w:space="0" w:color="auto"/>
              <w:right w:val="single" w:sz="4" w:space="0" w:color="auto"/>
            </w:tcBorders>
            <w:shd w:val="clear" w:color="auto" w:fill="D9D9D9"/>
            <w:vAlign w:val="center"/>
          </w:tcPr>
          <w:p w:rsidR="00103743" w:rsidRPr="00103743" w:rsidRDefault="00103743" w:rsidP="00103743">
            <w:pPr>
              <w:spacing w:after="0" w:line="240" w:lineRule="auto"/>
              <w:ind w:left="-57" w:right="-57"/>
              <w:jc w:val="center"/>
              <w:rPr>
                <w:rFonts w:ascii="Times New Roman" w:eastAsia="Times New Roman" w:hAnsi="Times New Roman" w:cs="Times New Roman"/>
                <w:b/>
                <w:bCs/>
                <w:lang w:eastAsia="ru-RU"/>
              </w:rPr>
            </w:pPr>
            <w:r w:rsidRPr="00103743">
              <w:rPr>
                <w:rFonts w:ascii="Times New Roman" w:eastAsia="Times New Roman" w:hAnsi="Times New Roman" w:cs="Times New Roman"/>
                <w:b/>
                <w:bCs/>
                <w:lang w:eastAsia="ru-RU"/>
              </w:rPr>
              <w:t>Устан-ная мощность котельной, Гкал/ч</w:t>
            </w:r>
          </w:p>
        </w:tc>
        <w:tc>
          <w:tcPr>
            <w:tcW w:w="628" w:type="pct"/>
            <w:tcBorders>
              <w:top w:val="single" w:sz="4" w:space="0" w:color="auto"/>
              <w:left w:val="single" w:sz="4" w:space="0" w:color="auto"/>
              <w:bottom w:val="single" w:sz="4" w:space="0" w:color="auto"/>
              <w:right w:val="single" w:sz="4" w:space="0" w:color="auto"/>
            </w:tcBorders>
            <w:shd w:val="clear" w:color="auto" w:fill="D9D9D9"/>
            <w:vAlign w:val="center"/>
          </w:tcPr>
          <w:p w:rsidR="00103743" w:rsidRPr="00103743" w:rsidRDefault="00103743" w:rsidP="00103743">
            <w:pPr>
              <w:spacing w:after="0" w:line="240" w:lineRule="auto"/>
              <w:ind w:left="-57" w:right="-57"/>
              <w:jc w:val="center"/>
              <w:rPr>
                <w:rFonts w:ascii="Times New Roman" w:eastAsia="Times New Roman" w:hAnsi="Times New Roman" w:cs="Times New Roman"/>
                <w:b/>
                <w:bCs/>
                <w:lang w:eastAsia="ru-RU"/>
              </w:rPr>
            </w:pPr>
            <w:r w:rsidRPr="00103743">
              <w:rPr>
                <w:rFonts w:ascii="Times New Roman" w:eastAsia="Times New Roman" w:hAnsi="Times New Roman" w:cs="Times New Roman"/>
                <w:b/>
                <w:bCs/>
                <w:lang w:eastAsia="ru-RU"/>
              </w:rPr>
              <w:t>Распол-мая мощность котельной, Гкал/ч</w:t>
            </w:r>
          </w:p>
        </w:tc>
        <w:tc>
          <w:tcPr>
            <w:tcW w:w="670" w:type="pct"/>
            <w:tcBorders>
              <w:top w:val="single" w:sz="4" w:space="0" w:color="auto"/>
              <w:left w:val="single" w:sz="4" w:space="0" w:color="auto"/>
              <w:bottom w:val="single" w:sz="4" w:space="0" w:color="auto"/>
              <w:right w:val="single" w:sz="4" w:space="0" w:color="auto"/>
            </w:tcBorders>
            <w:shd w:val="clear" w:color="auto" w:fill="D9D9D9"/>
            <w:vAlign w:val="center"/>
          </w:tcPr>
          <w:p w:rsidR="00103743" w:rsidRPr="00103743" w:rsidRDefault="00103743" w:rsidP="00103743">
            <w:pPr>
              <w:spacing w:after="0" w:line="240" w:lineRule="auto"/>
              <w:ind w:left="-57" w:right="-57"/>
              <w:jc w:val="center"/>
              <w:rPr>
                <w:rFonts w:ascii="Times New Roman" w:eastAsia="Times New Roman" w:hAnsi="Times New Roman" w:cs="Times New Roman"/>
                <w:b/>
                <w:lang w:eastAsia="ru-RU"/>
              </w:rPr>
            </w:pPr>
            <w:r w:rsidRPr="00103743">
              <w:rPr>
                <w:rFonts w:ascii="Times New Roman" w:eastAsia="Times New Roman" w:hAnsi="Times New Roman" w:cs="Times New Roman"/>
                <w:b/>
                <w:lang w:eastAsia="ru-RU"/>
              </w:rPr>
              <w:t>Расход т/мощности на с/н, Гкал/ч</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tcPr>
          <w:p w:rsidR="00103743" w:rsidRPr="00103743" w:rsidRDefault="00103743" w:rsidP="00103743">
            <w:pPr>
              <w:spacing w:after="0" w:line="240" w:lineRule="auto"/>
              <w:ind w:left="-57" w:right="-57"/>
              <w:jc w:val="center"/>
              <w:rPr>
                <w:rFonts w:ascii="Times New Roman" w:eastAsia="Times New Roman" w:hAnsi="Times New Roman" w:cs="Times New Roman"/>
                <w:b/>
                <w:bCs/>
                <w:lang w:eastAsia="ru-RU"/>
              </w:rPr>
            </w:pPr>
            <w:r w:rsidRPr="00103743">
              <w:rPr>
                <w:rFonts w:ascii="Times New Roman" w:eastAsia="Times New Roman" w:hAnsi="Times New Roman" w:cs="Times New Roman"/>
                <w:b/>
                <w:bCs/>
                <w:lang w:eastAsia="ru-RU"/>
              </w:rPr>
              <w:t>Тепловая мощность нетто, Гкал/ч</w:t>
            </w:r>
          </w:p>
        </w:tc>
        <w:tc>
          <w:tcPr>
            <w:tcW w:w="670" w:type="pct"/>
            <w:tcBorders>
              <w:top w:val="single" w:sz="4" w:space="0" w:color="auto"/>
              <w:left w:val="nil"/>
              <w:bottom w:val="single" w:sz="4" w:space="0" w:color="auto"/>
              <w:right w:val="single" w:sz="4" w:space="0" w:color="auto"/>
            </w:tcBorders>
            <w:shd w:val="clear" w:color="auto" w:fill="D9D9D9"/>
            <w:vAlign w:val="center"/>
            <w:hideMark/>
          </w:tcPr>
          <w:p w:rsidR="00103743" w:rsidRPr="00103743" w:rsidRDefault="00103743" w:rsidP="00103743">
            <w:pPr>
              <w:spacing w:after="0" w:line="240" w:lineRule="auto"/>
              <w:ind w:left="-57" w:right="-57"/>
              <w:jc w:val="center"/>
              <w:rPr>
                <w:rFonts w:ascii="Times New Roman" w:eastAsia="Times New Roman" w:hAnsi="Times New Roman" w:cs="Times New Roman"/>
                <w:b/>
                <w:bCs/>
                <w:lang w:eastAsia="ru-RU"/>
              </w:rPr>
            </w:pPr>
            <w:r w:rsidRPr="00103743">
              <w:rPr>
                <w:rFonts w:ascii="Times New Roman" w:eastAsia="Times New Roman" w:hAnsi="Times New Roman" w:cs="Times New Roman"/>
                <w:b/>
                <w:bCs/>
                <w:lang w:eastAsia="ru-RU"/>
              </w:rPr>
              <w:t>Потери т/мощности в т/сетях,</w:t>
            </w:r>
          </w:p>
          <w:p w:rsidR="00103743" w:rsidRPr="00103743" w:rsidRDefault="00103743" w:rsidP="00103743">
            <w:pPr>
              <w:spacing w:after="0" w:line="240" w:lineRule="auto"/>
              <w:ind w:left="-57" w:right="-57"/>
              <w:jc w:val="center"/>
              <w:rPr>
                <w:rFonts w:ascii="Times New Roman" w:eastAsia="Times New Roman" w:hAnsi="Times New Roman" w:cs="Times New Roman"/>
                <w:b/>
                <w:bCs/>
                <w:lang w:eastAsia="ru-RU"/>
              </w:rPr>
            </w:pPr>
            <w:r w:rsidRPr="00103743">
              <w:rPr>
                <w:rFonts w:ascii="Times New Roman" w:eastAsia="Times New Roman" w:hAnsi="Times New Roman" w:cs="Times New Roman"/>
                <w:b/>
                <w:bCs/>
                <w:lang w:eastAsia="ru-RU"/>
              </w:rPr>
              <w:t>Гкал/ч</w:t>
            </w:r>
          </w:p>
        </w:tc>
        <w:tc>
          <w:tcPr>
            <w:tcW w:w="659" w:type="pct"/>
            <w:tcBorders>
              <w:top w:val="single" w:sz="4" w:space="0" w:color="auto"/>
              <w:left w:val="nil"/>
              <w:bottom w:val="single" w:sz="4" w:space="0" w:color="auto"/>
              <w:right w:val="single" w:sz="4" w:space="0" w:color="auto"/>
            </w:tcBorders>
            <w:shd w:val="clear" w:color="auto" w:fill="D9D9D9"/>
            <w:vAlign w:val="center"/>
          </w:tcPr>
          <w:p w:rsidR="00103743" w:rsidRPr="00103743" w:rsidRDefault="00103743" w:rsidP="00103743">
            <w:pPr>
              <w:spacing w:after="0" w:line="240" w:lineRule="auto"/>
              <w:ind w:left="-57" w:right="-57"/>
              <w:jc w:val="center"/>
              <w:rPr>
                <w:rFonts w:ascii="Times New Roman" w:eastAsia="Times New Roman" w:hAnsi="Times New Roman" w:cs="Times New Roman"/>
                <w:b/>
                <w:bCs/>
                <w:lang w:eastAsia="ru-RU"/>
              </w:rPr>
            </w:pPr>
            <w:r w:rsidRPr="00103743">
              <w:rPr>
                <w:rFonts w:ascii="Times New Roman" w:eastAsia="Times New Roman" w:hAnsi="Times New Roman" w:cs="Times New Roman"/>
                <w:b/>
                <w:bCs/>
                <w:lang w:eastAsia="ru-RU"/>
              </w:rPr>
              <w:t>Реализация тепловой мощности, Гкал/ч</w:t>
            </w:r>
          </w:p>
        </w:tc>
        <w:tc>
          <w:tcPr>
            <w:tcW w:w="5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3743" w:rsidRPr="00103743" w:rsidRDefault="00103743" w:rsidP="00103743">
            <w:pPr>
              <w:spacing w:after="0" w:line="240" w:lineRule="auto"/>
              <w:ind w:left="-57" w:right="-57"/>
              <w:jc w:val="center"/>
              <w:rPr>
                <w:rFonts w:ascii="Times New Roman" w:eastAsia="Times New Roman" w:hAnsi="Times New Roman" w:cs="Times New Roman"/>
                <w:b/>
                <w:bCs/>
                <w:lang w:eastAsia="ru-RU"/>
              </w:rPr>
            </w:pPr>
            <w:r w:rsidRPr="00103743">
              <w:rPr>
                <w:rFonts w:ascii="Times New Roman" w:eastAsia="Times New Roman" w:hAnsi="Times New Roman" w:cs="Times New Roman"/>
                <w:b/>
                <w:bCs/>
                <w:lang w:eastAsia="ru-RU"/>
              </w:rPr>
              <w:t>Присоед-ная тепловая нагрузка, Гкал/ч</w:t>
            </w:r>
          </w:p>
        </w:tc>
      </w:tr>
      <w:tr w:rsidR="00DB19E6" w:rsidRPr="00103743" w:rsidTr="00DB19E6">
        <w:trPr>
          <w:trHeight w:val="20"/>
          <w:jc w:val="center"/>
        </w:trPr>
        <w:tc>
          <w:tcPr>
            <w:tcW w:w="613" w:type="pct"/>
            <w:tcBorders>
              <w:top w:val="single" w:sz="4" w:space="0" w:color="auto"/>
              <w:left w:val="single" w:sz="6" w:space="0" w:color="auto"/>
              <w:bottom w:val="single" w:sz="4" w:space="0" w:color="auto"/>
              <w:right w:val="single" w:sz="6" w:space="0" w:color="auto"/>
            </w:tcBorders>
            <w:vAlign w:val="center"/>
          </w:tcPr>
          <w:p w:rsidR="00DB19E6" w:rsidRPr="00103743" w:rsidRDefault="00DB19E6" w:rsidP="00DB19E6">
            <w:pPr>
              <w:spacing w:after="0" w:line="240" w:lineRule="auto"/>
              <w:jc w:val="center"/>
              <w:rPr>
                <w:rFonts w:ascii="Times New Roman" w:eastAsia="Times New Roman" w:hAnsi="Times New Roman" w:cs="Times New Roman"/>
                <w:lang w:eastAsia="ru-RU"/>
              </w:rPr>
            </w:pPr>
            <w:bookmarkStart w:id="93" w:name="_Hlk451871612"/>
            <w:r>
              <w:rPr>
                <w:rFonts w:ascii="Times New Roman" w:eastAsia="Times New Roman" w:hAnsi="Times New Roman" w:cs="Times New Roman"/>
                <w:lang w:eastAsia="ru-RU"/>
              </w:rPr>
              <w:t>Котельная ЦРБ</w:t>
            </w:r>
          </w:p>
        </w:tc>
        <w:tc>
          <w:tcPr>
            <w:tcW w:w="628" w:type="pct"/>
            <w:tcBorders>
              <w:top w:val="single" w:sz="4" w:space="0" w:color="auto"/>
              <w:bottom w:val="single" w:sz="4" w:space="0" w:color="auto"/>
              <w:right w:val="single" w:sz="6" w:space="0" w:color="auto"/>
            </w:tcBorders>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w:t>
            </w:r>
            <w:r w:rsidRPr="00103743">
              <w:rPr>
                <w:rFonts w:ascii="Times New Roman" w:eastAsia="Times New Roman" w:hAnsi="Times New Roman" w:cs="Times New Roman"/>
              </w:rPr>
              <w:t>0</w:t>
            </w:r>
          </w:p>
        </w:tc>
        <w:tc>
          <w:tcPr>
            <w:tcW w:w="628" w:type="pct"/>
            <w:tcBorders>
              <w:top w:val="single" w:sz="4" w:space="0" w:color="auto"/>
              <w:left w:val="single" w:sz="6" w:space="0" w:color="auto"/>
              <w:bottom w:val="single" w:sz="4" w:space="0" w:color="auto"/>
            </w:tcBorders>
            <w:shd w:val="clear" w:color="auto" w:fill="auto"/>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w:t>
            </w:r>
            <w:r w:rsidRPr="00103743">
              <w:rPr>
                <w:rFonts w:ascii="Times New Roman" w:eastAsia="Times New Roman" w:hAnsi="Times New Roman" w:cs="Times New Roman"/>
              </w:rPr>
              <w:t>0</w:t>
            </w:r>
          </w:p>
        </w:tc>
        <w:tc>
          <w:tcPr>
            <w:tcW w:w="670" w:type="pct"/>
            <w:tcBorders>
              <w:top w:val="single" w:sz="4" w:space="0" w:color="auto"/>
              <w:left w:val="single" w:sz="4" w:space="0" w:color="auto"/>
              <w:bottom w:val="single" w:sz="4" w:space="0" w:color="auto"/>
              <w:right w:val="single" w:sz="4" w:space="0" w:color="auto"/>
            </w:tcBorders>
            <w:vAlign w:val="center"/>
          </w:tcPr>
          <w:p w:rsidR="00DB19E6" w:rsidRPr="000B6257" w:rsidRDefault="00DB19E6" w:rsidP="00DB19E6">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0,08</w:t>
            </w:r>
          </w:p>
        </w:tc>
        <w:tc>
          <w:tcPr>
            <w:tcW w:w="580"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103743"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0,17</w:t>
            </w:r>
          </w:p>
        </w:tc>
        <w:tc>
          <w:tcPr>
            <w:tcW w:w="659"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2,75</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7D795E" w:rsidRDefault="00DB19E6" w:rsidP="00DB19E6">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1,45</w:t>
            </w:r>
          </w:p>
        </w:tc>
      </w:tr>
      <w:tr w:rsidR="00DB19E6" w:rsidRPr="00103743" w:rsidTr="00DB19E6">
        <w:trPr>
          <w:trHeight w:val="20"/>
          <w:jc w:val="center"/>
        </w:trPr>
        <w:tc>
          <w:tcPr>
            <w:tcW w:w="613" w:type="pct"/>
            <w:tcBorders>
              <w:top w:val="single" w:sz="4" w:space="0" w:color="auto"/>
              <w:left w:val="single" w:sz="6" w:space="0" w:color="auto"/>
              <w:bottom w:val="single" w:sz="4" w:space="0" w:color="auto"/>
              <w:right w:val="single" w:sz="6" w:space="0" w:color="auto"/>
            </w:tcBorders>
            <w:vAlign w:val="center"/>
          </w:tcPr>
          <w:p w:rsidR="00DB19E6" w:rsidRPr="00103743" w:rsidRDefault="00DB19E6" w:rsidP="00DB19E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Школа</w:t>
            </w:r>
          </w:p>
        </w:tc>
        <w:tc>
          <w:tcPr>
            <w:tcW w:w="628" w:type="pct"/>
            <w:tcBorders>
              <w:top w:val="single" w:sz="4" w:space="0" w:color="auto"/>
              <w:bottom w:val="single" w:sz="4" w:space="0" w:color="auto"/>
              <w:right w:val="single" w:sz="6" w:space="0" w:color="auto"/>
            </w:tcBorders>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628" w:type="pct"/>
            <w:tcBorders>
              <w:top w:val="single" w:sz="4" w:space="0" w:color="auto"/>
              <w:left w:val="single" w:sz="6" w:space="0" w:color="auto"/>
              <w:bottom w:val="single" w:sz="4" w:space="0" w:color="auto"/>
            </w:tcBorders>
            <w:shd w:val="clear" w:color="auto" w:fill="auto"/>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670" w:type="pct"/>
            <w:tcBorders>
              <w:top w:val="single" w:sz="4" w:space="0" w:color="auto"/>
              <w:left w:val="single" w:sz="4" w:space="0" w:color="auto"/>
              <w:bottom w:val="single" w:sz="4" w:space="0" w:color="auto"/>
              <w:right w:val="single" w:sz="4" w:space="0" w:color="auto"/>
            </w:tcBorders>
            <w:vAlign w:val="center"/>
          </w:tcPr>
          <w:p w:rsidR="00DB19E6" w:rsidRPr="000B6257" w:rsidRDefault="00DB19E6" w:rsidP="00DB19E6">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0,08</w:t>
            </w:r>
          </w:p>
        </w:tc>
        <w:tc>
          <w:tcPr>
            <w:tcW w:w="580"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103743"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0,14</w:t>
            </w:r>
          </w:p>
        </w:tc>
        <w:tc>
          <w:tcPr>
            <w:tcW w:w="659"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2,78</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7D795E" w:rsidRDefault="00DB19E6" w:rsidP="00DB19E6">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0,95</w:t>
            </w:r>
          </w:p>
        </w:tc>
      </w:tr>
      <w:tr w:rsidR="00DB19E6" w:rsidRPr="00103743" w:rsidTr="00DB19E6">
        <w:trPr>
          <w:trHeight w:val="20"/>
          <w:jc w:val="center"/>
        </w:trPr>
        <w:tc>
          <w:tcPr>
            <w:tcW w:w="613" w:type="pct"/>
            <w:tcBorders>
              <w:top w:val="single" w:sz="4" w:space="0" w:color="auto"/>
              <w:left w:val="single" w:sz="6" w:space="0" w:color="auto"/>
              <w:bottom w:val="single" w:sz="4" w:space="0" w:color="auto"/>
              <w:right w:val="single" w:sz="6" w:space="0" w:color="auto"/>
            </w:tcBorders>
            <w:vAlign w:val="center"/>
          </w:tcPr>
          <w:p w:rsidR="00DB19E6" w:rsidRPr="00103743" w:rsidRDefault="00DB19E6" w:rsidP="00DB19E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ДОЗ</w:t>
            </w:r>
          </w:p>
        </w:tc>
        <w:tc>
          <w:tcPr>
            <w:tcW w:w="628" w:type="pct"/>
            <w:tcBorders>
              <w:top w:val="single" w:sz="4" w:space="0" w:color="auto"/>
              <w:bottom w:val="single" w:sz="4" w:space="0" w:color="auto"/>
              <w:right w:val="single" w:sz="6" w:space="0" w:color="auto"/>
            </w:tcBorders>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628" w:type="pct"/>
            <w:tcBorders>
              <w:top w:val="single" w:sz="4" w:space="0" w:color="auto"/>
              <w:left w:val="single" w:sz="6" w:space="0" w:color="auto"/>
              <w:bottom w:val="single" w:sz="4" w:space="0" w:color="auto"/>
            </w:tcBorders>
            <w:shd w:val="clear" w:color="auto" w:fill="auto"/>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670" w:type="pct"/>
            <w:tcBorders>
              <w:top w:val="single" w:sz="4" w:space="0" w:color="auto"/>
              <w:left w:val="single" w:sz="4" w:space="0" w:color="auto"/>
              <w:bottom w:val="single" w:sz="4" w:space="0" w:color="auto"/>
              <w:right w:val="single" w:sz="4" w:space="0" w:color="auto"/>
            </w:tcBorders>
            <w:vAlign w:val="center"/>
          </w:tcPr>
          <w:p w:rsidR="00DB19E6" w:rsidRPr="000B6257" w:rsidRDefault="00DB19E6" w:rsidP="00DB19E6">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0,08</w:t>
            </w:r>
          </w:p>
        </w:tc>
        <w:tc>
          <w:tcPr>
            <w:tcW w:w="580"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103743"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0,07</w:t>
            </w:r>
          </w:p>
        </w:tc>
        <w:tc>
          <w:tcPr>
            <w:tcW w:w="659"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2,85</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7D795E" w:rsidRDefault="00DB19E6" w:rsidP="00DB19E6">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0,55</w:t>
            </w:r>
          </w:p>
        </w:tc>
      </w:tr>
      <w:tr w:rsidR="00DB19E6" w:rsidRPr="00103743" w:rsidTr="00DB19E6">
        <w:trPr>
          <w:trHeight w:val="20"/>
          <w:jc w:val="center"/>
        </w:trPr>
        <w:tc>
          <w:tcPr>
            <w:tcW w:w="613" w:type="pct"/>
            <w:tcBorders>
              <w:top w:val="single" w:sz="4" w:space="0" w:color="auto"/>
              <w:left w:val="single" w:sz="6" w:space="0" w:color="auto"/>
              <w:bottom w:val="single" w:sz="4" w:space="0" w:color="auto"/>
              <w:right w:val="single" w:sz="6" w:space="0" w:color="auto"/>
            </w:tcBorders>
            <w:vAlign w:val="center"/>
          </w:tcPr>
          <w:p w:rsidR="00DB19E6" w:rsidRPr="00103743" w:rsidRDefault="00DB19E6" w:rsidP="00DB19E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Десантная</w:t>
            </w:r>
          </w:p>
        </w:tc>
        <w:tc>
          <w:tcPr>
            <w:tcW w:w="628" w:type="pct"/>
            <w:tcBorders>
              <w:top w:val="single" w:sz="4" w:space="0" w:color="auto"/>
              <w:bottom w:val="single" w:sz="4" w:space="0" w:color="auto"/>
              <w:right w:val="single" w:sz="6" w:space="0" w:color="auto"/>
            </w:tcBorders>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628" w:type="pct"/>
            <w:tcBorders>
              <w:top w:val="single" w:sz="4" w:space="0" w:color="auto"/>
              <w:left w:val="single" w:sz="6" w:space="0" w:color="auto"/>
              <w:bottom w:val="single" w:sz="4" w:space="0" w:color="auto"/>
            </w:tcBorders>
            <w:shd w:val="clear" w:color="auto" w:fill="auto"/>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670" w:type="pct"/>
            <w:tcBorders>
              <w:top w:val="single" w:sz="4" w:space="0" w:color="auto"/>
              <w:left w:val="single" w:sz="4" w:space="0" w:color="auto"/>
              <w:bottom w:val="single" w:sz="4" w:space="0" w:color="auto"/>
              <w:right w:val="single" w:sz="4" w:space="0" w:color="auto"/>
            </w:tcBorders>
            <w:vAlign w:val="center"/>
          </w:tcPr>
          <w:p w:rsidR="00DB19E6" w:rsidRPr="000B6257" w:rsidRDefault="00DB19E6" w:rsidP="00DB19E6">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0,07</w:t>
            </w:r>
          </w:p>
        </w:tc>
        <w:tc>
          <w:tcPr>
            <w:tcW w:w="580"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2,73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103743"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0,02</w:t>
            </w:r>
          </w:p>
        </w:tc>
        <w:tc>
          <w:tcPr>
            <w:tcW w:w="659"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7D795E" w:rsidRDefault="00DB19E6" w:rsidP="00DB19E6">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1,19</w:t>
            </w:r>
          </w:p>
        </w:tc>
      </w:tr>
      <w:tr w:rsidR="00DB19E6" w:rsidRPr="00103743" w:rsidTr="00DB19E6">
        <w:trPr>
          <w:trHeight w:val="20"/>
          <w:jc w:val="center"/>
        </w:trPr>
        <w:tc>
          <w:tcPr>
            <w:tcW w:w="613" w:type="pct"/>
            <w:tcBorders>
              <w:top w:val="single" w:sz="4" w:space="0" w:color="auto"/>
              <w:left w:val="single" w:sz="6" w:space="0" w:color="auto"/>
              <w:bottom w:val="single" w:sz="4" w:space="0" w:color="auto"/>
              <w:right w:val="single" w:sz="6" w:space="0" w:color="auto"/>
            </w:tcBorders>
            <w:vAlign w:val="center"/>
          </w:tcPr>
          <w:p w:rsidR="00DB19E6" w:rsidRPr="00103743" w:rsidRDefault="00DB19E6" w:rsidP="00DB19E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628" w:type="pct"/>
            <w:tcBorders>
              <w:top w:val="single" w:sz="4" w:space="0" w:color="auto"/>
              <w:bottom w:val="single" w:sz="4" w:space="0" w:color="auto"/>
              <w:right w:val="single" w:sz="6" w:space="0" w:color="auto"/>
            </w:tcBorders>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0,5</w:t>
            </w:r>
          </w:p>
        </w:tc>
        <w:tc>
          <w:tcPr>
            <w:tcW w:w="628" w:type="pct"/>
            <w:tcBorders>
              <w:top w:val="single" w:sz="4" w:space="0" w:color="auto"/>
              <w:left w:val="single" w:sz="6" w:space="0" w:color="auto"/>
              <w:bottom w:val="single" w:sz="4" w:space="0" w:color="auto"/>
            </w:tcBorders>
            <w:shd w:val="clear" w:color="auto" w:fill="auto"/>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0,5</w:t>
            </w:r>
          </w:p>
        </w:tc>
        <w:tc>
          <w:tcPr>
            <w:tcW w:w="670" w:type="pct"/>
            <w:tcBorders>
              <w:top w:val="single" w:sz="4" w:space="0" w:color="auto"/>
              <w:left w:val="single" w:sz="4" w:space="0" w:color="auto"/>
              <w:bottom w:val="single" w:sz="4" w:space="0" w:color="auto"/>
              <w:right w:val="single" w:sz="4" w:space="0" w:color="auto"/>
            </w:tcBorders>
            <w:vAlign w:val="center"/>
          </w:tcPr>
          <w:p w:rsidR="00DB19E6" w:rsidRPr="000B6257" w:rsidRDefault="00DB19E6" w:rsidP="00DB19E6">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0,01</w:t>
            </w:r>
          </w:p>
        </w:tc>
        <w:tc>
          <w:tcPr>
            <w:tcW w:w="580"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0,49</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103743"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0,004</w:t>
            </w:r>
          </w:p>
        </w:tc>
        <w:tc>
          <w:tcPr>
            <w:tcW w:w="659"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0,486</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7D795E" w:rsidRDefault="00DB19E6" w:rsidP="00DB19E6">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0,08</w:t>
            </w:r>
          </w:p>
        </w:tc>
      </w:tr>
      <w:tr w:rsidR="00DB19E6" w:rsidRPr="00103743" w:rsidTr="00DB19E6">
        <w:trPr>
          <w:trHeight w:val="20"/>
          <w:jc w:val="center"/>
        </w:trPr>
        <w:tc>
          <w:tcPr>
            <w:tcW w:w="613" w:type="pct"/>
            <w:tcBorders>
              <w:top w:val="single" w:sz="4" w:space="0" w:color="auto"/>
              <w:left w:val="single" w:sz="6" w:space="0" w:color="auto"/>
              <w:bottom w:val="single" w:sz="6" w:space="0" w:color="auto"/>
              <w:right w:val="single" w:sz="6" w:space="0" w:color="auto"/>
            </w:tcBorders>
            <w:vAlign w:val="center"/>
          </w:tcPr>
          <w:p w:rsidR="00DB19E6" w:rsidRDefault="00DB19E6" w:rsidP="00DB19E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628" w:type="pct"/>
            <w:tcBorders>
              <w:top w:val="single" w:sz="4" w:space="0" w:color="auto"/>
              <w:bottom w:val="single" w:sz="6" w:space="0" w:color="auto"/>
              <w:right w:val="single" w:sz="6" w:space="0" w:color="auto"/>
            </w:tcBorders>
            <w:vAlign w:val="center"/>
          </w:tcPr>
          <w:p w:rsidR="00DB19E6" w:rsidRPr="00103743" w:rsidRDefault="00DB19E6" w:rsidP="00DB19E6">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628" w:type="pct"/>
            <w:tcBorders>
              <w:top w:val="single" w:sz="4" w:space="0" w:color="auto"/>
              <w:left w:val="single" w:sz="6" w:space="0" w:color="auto"/>
              <w:bottom w:val="single" w:sz="4" w:space="0" w:color="auto"/>
            </w:tcBorders>
            <w:shd w:val="clear" w:color="auto" w:fill="auto"/>
            <w:vAlign w:val="center"/>
          </w:tcPr>
          <w:p w:rsidR="00DB19E6" w:rsidRPr="000B6257" w:rsidRDefault="00DB19E6" w:rsidP="00DB19E6">
            <w:pPr>
              <w:spacing w:after="0" w:line="240" w:lineRule="auto"/>
              <w:ind w:left="-57" w:right="-57"/>
              <w:jc w:val="center"/>
              <w:rPr>
                <w:rFonts w:ascii="Times New Roman" w:eastAsia="Times New Roman" w:hAnsi="Times New Roman" w:cs="Times New Roman"/>
                <w:b/>
              </w:rPr>
            </w:pPr>
            <w:r>
              <w:rPr>
                <w:rFonts w:ascii="Times New Roman" w:eastAsia="Times New Roman" w:hAnsi="Times New Roman" w:cs="Times New Roman"/>
              </w:rPr>
              <w:t>0,14</w:t>
            </w:r>
          </w:p>
        </w:tc>
        <w:tc>
          <w:tcPr>
            <w:tcW w:w="670" w:type="pct"/>
            <w:tcBorders>
              <w:top w:val="single" w:sz="4" w:space="0" w:color="auto"/>
              <w:left w:val="single" w:sz="4" w:space="0" w:color="auto"/>
              <w:bottom w:val="single" w:sz="4" w:space="0" w:color="auto"/>
              <w:right w:val="single" w:sz="4" w:space="0" w:color="auto"/>
            </w:tcBorders>
            <w:vAlign w:val="center"/>
          </w:tcPr>
          <w:p w:rsidR="00DB19E6" w:rsidRPr="000B6257" w:rsidRDefault="00DB19E6" w:rsidP="00DB19E6">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0,01</w:t>
            </w:r>
          </w:p>
        </w:tc>
        <w:tc>
          <w:tcPr>
            <w:tcW w:w="580"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0,14</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103743"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0,002</w:t>
            </w:r>
          </w:p>
        </w:tc>
        <w:tc>
          <w:tcPr>
            <w:tcW w:w="659" w:type="pct"/>
            <w:tcBorders>
              <w:top w:val="single" w:sz="4" w:space="0" w:color="auto"/>
              <w:left w:val="single" w:sz="4" w:space="0" w:color="auto"/>
              <w:bottom w:val="single" w:sz="4" w:space="0" w:color="auto"/>
              <w:right w:val="single" w:sz="4" w:space="0" w:color="auto"/>
            </w:tcBorders>
            <w:vAlign w:val="center"/>
          </w:tcPr>
          <w:p w:rsidR="00DB19E6" w:rsidRPr="00DB19E6" w:rsidRDefault="00DB19E6" w:rsidP="00DB19E6">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0,138</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B19E6" w:rsidRPr="007D795E" w:rsidRDefault="00DB19E6" w:rsidP="00BD1152">
            <w:pPr>
              <w:pStyle w:val="af0"/>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BD1152">
              <w:rPr>
                <w:rFonts w:ascii="Times New Roman" w:hAnsi="Times New Roman" w:cs="Times New Roman"/>
                <w:sz w:val="24"/>
                <w:szCs w:val="24"/>
              </w:rPr>
              <w:t>08</w:t>
            </w:r>
          </w:p>
        </w:tc>
      </w:tr>
      <w:bookmarkEnd w:id="93"/>
    </w:tbl>
    <w:p w:rsidR="00103743" w:rsidRPr="00103743" w:rsidRDefault="00103743" w:rsidP="00103743">
      <w:pPr>
        <w:spacing w:before="240" w:after="0" w:line="276" w:lineRule="auto"/>
        <w:ind w:firstLine="709"/>
        <w:jc w:val="both"/>
        <w:rPr>
          <w:rFonts w:ascii="Times New Roman" w:eastAsia="Times New Roman" w:hAnsi="Times New Roman" w:cs="Times New Roman"/>
          <w:sz w:val="26"/>
          <w:highlight w:val="lightGray"/>
          <w:lang w:eastAsia="ru-RU"/>
        </w:rPr>
      </w:pPr>
    </w:p>
    <w:p w:rsidR="00103743" w:rsidRPr="00103743" w:rsidRDefault="00103743"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94" w:name="_Toc384740310"/>
      <w:bookmarkStart w:id="95" w:name="_Toc431195573"/>
      <w:r w:rsidRPr="00103743">
        <w:rPr>
          <w:rFonts w:ascii="Times New Roman" w:eastAsia="Times New Roman" w:hAnsi="Times New Roman" w:cs="Times New Roman"/>
          <w:b/>
          <w:bCs/>
          <w:sz w:val="28"/>
          <w:szCs w:val="28"/>
          <w:lang w:eastAsia="ru-RU"/>
        </w:rPr>
        <w:t>1.6.2.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94"/>
      <w:bookmarkEnd w:id="95"/>
    </w:p>
    <w:p w:rsidR="00103743" w:rsidRPr="00103743" w:rsidRDefault="00103743" w:rsidP="00103743">
      <w:pPr>
        <w:spacing w:after="0" w:line="360" w:lineRule="auto"/>
        <w:ind w:firstLine="709"/>
        <w:jc w:val="both"/>
        <w:rPr>
          <w:rFonts w:ascii="Times New Roman" w:eastAsia="Times New Roman" w:hAnsi="Times New Roman" w:cs="Times New Roman"/>
          <w:sz w:val="28"/>
          <w:szCs w:val="28"/>
          <w:lang w:eastAsia="ru-RU"/>
        </w:rPr>
      </w:pPr>
      <w:r w:rsidRPr="00103743">
        <w:rPr>
          <w:rFonts w:ascii="Times New Roman" w:eastAsia="Times New Roman" w:hAnsi="Times New Roman" w:cs="Times New Roman"/>
          <w:sz w:val="28"/>
          <w:szCs w:val="28"/>
          <w:lang w:eastAsia="ru-RU"/>
        </w:rPr>
        <w:t>В соответствии со сформированными балансами тепловой мощности были определены резервы тепловой мощности (таблица 41). На источниках отсутствует дефицит тепловой мощности.</w:t>
      </w:r>
    </w:p>
    <w:p w:rsidR="00103743" w:rsidRPr="00103743" w:rsidRDefault="00BD1152" w:rsidP="00BD1152">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lastRenderedPageBreak/>
        <w:t xml:space="preserve">Таблица 39. </w:t>
      </w:r>
      <w:r w:rsidR="00103743" w:rsidRPr="00103743">
        <w:rPr>
          <w:rFonts w:ascii="Times New Roman" w:eastAsia="Calibri" w:hAnsi="Times New Roman" w:cs="Times New Roman"/>
          <w:b/>
          <w:sz w:val="28"/>
          <w:szCs w:val="26"/>
          <w:lang w:eastAsia="ru-RU"/>
        </w:rPr>
        <w:t>Сведения о резерве/дефиците тепловой мощности нетто на источниках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58"/>
        <w:gridCol w:w="2115"/>
        <w:gridCol w:w="1100"/>
        <w:gridCol w:w="1594"/>
        <w:gridCol w:w="1043"/>
        <w:gridCol w:w="1226"/>
        <w:gridCol w:w="950"/>
      </w:tblGrid>
      <w:tr w:rsidR="00103743" w:rsidRPr="00103743" w:rsidTr="00BD1152">
        <w:trPr>
          <w:trHeight w:val="1000"/>
          <w:jc w:val="center"/>
        </w:trPr>
        <w:tc>
          <w:tcPr>
            <w:tcW w:w="768" w:type="pct"/>
            <w:shd w:val="clear" w:color="auto" w:fill="D9D9D9"/>
            <w:vAlign w:val="center"/>
          </w:tcPr>
          <w:p w:rsidR="00103743" w:rsidRPr="00103743" w:rsidRDefault="00103743" w:rsidP="00103743">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color w:val="000000"/>
                <w:sz w:val="20"/>
                <w:szCs w:val="20"/>
                <w:lang w:eastAsia="ru-RU"/>
              </w:rPr>
              <w:t>Наименование источника тепловой энергии</w:t>
            </w:r>
          </w:p>
        </w:tc>
        <w:tc>
          <w:tcPr>
            <w:tcW w:w="1115" w:type="pct"/>
            <w:shd w:val="clear" w:color="auto" w:fill="D9D9D9"/>
            <w:vAlign w:val="center"/>
          </w:tcPr>
          <w:p w:rsidR="00103743" w:rsidRPr="00103743" w:rsidRDefault="00103743" w:rsidP="00103743">
            <w:pPr>
              <w:spacing w:after="0" w:line="240" w:lineRule="auto"/>
              <w:ind w:left="-57" w:right="-57"/>
              <w:jc w:val="center"/>
              <w:rPr>
                <w:rFonts w:ascii="Times New Roman" w:eastAsia="Times New Roman" w:hAnsi="Times New Roman" w:cs="Times New Roman"/>
                <w:b/>
                <w:sz w:val="20"/>
                <w:szCs w:val="20"/>
                <w:lang w:eastAsia="ru-RU"/>
              </w:rPr>
            </w:pPr>
            <w:r w:rsidRPr="00103743">
              <w:rPr>
                <w:rFonts w:ascii="Times New Roman" w:eastAsia="Times New Roman" w:hAnsi="Times New Roman" w:cs="Times New Roman"/>
                <w:b/>
                <w:sz w:val="20"/>
                <w:szCs w:val="20"/>
                <w:lang w:eastAsia="ru-RU"/>
              </w:rPr>
              <w:t>Наименование предприятия эксплуатирующего</w:t>
            </w:r>
          </w:p>
          <w:p w:rsidR="00103743" w:rsidRPr="00103743" w:rsidRDefault="00103743" w:rsidP="00103743">
            <w:pPr>
              <w:widowControl w:val="0"/>
              <w:spacing w:after="0" w:line="240" w:lineRule="auto"/>
              <w:ind w:left="-57" w:right="-57"/>
              <w:jc w:val="center"/>
              <w:rPr>
                <w:rFonts w:ascii="Times New Roman" w:eastAsia="Times New Roman" w:hAnsi="Times New Roman" w:cs="Times New Roman"/>
                <w:b/>
                <w:bCs/>
                <w:sz w:val="20"/>
                <w:szCs w:val="20"/>
                <w:lang w:eastAsia="ru-RU"/>
              </w:rPr>
            </w:pPr>
            <w:r w:rsidRPr="00103743">
              <w:rPr>
                <w:rFonts w:ascii="Times New Roman" w:eastAsia="Times New Roman" w:hAnsi="Times New Roman" w:cs="Times New Roman"/>
                <w:b/>
                <w:sz w:val="20"/>
                <w:szCs w:val="20"/>
                <w:lang w:eastAsia="ru-RU"/>
              </w:rPr>
              <w:t>источник тепловой энергии</w:t>
            </w:r>
          </w:p>
        </w:tc>
        <w:tc>
          <w:tcPr>
            <w:tcW w:w="580" w:type="pct"/>
            <w:shd w:val="clear" w:color="auto" w:fill="D9D9D9"/>
            <w:vAlign w:val="center"/>
          </w:tcPr>
          <w:p w:rsidR="00103743" w:rsidRPr="00103743" w:rsidRDefault="00103743" w:rsidP="00103743">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bCs/>
                <w:sz w:val="20"/>
                <w:szCs w:val="20"/>
                <w:lang w:eastAsia="ru-RU"/>
              </w:rPr>
              <w:t>Тепловая мощность нетто, Гкал/ч</w:t>
            </w:r>
          </w:p>
        </w:tc>
        <w:tc>
          <w:tcPr>
            <w:tcW w:w="840" w:type="pct"/>
            <w:shd w:val="clear" w:color="auto" w:fill="D9D9D9"/>
            <w:vAlign w:val="center"/>
          </w:tcPr>
          <w:p w:rsidR="00103743" w:rsidRPr="00103743" w:rsidRDefault="00103743" w:rsidP="00103743">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bCs/>
                <w:sz w:val="20"/>
                <w:szCs w:val="20"/>
                <w:lang w:eastAsia="ru-RU"/>
              </w:rPr>
              <w:t>Присоединенная тепловая нагрузка (без учета потерь в тепловых сетях), Гкал/ч</w:t>
            </w:r>
          </w:p>
        </w:tc>
        <w:tc>
          <w:tcPr>
            <w:tcW w:w="550" w:type="pct"/>
            <w:shd w:val="clear" w:color="auto" w:fill="D9D9D9"/>
            <w:vAlign w:val="center"/>
          </w:tcPr>
          <w:p w:rsidR="00103743" w:rsidRPr="00103743" w:rsidRDefault="00103743" w:rsidP="00103743">
            <w:pPr>
              <w:spacing w:after="0" w:line="240" w:lineRule="auto"/>
              <w:ind w:left="-57" w:right="-57"/>
              <w:jc w:val="center"/>
              <w:rPr>
                <w:rFonts w:ascii="Times New Roman" w:eastAsia="Times New Roman" w:hAnsi="Times New Roman" w:cs="Times New Roman"/>
                <w:b/>
                <w:sz w:val="20"/>
                <w:szCs w:val="20"/>
                <w:lang w:eastAsia="ru-RU"/>
              </w:rPr>
            </w:pPr>
            <w:r w:rsidRPr="00103743">
              <w:rPr>
                <w:rFonts w:ascii="Times New Roman" w:eastAsia="Times New Roman" w:hAnsi="Times New Roman" w:cs="Times New Roman"/>
                <w:b/>
                <w:sz w:val="20"/>
                <w:szCs w:val="20"/>
                <w:lang w:eastAsia="ru-RU"/>
              </w:rPr>
              <w:t>Сетевые</w:t>
            </w:r>
          </w:p>
          <w:p w:rsidR="00103743" w:rsidRPr="00103743" w:rsidRDefault="00103743" w:rsidP="00103743">
            <w:pPr>
              <w:spacing w:after="0" w:line="240" w:lineRule="auto"/>
              <w:ind w:left="-57" w:right="-57"/>
              <w:jc w:val="center"/>
              <w:rPr>
                <w:rFonts w:ascii="Times New Roman" w:eastAsia="Times New Roman" w:hAnsi="Times New Roman" w:cs="Times New Roman"/>
                <w:b/>
                <w:sz w:val="20"/>
                <w:szCs w:val="20"/>
                <w:lang w:eastAsia="ru-RU"/>
              </w:rPr>
            </w:pPr>
            <w:r w:rsidRPr="00103743">
              <w:rPr>
                <w:rFonts w:ascii="Times New Roman" w:eastAsia="Times New Roman" w:hAnsi="Times New Roman" w:cs="Times New Roman"/>
                <w:b/>
                <w:sz w:val="20"/>
                <w:szCs w:val="20"/>
                <w:lang w:eastAsia="ru-RU"/>
              </w:rPr>
              <w:t>потери, Гкал/ч</w:t>
            </w:r>
          </w:p>
        </w:tc>
        <w:tc>
          <w:tcPr>
            <w:tcW w:w="646" w:type="pct"/>
            <w:shd w:val="clear" w:color="auto" w:fill="D9D9D9"/>
            <w:vAlign w:val="center"/>
          </w:tcPr>
          <w:p w:rsidR="00103743" w:rsidRPr="00103743" w:rsidRDefault="00103743" w:rsidP="00103743">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bCs/>
                <w:sz w:val="20"/>
                <w:szCs w:val="20"/>
                <w:lang w:eastAsia="ru-RU"/>
              </w:rPr>
              <w:t>Всего по абонентам, Гкал/ч</w:t>
            </w:r>
          </w:p>
        </w:tc>
        <w:tc>
          <w:tcPr>
            <w:tcW w:w="501" w:type="pct"/>
            <w:shd w:val="clear" w:color="auto" w:fill="D9D9D9"/>
            <w:vAlign w:val="center"/>
          </w:tcPr>
          <w:p w:rsidR="00103743" w:rsidRPr="00103743" w:rsidRDefault="00103743" w:rsidP="00103743">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color w:val="000000"/>
                <w:sz w:val="20"/>
                <w:szCs w:val="20"/>
                <w:lang w:eastAsia="ru-RU"/>
              </w:rPr>
              <w:t>Резерв / дефицит тепловой мощности, Гкал/ч</w:t>
            </w:r>
          </w:p>
        </w:tc>
      </w:tr>
      <w:tr w:rsidR="00BD1152" w:rsidRPr="00103743" w:rsidTr="00BD1152">
        <w:trPr>
          <w:trHeight w:val="705"/>
          <w:jc w:val="center"/>
        </w:trPr>
        <w:tc>
          <w:tcPr>
            <w:tcW w:w="768" w:type="pct"/>
            <w:shd w:val="clear" w:color="auto" w:fill="FFFFFF"/>
            <w:vAlign w:val="center"/>
          </w:tcPr>
          <w:p w:rsidR="00BD1152" w:rsidRPr="00103743" w:rsidRDefault="00BD1152" w:rsidP="00BD115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ЦРБ</w:t>
            </w:r>
          </w:p>
        </w:tc>
        <w:tc>
          <w:tcPr>
            <w:tcW w:w="1115" w:type="pct"/>
            <w:vMerge w:val="restart"/>
            <w:shd w:val="clear" w:color="auto" w:fill="FFFFFF"/>
            <w:vAlign w:val="center"/>
          </w:tcPr>
          <w:p w:rsidR="00BD1152" w:rsidRPr="00103743" w:rsidRDefault="00BD1152" w:rsidP="00BD1152">
            <w:pPr>
              <w:widowControl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ООО «Смоленская биоэнергетическая компания»</w:t>
            </w:r>
          </w:p>
        </w:tc>
        <w:tc>
          <w:tcPr>
            <w:tcW w:w="580" w:type="pct"/>
            <w:shd w:val="clear" w:color="auto" w:fill="FFFFFF"/>
            <w:vAlign w:val="center"/>
          </w:tcPr>
          <w:p w:rsidR="00BD1152" w:rsidRPr="00DB19E6" w:rsidRDefault="00BD1152" w:rsidP="00BD1152">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840" w:type="pct"/>
            <w:shd w:val="clear" w:color="auto" w:fill="FFFFFF"/>
            <w:vAlign w:val="center"/>
          </w:tcPr>
          <w:p w:rsidR="00BD1152" w:rsidRPr="00DB19E6"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2,75</w:t>
            </w:r>
          </w:p>
        </w:tc>
        <w:tc>
          <w:tcPr>
            <w:tcW w:w="550" w:type="pct"/>
            <w:shd w:val="clear" w:color="auto" w:fill="FFFFFF"/>
            <w:vAlign w:val="center"/>
          </w:tcPr>
          <w:p w:rsidR="00BD1152" w:rsidRPr="00103743"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0,17</w:t>
            </w:r>
          </w:p>
        </w:tc>
        <w:tc>
          <w:tcPr>
            <w:tcW w:w="646" w:type="pct"/>
            <w:shd w:val="clear" w:color="auto" w:fill="FFFFFF"/>
            <w:vAlign w:val="center"/>
          </w:tcPr>
          <w:p w:rsidR="00BD1152" w:rsidRPr="007D795E" w:rsidRDefault="00BD1152" w:rsidP="00BD1152">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1,45</w:t>
            </w:r>
          </w:p>
        </w:tc>
        <w:tc>
          <w:tcPr>
            <w:tcW w:w="501" w:type="pct"/>
            <w:shd w:val="clear" w:color="auto" w:fill="FFFFFF"/>
            <w:vAlign w:val="center"/>
          </w:tcPr>
          <w:p w:rsidR="00BD1152" w:rsidRPr="00BD1152" w:rsidRDefault="00BD1152" w:rsidP="00BD1152">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1,3</w:t>
            </w:r>
          </w:p>
        </w:tc>
      </w:tr>
      <w:tr w:rsidR="00BD1152" w:rsidRPr="00103743" w:rsidTr="00BD1152">
        <w:trPr>
          <w:trHeight w:val="705"/>
          <w:jc w:val="center"/>
        </w:trPr>
        <w:tc>
          <w:tcPr>
            <w:tcW w:w="768" w:type="pct"/>
            <w:shd w:val="clear" w:color="auto" w:fill="FFFFFF"/>
            <w:vAlign w:val="center"/>
          </w:tcPr>
          <w:p w:rsidR="00BD1152" w:rsidRPr="00103743" w:rsidRDefault="00BD1152" w:rsidP="00BD11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Школа</w:t>
            </w:r>
          </w:p>
        </w:tc>
        <w:tc>
          <w:tcPr>
            <w:tcW w:w="1115" w:type="pct"/>
            <w:vMerge/>
            <w:shd w:val="clear" w:color="auto" w:fill="FFFFFF"/>
            <w:vAlign w:val="center"/>
          </w:tcPr>
          <w:p w:rsidR="00BD1152" w:rsidRPr="00103743" w:rsidRDefault="00BD1152" w:rsidP="00BD1152">
            <w:pPr>
              <w:widowControl w:val="0"/>
              <w:spacing w:after="0" w:line="240" w:lineRule="auto"/>
              <w:jc w:val="center"/>
              <w:rPr>
                <w:rFonts w:ascii="Times New Roman" w:eastAsia="Times New Roman" w:hAnsi="Times New Roman" w:cs="Times New Roman"/>
                <w:color w:val="000000"/>
                <w:sz w:val="20"/>
                <w:szCs w:val="20"/>
                <w:lang w:eastAsia="ru-RU"/>
              </w:rPr>
            </w:pPr>
          </w:p>
        </w:tc>
        <w:tc>
          <w:tcPr>
            <w:tcW w:w="580" w:type="pct"/>
            <w:shd w:val="clear" w:color="auto" w:fill="FFFFFF"/>
            <w:vAlign w:val="center"/>
          </w:tcPr>
          <w:p w:rsidR="00BD1152" w:rsidRPr="00DB19E6" w:rsidRDefault="00BD1152" w:rsidP="00BD1152">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840" w:type="pct"/>
            <w:shd w:val="clear" w:color="auto" w:fill="FFFFFF"/>
            <w:vAlign w:val="center"/>
          </w:tcPr>
          <w:p w:rsidR="00BD1152" w:rsidRPr="00DB19E6"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2,78</w:t>
            </w:r>
          </w:p>
        </w:tc>
        <w:tc>
          <w:tcPr>
            <w:tcW w:w="550" w:type="pct"/>
            <w:shd w:val="clear" w:color="auto" w:fill="FFFFFF"/>
            <w:vAlign w:val="center"/>
          </w:tcPr>
          <w:p w:rsidR="00BD1152" w:rsidRPr="00103743"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0,14</w:t>
            </w:r>
          </w:p>
        </w:tc>
        <w:tc>
          <w:tcPr>
            <w:tcW w:w="646" w:type="pct"/>
            <w:shd w:val="clear" w:color="auto" w:fill="FFFFFF"/>
            <w:vAlign w:val="center"/>
          </w:tcPr>
          <w:p w:rsidR="00BD1152" w:rsidRPr="007D795E" w:rsidRDefault="00BD1152" w:rsidP="00BD1152">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0,95</w:t>
            </w:r>
          </w:p>
        </w:tc>
        <w:tc>
          <w:tcPr>
            <w:tcW w:w="501" w:type="pct"/>
            <w:shd w:val="clear" w:color="auto" w:fill="FFFFFF"/>
            <w:vAlign w:val="center"/>
          </w:tcPr>
          <w:p w:rsidR="00BD1152" w:rsidRPr="00BD1152" w:rsidRDefault="00BD1152" w:rsidP="00BD1152">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1,83</w:t>
            </w:r>
          </w:p>
        </w:tc>
      </w:tr>
      <w:tr w:rsidR="00BD1152" w:rsidRPr="00103743" w:rsidTr="00BD1152">
        <w:trPr>
          <w:trHeight w:val="705"/>
          <w:jc w:val="center"/>
        </w:trPr>
        <w:tc>
          <w:tcPr>
            <w:tcW w:w="768" w:type="pct"/>
            <w:shd w:val="clear" w:color="auto" w:fill="FFFFFF"/>
            <w:vAlign w:val="center"/>
          </w:tcPr>
          <w:p w:rsidR="00BD1152" w:rsidRPr="00103743" w:rsidRDefault="00BD1152" w:rsidP="00BD11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ДОЗ</w:t>
            </w:r>
          </w:p>
        </w:tc>
        <w:tc>
          <w:tcPr>
            <w:tcW w:w="1115" w:type="pct"/>
            <w:vMerge/>
            <w:shd w:val="clear" w:color="auto" w:fill="FFFFFF"/>
            <w:vAlign w:val="center"/>
          </w:tcPr>
          <w:p w:rsidR="00BD1152" w:rsidRPr="00103743" w:rsidRDefault="00BD1152" w:rsidP="00BD1152">
            <w:pPr>
              <w:widowControl w:val="0"/>
              <w:spacing w:after="0" w:line="240" w:lineRule="auto"/>
              <w:jc w:val="center"/>
              <w:rPr>
                <w:rFonts w:ascii="Times New Roman" w:eastAsia="Times New Roman" w:hAnsi="Times New Roman" w:cs="Times New Roman"/>
                <w:color w:val="000000"/>
                <w:sz w:val="20"/>
                <w:szCs w:val="20"/>
                <w:lang w:eastAsia="ru-RU"/>
              </w:rPr>
            </w:pPr>
          </w:p>
        </w:tc>
        <w:tc>
          <w:tcPr>
            <w:tcW w:w="580" w:type="pct"/>
            <w:shd w:val="clear" w:color="auto" w:fill="FFFFFF"/>
            <w:vAlign w:val="center"/>
          </w:tcPr>
          <w:p w:rsidR="00BD1152" w:rsidRPr="00DB19E6" w:rsidRDefault="00BD1152" w:rsidP="00BD1152">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840" w:type="pct"/>
            <w:shd w:val="clear" w:color="auto" w:fill="FFFFFF"/>
            <w:vAlign w:val="center"/>
          </w:tcPr>
          <w:p w:rsidR="00BD1152" w:rsidRPr="00DB19E6"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2,85</w:t>
            </w:r>
          </w:p>
        </w:tc>
        <w:tc>
          <w:tcPr>
            <w:tcW w:w="550" w:type="pct"/>
            <w:shd w:val="clear" w:color="auto" w:fill="FFFFFF"/>
            <w:vAlign w:val="center"/>
          </w:tcPr>
          <w:p w:rsidR="00BD1152" w:rsidRPr="00103743"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0,07</w:t>
            </w:r>
          </w:p>
        </w:tc>
        <w:tc>
          <w:tcPr>
            <w:tcW w:w="646" w:type="pct"/>
            <w:shd w:val="clear" w:color="auto" w:fill="FFFFFF"/>
            <w:vAlign w:val="center"/>
          </w:tcPr>
          <w:p w:rsidR="00BD1152" w:rsidRPr="007D795E" w:rsidRDefault="00BD1152" w:rsidP="00BD1152">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0,55</w:t>
            </w:r>
          </w:p>
        </w:tc>
        <w:tc>
          <w:tcPr>
            <w:tcW w:w="501" w:type="pct"/>
            <w:shd w:val="clear" w:color="auto" w:fill="FFFFFF"/>
            <w:vAlign w:val="center"/>
          </w:tcPr>
          <w:p w:rsidR="00BD1152" w:rsidRPr="00BD1152" w:rsidRDefault="00BD1152" w:rsidP="00BD1152">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2,3</w:t>
            </w:r>
          </w:p>
        </w:tc>
      </w:tr>
      <w:tr w:rsidR="00BD1152" w:rsidRPr="00103743" w:rsidTr="00BD1152">
        <w:trPr>
          <w:trHeight w:val="705"/>
          <w:jc w:val="center"/>
        </w:trPr>
        <w:tc>
          <w:tcPr>
            <w:tcW w:w="768" w:type="pct"/>
            <w:shd w:val="clear" w:color="auto" w:fill="FFFFFF"/>
            <w:vAlign w:val="center"/>
          </w:tcPr>
          <w:p w:rsidR="00BD1152" w:rsidRPr="00103743" w:rsidRDefault="00BD1152" w:rsidP="00BD11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Десантная</w:t>
            </w:r>
          </w:p>
        </w:tc>
        <w:tc>
          <w:tcPr>
            <w:tcW w:w="1115" w:type="pct"/>
            <w:vMerge/>
            <w:shd w:val="clear" w:color="auto" w:fill="FFFFFF"/>
            <w:vAlign w:val="center"/>
          </w:tcPr>
          <w:p w:rsidR="00BD1152" w:rsidRPr="00103743" w:rsidRDefault="00BD1152" w:rsidP="00BD1152">
            <w:pPr>
              <w:widowControl w:val="0"/>
              <w:spacing w:after="0" w:line="240" w:lineRule="auto"/>
              <w:jc w:val="center"/>
              <w:rPr>
                <w:rFonts w:ascii="Times New Roman" w:eastAsia="Times New Roman" w:hAnsi="Times New Roman" w:cs="Times New Roman"/>
                <w:color w:val="000000"/>
                <w:lang w:eastAsia="ru-RU"/>
              </w:rPr>
            </w:pPr>
          </w:p>
        </w:tc>
        <w:tc>
          <w:tcPr>
            <w:tcW w:w="580" w:type="pct"/>
            <w:shd w:val="clear" w:color="auto" w:fill="FFFFFF"/>
            <w:vAlign w:val="center"/>
          </w:tcPr>
          <w:p w:rsidR="00BD1152" w:rsidRPr="00DB19E6" w:rsidRDefault="00BD1152" w:rsidP="00BD1152">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2,73</w:t>
            </w:r>
          </w:p>
        </w:tc>
        <w:tc>
          <w:tcPr>
            <w:tcW w:w="840" w:type="pct"/>
            <w:shd w:val="clear" w:color="auto" w:fill="FFFFFF"/>
            <w:vAlign w:val="center"/>
          </w:tcPr>
          <w:p w:rsidR="00BD1152" w:rsidRPr="00DB19E6"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2,71</w:t>
            </w:r>
          </w:p>
        </w:tc>
        <w:tc>
          <w:tcPr>
            <w:tcW w:w="550" w:type="pct"/>
            <w:shd w:val="clear" w:color="auto" w:fill="FFFFFF"/>
            <w:vAlign w:val="center"/>
          </w:tcPr>
          <w:p w:rsidR="00BD1152" w:rsidRPr="00103743"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0,02</w:t>
            </w:r>
          </w:p>
        </w:tc>
        <w:tc>
          <w:tcPr>
            <w:tcW w:w="646" w:type="pct"/>
            <w:shd w:val="clear" w:color="auto" w:fill="FFFFFF"/>
            <w:vAlign w:val="center"/>
          </w:tcPr>
          <w:p w:rsidR="00BD1152" w:rsidRPr="007D795E" w:rsidRDefault="00BD1152" w:rsidP="00BD1152">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1,19</w:t>
            </w:r>
          </w:p>
        </w:tc>
        <w:tc>
          <w:tcPr>
            <w:tcW w:w="501" w:type="pct"/>
            <w:shd w:val="clear" w:color="auto" w:fill="FFFFFF"/>
            <w:vAlign w:val="center"/>
          </w:tcPr>
          <w:p w:rsidR="00BD1152" w:rsidRPr="00BD1152" w:rsidRDefault="00BD1152" w:rsidP="00BD1152">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1,52</w:t>
            </w:r>
          </w:p>
        </w:tc>
      </w:tr>
      <w:tr w:rsidR="00BD1152" w:rsidRPr="00103743" w:rsidTr="00BD1152">
        <w:trPr>
          <w:trHeight w:val="705"/>
          <w:jc w:val="center"/>
        </w:trPr>
        <w:tc>
          <w:tcPr>
            <w:tcW w:w="768" w:type="pct"/>
            <w:shd w:val="clear" w:color="auto" w:fill="FFFFFF"/>
            <w:vAlign w:val="center"/>
          </w:tcPr>
          <w:p w:rsidR="00BD1152" w:rsidRPr="00103743" w:rsidRDefault="00BD1152" w:rsidP="00BD11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1115" w:type="pct"/>
            <w:vMerge/>
            <w:shd w:val="clear" w:color="auto" w:fill="FFFFFF"/>
            <w:vAlign w:val="center"/>
          </w:tcPr>
          <w:p w:rsidR="00BD1152" w:rsidRPr="00103743" w:rsidRDefault="00BD1152" w:rsidP="00BD1152">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580" w:type="pct"/>
            <w:shd w:val="clear" w:color="auto" w:fill="FFFFFF"/>
            <w:vAlign w:val="center"/>
          </w:tcPr>
          <w:p w:rsidR="00BD1152" w:rsidRPr="00DB19E6" w:rsidRDefault="00BD1152" w:rsidP="00BD1152">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0,49</w:t>
            </w:r>
          </w:p>
        </w:tc>
        <w:tc>
          <w:tcPr>
            <w:tcW w:w="840" w:type="pct"/>
            <w:shd w:val="clear" w:color="auto" w:fill="FFFFFF"/>
            <w:vAlign w:val="center"/>
          </w:tcPr>
          <w:p w:rsidR="00BD1152" w:rsidRPr="00DB19E6"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0,486</w:t>
            </w:r>
          </w:p>
        </w:tc>
        <w:tc>
          <w:tcPr>
            <w:tcW w:w="550" w:type="pct"/>
            <w:shd w:val="clear" w:color="auto" w:fill="FFFFFF"/>
            <w:vAlign w:val="center"/>
          </w:tcPr>
          <w:p w:rsidR="00BD1152" w:rsidRPr="00103743"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0,004</w:t>
            </w:r>
          </w:p>
        </w:tc>
        <w:tc>
          <w:tcPr>
            <w:tcW w:w="646" w:type="pct"/>
            <w:shd w:val="clear" w:color="auto" w:fill="FFFFFF"/>
            <w:vAlign w:val="center"/>
          </w:tcPr>
          <w:p w:rsidR="00BD1152" w:rsidRPr="007D795E" w:rsidRDefault="00BD1152" w:rsidP="00BD1152">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0,08</w:t>
            </w:r>
          </w:p>
        </w:tc>
        <w:tc>
          <w:tcPr>
            <w:tcW w:w="501" w:type="pct"/>
            <w:shd w:val="clear" w:color="auto" w:fill="FFFFFF"/>
            <w:vAlign w:val="center"/>
          </w:tcPr>
          <w:p w:rsidR="00BD1152" w:rsidRPr="00BD1152" w:rsidRDefault="00BD1152" w:rsidP="00BD1152">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0,406</w:t>
            </w:r>
          </w:p>
        </w:tc>
      </w:tr>
      <w:tr w:rsidR="00BD1152" w:rsidRPr="00103743" w:rsidTr="00BD1152">
        <w:trPr>
          <w:trHeight w:val="705"/>
          <w:jc w:val="center"/>
        </w:trPr>
        <w:tc>
          <w:tcPr>
            <w:tcW w:w="768" w:type="pct"/>
            <w:shd w:val="clear" w:color="auto" w:fill="FFFFFF"/>
            <w:vAlign w:val="center"/>
          </w:tcPr>
          <w:p w:rsidR="00BD1152" w:rsidRDefault="00BD1152" w:rsidP="00BD11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1115" w:type="pct"/>
            <w:vMerge/>
            <w:shd w:val="clear" w:color="auto" w:fill="FFFFFF"/>
            <w:vAlign w:val="center"/>
          </w:tcPr>
          <w:p w:rsidR="00BD1152" w:rsidRPr="00103743" w:rsidRDefault="00BD1152" w:rsidP="00BD1152">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580" w:type="pct"/>
            <w:shd w:val="clear" w:color="auto" w:fill="FFFFFF"/>
            <w:vAlign w:val="center"/>
          </w:tcPr>
          <w:p w:rsidR="00BD1152" w:rsidRPr="00DB19E6" w:rsidRDefault="00BD1152" w:rsidP="00BD1152">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0,14</w:t>
            </w:r>
          </w:p>
        </w:tc>
        <w:tc>
          <w:tcPr>
            <w:tcW w:w="840" w:type="pct"/>
            <w:shd w:val="clear" w:color="auto" w:fill="FFFFFF"/>
            <w:vAlign w:val="center"/>
          </w:tcPr>
          <w:p w:rsidR="00BD1152" w:rsidRPr="00DB19E6"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0,138</w:t>
            </w:r>
          </w:p>
        </w:tc>
        <w:tc>
          <w:tcPr>
            <w:tcW w:w="550" w:type="pct"/>
            <w:shd w:val="clear" w:color="auto" w:fill="FFFFFF"/>
            <w:vAlign w:val="center"/>
          </w:tcPr>
          <w:p w:rsidR="00BD1152" w:rsidRPr="00103743" w:rsidRDefault="00BD1152" w:rsidP="00BD1152">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0,002</w:t>
            </w:r>
          </w:p>
        </w:tc>
        <w:tc>
          <w:tcPr>
            <w:tcW w:w="646" w:type="pct"/>
            <w:shd w:val="clear" w:color="auto" w:fill="FFFFFF"/>
            <w:vAlign w:val="center"/>
          </w:tcPr>
          <w:p w:rsidR="00BD1152" w:rsidRPr="007D795E" w:rsidRDefault="00BD1152" w:rsidP="00BD1152">
            <w:pPr>
              <w:pStyle w:val="af0"/>
              <w:spacing w:line="360"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501" w:type="pct"/>
            <w:shd w:val="clear" w:color="auto" w:fill="FFFFFF"/>
            <w:vAlign w:val="center"/>
          </w:tcPr>
          <w:p w:rsidR="00BD1152" w:rsidRPr="00BD1152" w:rsidRDefault="00BD1152" w:rsidP="00BD1152">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0,058</w:t>
            </w:r>
          </w:p>
        </w:tc>
      </w:tr>
    </w:tbl>
    <w:p w:rsidR="00103743" w:rsidRPr="00103743" w:rsidRDefault="00103743" w:rsidP="00103743">
      <w:pPr>
        <w:spacing w:before="240" w:after="200" w:line="360" w:lineRule="auto"/>
        <w:ind w:firstLine="709"/>
        <w:jc w:val="both"/>
        <w:rPr>
          <w:rFonts w:ascii="Times New Roman" w:eastAsia="Times New Roman" w:hAnsi="Times New Roman" w:cs="Times New Roman"/>
          <w:sz w:val="28"/>
          <w:lang w:eastAsia="ru-RU"/>
        </w:rPr>
      </w:pPr>
      <w:r w:rsidRPr="00103743">
        <w:rPr>
          <w:rFonts w:ascii="Times New Roman" w:eastAsia="Times New Roman" w:hAnsi="Times New Roman" w:cs="Times New Roman"/>
          <w:sz w:val="28"/>
          <w:szCs w:val="28"/>
          <w:lang w:eastAsia="ru-RU"/>
        </w:rPr>
        <w:t xml:space="preserve">Тепловой мощности источников теплоснабжения достаточно для оказания услуг в сфере теплоснабжения потребителей </w:t>
      </w:r>
      <w:r w:rsidR="00BD1152">
        <w:rPr>
          <w:rFonts w:ascii="Times New Roman" w:eastAsia="Times New Roman" w:hAnsi="Times New Roman" w:cs="Times New Roman"/>
          <w:sz w:val="28"/>
          <w:szCs w:val="28"/>
          <w:lang w:eastAsia="ru-RU"/>
        </w:rPr>
        <w:t>сельского</w:t>
      </w:r>
      <w:r w:rsidRPr="00103743">
        <w:rPr>
          <w:rFonts w:ascii="Times New Roman" w:eastAsia="Times New Roman" w:hAnsi="Times New Roman" w:cs="Times New Roman"/>
          <w:sz w:val="28"/>
          <w:szCs w:val="28"/>
          <w:lang w:eastAsia="ru-RU"/>
        </w:rPr>
        <w:t xml:space="preserve"> поселения У</w:t>
      </w:r>
      <w:r w:rsidR="00BD1152">
        <w:rPr>
          <w:rFonts w:ascii="Times New Roman" w:eastAsia="Times New Roman" w:hAnsi="Times New Roman" w:cs="Times New Roman"/>
          <w:sz w:val="28"/>
          <w:szCs w:val="28"/>
          <w:lang w:eastAsia="ru-RU"/>
        </w:rPr>
        <w:t>гр</w:t>
      </w:r>
      <w:r w:rsidRPr="00103743">
        <w:rPr>
          <w:rFonts w:ascii="Times New Roman" w:eastAsia="Times New Roman" w:hAnsi="Times New Roman" w:cs="Times New Roman"/>
          <w:sz w:val="28"/>
          <w:szCs w:val="28"/>
          <w:lang w:eastAsia="ru-RU"/>
        </w:rPr>
        <w:t xml:space="preserve">а, </w:t>
      </w:r>
      <w:r w:rsidRPr="00103743">
        <w:rPr>
          <w:rFonts w:ascii="Times New Roman" w:eastAsia="Times New Roman" w:hAnsi="Times New Roman" w:cs="Times New Roman"/>
          <w:sz w:val="28"/>
          <w:lang w:eastAsia="ru-RU"/>
        </w:rPr>
        <w:t>позволяет произвести дополнительное подключение вновь создаваемых и реконструируемых объектов, находящихся в зоне действия этих источников.</w:t>
      </w:r>
    </w:p>
    <w:p w:rsidR="00FE1AE1" w:rsidRPr="00FE593E" w:rsidRDefault="00FE1AE1" w:rsidP="00EB0A5F">
      <w:pPr>
        <w:pStyle w:val="1"/>
        <w:numPr>
          <w:ilvl w:val="0"/>
          <w:numId w:val="0"/>
        </w:numPr>
        <w:spacing w:line="360" w:lineRule="auto"/>
        <w:ind w:firstLine="851"/>
        <w:rPr>
          <w:sz w:val="28"/>
        </w:rPr>
      </w:pPr>
      <w:bookmarkStart w:id="96" w:name="_Toc384740311"/>
      <w:bookmarkStart w:id="97" w:name="_Toc431195574"/>
      <w:r w:rsidRPr="00FE593E">
        <w:rPr>
          <w:sz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96"/>
      <w:bookmarkEnd w:id="97"/>
    </w:p>
    <w:p w:rsidR="00016064" w:rsidRDefault="00FE1AE1" w:rsidP="00FE1AE1">
      <w:pPr>
        <w:spacing w:after="0" w:line="360" w:lineRule="auto"/>
        <w:ind w:firstLine="709"/>
        <w:jc w:val="both"/>
        <w:rPr>
          <w:rFonts w:ascii="Times New Roman" w:hAnsi="Times New Roman" w:cs="Times New Roman"/>
          <w:sz w:val="28"/>
          <w:szCs w:val="28"/>
        </w:rPr>
      </w:pPr>
      <w:r w:rsidRPr="00FE1AE1">
        <w:rPr>
          <w:rFonts w:ascii="Times New Roman" w:hAnsi="Times New Roman" w:cs="Times New Roman"/>
          <w:sz w:val="28"/>
          <w:szCs w:val="28"/>
        </w:rPr>
        <w:t>Систем</w:t>
      </w:r>
      <w:r>
        <w:rPr>
          <w:rFonts w:ascii="Times New Roman" w:hAnsi="Times New Roman" w:cs="Times New Roman"/>
          <w:sz w:val="28"/>
          <w:szCs w:val="28"/>
        </w:rPr>
        <w:t>ы</w:t>
      </w:r>
      <w:r w:rsidRPr="00FE1AE1">
        <w:rPr>
          <w:rFonts w:ascii="Times New Roman" w:hAnsi="Times New Roman" w:cs="Times New Roman"/>
          <w:sz w:val="28"/>
          <w:szCs w:val="28"/>
        </w:rPr>
        <w:t xml:space="preserve"> централизованного теплоснабжения </w:t>
      </w:r>
      <w:r>
        <w:rPr>
          <w:rFonts w:ascii="Times New Roman" w:hAnsi="Times New Roman" w:cs="Times New Roman"/>
          <w:sz w:val="28"/>
          <w:szCs w:val="28"/>
        </w:rPr>
        <w:t>сельского</w:t>
      </w:r>
      <w:r w:rsidRPr="00FE1AE1">
        <w:rPr>
          <w:rFonts w:ascii="Times New Roman" w:hAnsi="Times New Roman" w:cs="Times New Roman"/>
          <w:sz w:val="28"/>
          <w:szCs w:val="28"/>
        </w:rPr>
        <w:t xml:space="preserve"> посе</w:t>
      </w:r>
      <w:r>
        <w:rPr>
          <w:rFonts w:ascii="Times New Roman" w:hAnsi="Times New Roman" w:cs="Times New Roman"/>
          <w:sz w:val="28"/>
          <w:szCs w:val="28"/>
        </w:rPr>
        <w:t>л</w:t>
      </w:r>
      <w:r w:rsidRPr="00FE1AE1">
        <w:rPr>
          <w:rFonts w:ascii="Times New Roman" w:hAnsi="Times New Roman" w:cs="Times New Roman"/>
          <w:sz w:val="28"/>
          <w:szCs w:val="28"/>
        </w:rPr>
        <w:t>ения</w:t>
      </w:r>
      <w:r>
        <w:rPr>
          <w:rFonts w:ascii="Times New Roman" w:hAnsi="Times New Roman" w:cs="Times New Roman"/>
          <w:sz w:val="28"/>
          <w:szCs w:val="28"/>
        </w:rPr>
        <w:t xml:space="preserve"> Угра</w:t>
      </w:r>
      <w:r w:rsidRPr="00FE1AE1">
        <w:rPr>
          <w:rFonts w:ascii="Times New Roman" w:hAnsi="Times New Roman" w:cs="Times New Roman"/>
          <w:sz w:val="28"/>
          <w:szCs w:val="28"/>
        </w:rPr>
        <w:t xml:space="preserve"> запроектирован</w:t>
      </w:r>
      <w:r>
        <w:rPr>
          <w:rFonts w:ascii="Times New Roman" w:hAnsi="Times New Roman" w:cs="Times New Roman"/>
          <w:sz w:val="28"/>
          <w:szCs w:val="28"/>
        </w:rPr>
        <w:t>ы</w:t>
      </w:r>
      <w:r w:rsidRPr="00FE1AE1">
        <w:rPr>
          <w:rFonts w:ascii="Times New Roman" w:hAnsi="Times New Roman" w:cs="Times New Roman"/>
          <w:sz w:val="28"/>
          <w:szCs w:val="28"/>
        </w:rPr>
        <w:t xml:space="preserve"> на качественное регулирование отпуска тепловой энергии потребителям. Ежегодно по каждой котельной разрабатываются температурные графики отпуска тепла. Графики согласовываются в администрации городского поселения. 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w:t>
      </w:r>
      <w:r w:rsidRPr="00FE1AE1">
        <w:rPr>
          <w:rFonts w:ascii="Times New Roman" w:hAnsi="Times New Roman" w:cs="Times New Roman"/>
          <w:sz w:val="28"/>
          <w:szCs w:val="28"/>
        </w:rPr>
        <w:lastRenderedPageBreak/>
        <w:t>подключения. Анализ режима отпуска и потребления тепловой энергии производился на основании: - замерах портативными приборами; - показаний приборов учета</w:t>
      </w:r>
      <w:r>
        <w:rPr>
          <w:rFonts w:ascii="Times New Roman" w:hAnsi="Times New Roman" w:cs="Times New Roman"/>
          <w:sz w:val="28"/>
          <w:szCs w:val="28"/>
        </w:rPr>
        <w:t>,</w:t>
      </w:r>
      <w:r w:rsidRPr="00FE1AE1">
        <w:rPr>
          <w:rFonts w:ascii="Times New Roman" w:hAnsi="Times New Roman" w:cs="Times New Roman"/>
          <w:sz w:val="28"/>
          <w:szCs w:val="28"/>
        </w:rPr>
        <w:t xml:space="preserve"> расположенных на некоторых объектах </w:t>
      </w:r>
      <w:r>
        <w:rPr>
          <w:rFonts w:ascii="Times New Roman" w:hAnsi="Times New Roman" w:cs="Times New Roman"/>
          <w:sz w:val="28"/>
          <w:szCs w:val="28"/>
        </w:rPr>
        <w:t>сельского поселения.</w:t>
      </w:r>
    </w:p>
    <w:p w:rsidR="00FE1AE1" w:rsidRPr="00FE1AE1" w:rsidRDefault="00FE1AE1"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98" w:name="_Toc384740312"/>
      <w:bookmarkStart w:id="99" w:name="_Toc431195575"/>
      <w:r w:rsidRPr="00FE1AE1">
        <w:rPr>
          <w:rFonts w:ascii="Times New Roman" w:eastAsia="Times New Roman" w:hAnsi="Times New Roman" w:cs="Times New Roman"/>
          <w:b/>
          <w:bCs/>
          <w:sz w:val="28"/>
          <w:szCs w:val="28"/>
          <w:lang w:eastAsia="ru-RU"/>
        </w:rPr>
        <w:t>1.6.4. Причины возникновения дефицитов тепловой мощности и последствия влияния дефицитов на качество теплоснабжения</w:t>
      </w:r>
      <w:bookmarkEnd w:id="98"/>
      <w:bookmarkEnd w:id="99"/>
    </w:p>
    <w:p w:rsidR="00FE1AE1" w:rsidRPr="00FE1AE1" w:rsidRDefault="00FE1AE1" w:rsidP="00FE1AE1">
      <w:pPr>
        <w:spacing w:after="0" w:line="360" w:lineRule="auto"/>
        <w:ind w:firstLine="709"/>
        <w:jc w:val="both"/>
        <w:rPr>
          <w:rFonts w:ascii="Times New Roman" w:eastAsia="Times New Roman" w:hAnsi="Times New Roman" w:cs="Times New Roman"/>
          <w:sz w:val="28"/>
          <w:szCs w:val="28"/>
          <w:lang w:eastAsia="ru-RU"/>
        </w:rPr>
      </w:pPr>
      <w:r w:rsidRPr="00FE1AE1">
        <w:rPr>
          <w:rFonts w:ascii="Times New Roman" w:eastAsia="Times New Roman" w:hAnsi="Times New Roman" w:cs="Times New Roman"/>
          <w:sz w:val="28"/>
          <w:szCs w:val="28"/>
          <w:lang w:eastAsia="ru-RU"/>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FE1AE1" w:rsidRPr="00FE1AE1" w:rsidRDefault="00FE1AE1" w:rsidP="00FE1AE1">
      <w:pPr>
        <w:spacing w:after="0" w:line="360" w:lineRule="auto"/>
        <w:ind w:firstLine="709"/>
        <w:jc w:val="both"/>
        <w:rPr>
          <w:rFonts w:ascii="Times New Roman" w:eastAsia="Times New Roman" w:hAnsi="Times New Roman" w:cs="Times New Roman"/>
          <w:sz w:val="28"/>
          <w:szCs w:val="28"/>
          <w:lang w:eastAsia="ru-RU"/>
        </w:rPr>
      </w:pPr>
      <w:r w:rsidRPr="00FE1AE1">
        <w:rPr>
          <w:rFonts w:ascii="Times New Roman" w:eastAsia="Times New Roman" w:hAnsi="Times New Roman" w:cs="Times New Roman"/>
          <w:sz w:val="28"/>
          <w:szCs w:val="28"/>
          <w:lang w:eastAsia="ru-RU"/>
        </w:rPr>
        <w:t xml:space="preserve">Объективным фактором является то, что распределение объектов теплоэнергетики по территории поселения не может быть равномерным по причине разной плотности размещения потребителей тепловой энергии. </w:t>
      </w:r>
    </w:p>
    <w:p w:rsidR="00FE1AE1" w:rsidRPr="00FE1AE1" w:rsidRDefault="00FE1AE1" w:rsidP="00FE1AE1">
      <w:pPr>
        <w:spacing w:after="0" w:line="360" w:lineRule="auto"/>
        <w:ind w:firstLine="709"/>
        <w:jc w:val="both"/>
        <w:rPr>
          <w:rFonts w:ascii="Times New Roman" w:eastAsia="Times New Roman" w:hAnsi="Times New Roman" w:cs="Times New Roman"/>
          <w:sz w:val="28"/>
          <w:szCs w:val="28"/>
          <w:lang w:eastAsia="ru-RU"/>
        </w:rPr>
      </w:pPr>
      <w:r w:rsidRPr="00FE1AE1">
        <w:rPr>
          <w:rFonts w:ascii="Times New Roman" w:eastAsia="Times New Roman" w:hAnsi="Times New Roman" w:cs="Times New Roman"/>
          <w:sz w:val="28"/>
          <w:szCs w:val="28"/>
          <w:lang w:eastAsia="ru-RU"/>
        </w:rP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FE1AE1" w:rsidRPr="00FE1AE1" w:rsidRDefault="00FE1AE1" w:rsidP="00FE1AE1">
      <w:pPr>
        <w:spacing w:after="0" w:line="360" w:lineRule="auto"/>
        <w:ind w:firstLine="709"/>
        <w:jc w:val="both"/>
        <w:rPr>
          <w:rFonts w:ascii="Times New Roman" w:eastAsia="Times New Roman" w:hAnsi="Times New Roman" w:cs="Times New Roman"/>
          <w:sz w:val="28"/>
          <w:szCs w:val="28"/>
          <w:lang w:eastAsia="ru-RU"/>
        </w:rPr>
      </w:pPr>
      <w:r w:rsidRPr="00FE1AE1">
        <w:rPr>
          <w:rFonts w:ascii="Times New Roman" w:eastAsia="Times New Roman" w:hAnsi="Times New Roman" w:cs="Times New Roman"/>
          <w:sz w:val="28"/>
          <w:szCs w:val="28"/>
          <w:lang w:eastAsia="ru-RU"/>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FE1AE1" w:rsidRDefault="00FE1AE1" w:rsidP="00FE1AE1">
      <w:pPr>
        <w:spacing w:after="0" w:line="360" w:lineRule="auto"/>
        <w:ind w:firstLine="709"/>
        <w:jc w:val="both"/>
        <w:rPr>
          <w:rFonts w:ascii="Times New Roman" w:eastAsia="Times New Roman" w:hAnsi="Times New Roman" w:cs="Times New Roman"/>
          <w:sz w:val="28"/>
          <w:szCs w:val="28"/>
          <w:lang w:eastAsia="ru-RU"/>
        </w:rPr>
      </w:pPr>
      <w:r w:rsidRPr="00FE1AE1">
        <w:rPr>
          <w:rFonts w:ascii="Times New Roman" w:eastAsia="Times New Roman" w:hAnsi="Times New Roman" w:cs="Times New Roman"/>
          <w:sz w:val="28"/>
          <w:szCs w:val="28"/>
          <w:lang w:eastAsia="ru-RU"/>
        </w:rPr>
        <w:t xml:space="preserve">На территории </w:t>
      </w:r>
      <w:r>
        <w:rPr>
          <w:rFonts w:ascii="Times New Roman" w:eastAsia="Times New Roman" w:hAnsi="Times New Roman" w:cs="Times New Roman"/>
          <w:sz w:val="28"/>
          <w:szCs w:val="28"/>
          <w:lang w:eastAsia="ru-RU"/>
        </w:rPr>
        <w:t xml:space="preserve">сельского </w:t>
      </w:r>
      <w:r w:rsidRPr="00FE1AE1">
        <w:rPr>
          <w:rFonts w:ascii="Times New Roman" w:eastAsia="Times New Roman" w:hAnsi="Times New Roman" w:cs="Times New Roman"/>
          <w:sz w:val="28"/>
          <w:szCs w:val="28"/>
          <w:lang w:eastAsia="ru-RU"/>
        </w:rPr>
        <w:t>поселения У</w:t>
      </w:r>
      <w:r>
        <w:rPr>
          <w:rFonts w:ascii="Times New Roman" w:eastAsia="Times New Roman" w:hAnsi="Times New Roman" w:cs="Times New Roman"/>
          <w:sz w:val="28"/>
          <w:szCs w:val="28"/>
          <w:lang w:eastAsia="ru-RU"/>
        </w:rPr>
        <w:t>гр</w:t>
      </w:r>
      <w:r w:rsidRPr="00FE1AE1">
        <w:rPr>
          <w:rFonts w:ascii="Times New Roman" w:eastAsia="Times New Roman" w:hAnsi="Times New Roman" w:cs="Times New Roman"/>
          <w:sz w:val="28"/>
          <w:szCs w:val="28"/>
          <w:lang w:eastAsia="ru-RU"/>
        </w:rPr>
        <w:t>а дефицит тепловой мощности существующих источников теплоснабжения отсутствует.</w:t>
      </w:r>
    </w:p>
    <w:p w:rsidR="00FE1AE1" w:rsidRPr="00FE1AE1" w:rsidRDefault="00FE1AE1" w:rsidP="00FE1AE1">
      <w:pPr>
        <w:keepNext/>
        <w:keepLines/>
        <w:spacing w:before="120" w:after="120" w:line="360" w:lineRule="auto"/>
        <w:jc w:val="both"/>
        <w:outlineLvl w:val="0"/>
        <w:rPr>
          <w:rFonts w:ascii="Times New Roman" w:eastAsia="Times New Roman" w:hAnsi="Times New Roman" w:cs="Times New Roman"/>
          <w:b/>
          <w:bCs/>
          <w:sz w:val="28"/>
          <w:szCs w:val="28"/>
          <w:lang w:eastAsia="ru-RU"/>
        </w:rPr>
      </w:pPr>
      <w:bookmarkStart w:id="100" w:name="_Toc384740313"/>
      <w:bookmarkStart w:id="101" w:name="_Toc431195576"/>
      <w:r w:rsidRPr="00FE1AE1">
        <w:rPr>
          <w:rFonts w:ascii="Times New Roman" w:eastAsia="Times New Roman" w:hAnsi="Times New Roman" w:cs="Times New Roman"/>
          <w:b/>
          <w:bCs/>
          <w:sz w:val="28"/>
          <w:szCs w:val="28"/>
          <w:lang w:eastAsia="ru-RU"/>
        </w:rPr>
        <w:t>1.6.5.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100"/>
      <w:bookmarkEnd w:id="101"/>
    </w:p>
    <w:p w:rsidR="00FE1AE1" w:rsidRPr="00FE1AE1" w:rsidRDefault="00FE1AE1" w:rsidP="00FE1AE1">
      <w:pPr>
        <w:spacing w:after="0" w:line="360" w:lineRule="auto"/>
        <w:ind w:firstLine="709"/>
        <w:jc w:val="both"/>
        <w:rPr>
          <w:rFonts w:ascii="Times New Roman" w:eastAsia="Times New Roman" w:hAnsi="Times New Roman" w:cs="Times New Roman"/>
          <w:sz w:val="28"/>
          <w:szCs w:val="28"/>
          <w:lang w:eastAsia="ru-RU"/>
        </w:rPr>
      </w:pPr>
      <w:r w:rsidRPr="00FE1AE1">
        <w:rPr>
          <w:rFonts w:ascii="Times New Roman" w:eastAsia="Times New Roman" w:hAnsi="Times New Roman" w:cs="Times New Roman"/>
          <w:sz w:val="28"/>
          <w:szCs w:val="28"/>
          <w:lang w:eastAsia="ru-RU"/>
        </w:rPr>
        <w:t xml:space="preserve">Резерв тепловой мощности «нетто» котельных </w:t>
      </w:r>
      <w:r>
        <w:rPr>
          <w:rFonts w:ascii="Times New Roman" w:eastAsia="Times New Roman" w:hAnsi="Times New Roman" w:cs="Times New Roman"/>
          <w:sz w:val="28"/>
          <w:szCs w:val="28"/>
          <w:lang w:eastAsia="ru-RU"/>
        </w:rPr>
        <w:t>сельского</w:t>
      </w:r>
      <w:r w:rsidRPr="00FE1AE1">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FE1AE1">
        <w:rPr>
          <w:rFonts w:ascii="Times New Roman" w:eastAsia="Times New Roman" w:hAnsi="Times New Roman" w:cs="Times New Roman"/>
          <w:sz w:val="28"/>
          <w:szCs w:val="28"/>
          <w:lang w:eastAsia="ru-RU"/>
        </w:rPr>
        <w:t xml:space="preserve">а составляет </w:t>
      </w:r>
      <w:r w:rsidR="005B7EF0">
        <w:rPr>
          <w:rFonts w:ascii="Times New Roman" w:eastAsia="Times New Roman" w:hAnsi="Times New Roman" w:cs="Times New Roman"/>
          <w:sz w:val="28"/>
          <w:szCs w:val="28"/>
          <w:lang w:eastAsia="ru-RU"/>
        </w:rPr>
        <w:t>7,4</w:t>
      </w:r>
      <w:r w:rsidRPr="00FE1AE1">
        <w:rPr>
          <w:rFonts w:ascii="Times New Roman" w:eastAsia="Times New Roman" w:hAnsi="Times New Roman" w:cs="Times New Roman"/>
          <w:sz w:val="28"/>
          <w:szCs w:val="28"/>
          <w:lang w:eastAsia="ru-RU"/>
        </w:rPr>
        <w:t xml:space="preserve"> Гкал/ч (таблица </w:t>
      </w:r>
      <w:r w:rsidR="005B7EF0">
        <w:rPr>
          <w:rFonts w:ascii="Times New Roman" w:eastAsia="Times New Roman" w:hAnsi="Times New Roman" w:cs="Times New Roman"/>
          <w:sz w:val="28"/>
          <w:szCs w:val="28"/>
          <w:lang w:eastAsia="ru-RU"/>
        </w:rPr>
        <w:t>39</w:t>
      </w:r>
      <w:r w:rsidRPr="00FE1AE1">
        <w:rPr>
          <w:rFonts w:ascii="Times New Roman" w:eastAsia="Times New Roman" w:hAnsi="Times New Roman" w:cs="Times New Roman"/>
          <w:sz w:val="28"/>
          <w:szCs w:val="28"/>
          <w:lang w:eastAsia="ru-RU"/>
        </w:rPr>
        <w:t>).</w:t>
      </w:r>
    </w:p>
    <w:p w:rsidR="00B10F11" w:rsidRDefault="00FE1AE1" w:rsidP="00FE1AE1">
      <w:pPr>
        <w:spacing w:after="0" w:line="360" w:lineRule="auto"/>
        <w:ind w:firstLine="709"/>
        <w:jc w:val="both"/>
        <w:rPr>
          <w:rFonts w:ascii="Times New Roman" w:hAnsi="Times New Roman" w:cs="Times New Roman"/>
          <w:sz w:val="28"/>
          <w:szCs w:val="28"/>
        </w:rPr>
      </w:pPr>
      <w:r w:rsidRPr="00FE1AE1">
        <w:rPr>
          <w:rFonts w:ascii="Times New Roman" w:eastAsia="Times New Roman" w:hAnsi="Times New Roman" w:cs="Times New Roman"/>
          <w:sz w:val="28"/>
          <w:szCs w:val="28"/>
          <w:lang w:eastAsia="ru-RU"/>
        </w:rPr>
        <w:t xml:space="preserve">На территории </w:t>
      </w:r>
      <w:r w:rsidR="005B7EF0">
        <w:rPr>
          <w:rFonts w:ascii="Times New Roman" w:eastAsia="Times New Roman" w:hAnsi="Times New Roman" w:cs="Times New Roman"/>
          <w:sz w:val="28"/>
          <w:szCs w:val="28"/>
          <w:lang w:eastAsia="ru-RU"/>
        </w:rPr>
        <w:t>сельского</w:t>
      </w:r>
      <w:r w:rsidR="005B7EF0" w:rsidRPr="00FE1AE1">
        <w:rPr>
          <w:rFonts w:ascii="Times New Roman" w:eastAsia="Times New Roman" w:hAnsi="Times New Roman" w:cs="Times New Roman"/>
          <w:sz w:val="28"/>
          <w:szCs w:val="28"/>
          <w:lang w:eastAsia="ru-RU"/>
        </w:rPr>
        <w:t xml:space="preserve"> поселения У</w:t>
      </w:r>
      <w:r w:rsidR="005B7EF0">
        <w:rPr>
          <w:rFonts w:ascii="Times New Roman" w:eastAsia="Times New Roman" w:hAnsi="Times New Roman" w:cs="Times New Roman"/>
          <w:sz w:val="28"/>
          <w:szCs w:val="28"/>
          <w:lang w:eastAsia="ru-RU"/>
        </w:rPr>
        <w:t>гр</w:t>
      </w:r>
      <w:r w:rsidR="005B7EF0" w:rsidRPr="00FE1AE1">
        <w:rPr>
          <w:rFonts w:ascii="Times New Roman" w:eastAsia="Times New Roman" w:hAnsi="Times New Roman" w:cs="Times New Roman"/>
          <w:sz w:val="28"/>
          <w:szCs w:val="28"/>
          <w:lang w:eastAsia="ru-RU"/>
        </w:rPr>
        <w:t xml:space="preserve">а </w:t>
      </w:r>
      <w:r w:rsidRPr="00FE1AE1">
        <w:rPr>
          <w:rFonts w:ascii="Times New Roman" w:eastAsia="Times New Roman" w:hAnsi="Times New Roman" w:cs="Times New Roman"/>
          <w:sz w:val="28"/>
          <w:szCs w:val="28"/>
          <w:lang w:eastAsia="ru-RU"/>
        </w:rPr>
        <w:t>отсутствуют зоны с дефицитом тепловой мощности.</w:t>
      </w:r>
    </w:p>
    <w:p w:rsidR="00B10F11" w:rsidRDefault="00B10F11" w:rsidP="00FE1AE1">
      <w:pPr>
        <w:spacing w:after="0" w:line="360" w:lineRule="auto"/>
        <w:ind w:firstLine="709"/>
        <w:jc w:val="both"/>
        <w:rPr>
          <w:rFonts w:ascii="Times New Roman" w:hAnsi="Times New Roman" w:cs="Times New Roman"/>
          <w:sz w:val="28"/>
          <w:szCs w:val="28"/>
        </w:rPr>
        <w:sectPr w:rsidR="00B10F11" w:rsidSect="00EB0A5F">
          <w:pgSz w:w="11906" w:h="16838"/>
          <w:pgMar w:top="1134" w:right="850" w:bottom="1134" w:left="1560" w:header="708" w:footer="708" w:gutter="0"/>
          <w:cols w:space="708"/>
          <w:docGrid w:linePitch="360"/>
        </w:sectPr>
      </w:pPr>
    </w:p>
    <w:p w:rsidR="00B10F11" w:rsidRPr="002D51FC" w:rsidRDefault="00B10F11" w:rsidP="00EB0A5F">
      <w:pPr>
        <w:pStyle w:val="1"/>
        <w:numPr>
          <w:ilvl w:val="0"/>
          <w:numId w:val="0"/>
        </w:numPr>
        <w:spacing w:before="0" w:after="0" w:line="360" w:lineRule="auto"/>
        <w:jc w:val="center"/>
        <w:rPr>
          <w:sz w:val="28"/>
        </w:rPr>
      </w:pPr>
      <w:bookmarkStart w:id="102" w:name="_Toc431195577"/>
      <w:r>
        <w:rPr>
          <w:sz w:val="28"/>
        </w:rPr>
        <w:lastRenderedPageBreak/>
        <w:t xml:space="preserve">Раздел </w:t>
      </w:r>
      <w:r w:rsidRPr="002D51FC">
        <w:rPr>
          <w:sz w:val="28"/>
        </w:rPr>
        <w:t>1.7. Балансы теплоносителя</w:t>
      </w:r>
      <w:bookmarkEnd w:id="102"/>
    </w:p>
    <w:p w:rsidR="00B10F11" w:rsidRPr="00FE593E" w:rsidRDefault="00B10F11" w:rsidP="00EB0A5F">
      <w:pPr>
        <w:pStyle w:val="1"/>
        <w:numPr>
          <w:ilvl w:val="0"/>
          <w:numId w:val="0"/>
        </w:numPr>
        <w:spacing w:line="360" w:lineRule="auto"/>
        <w:ind w:firstLine="851"/>
        <w:rPr>
          <w:sz w:val="28"/>
        </w:rPr>
      </w:pPr>
      <w:bookmarkStart w:id="103" w:name="_Toc384740314"/>
      <w:bookmarkStart w:id="104" w:name="_Toc431195578"/>
      <w:r w:rsidRPr="00FE593E">
        <w:rPr>
          <w:sz w:val="28"/>
        </w:rPr>
        <w:t xml:space="preserve">1.7.1. </w:t>
      </w:r>
      <w:r>
        <w:rPr>
          <w:sz w:val="28"/>
        </w:rPr>
        <w:t xml:space="preserve">Структура балансов </w:t>
      </w:r>
      <w:r w:rsidRPr="00FE593E">
        <w:rPr>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3"/>
      <w:bookmarkEnd w:id="104"/>
    </w:p>
    <w:p w:rsidR="00B10F11" w:rsidRPr="00B10F11" w:rsidRDefault="00B10F11" w:rsidP="00B10F11">
      <w:pPr>
        <w:spacing w:after="0" w:line="360" w:lineRule="auto"/>
        <w:rPr>
          <w:rFonts w:ascii="Times New Roman" w:hAnsi="Times New Roman" w:cs="Times New Roman"/>
          <w:sz w:val="28"/>
          <w:szCs w:val="28"/>
        </w:rPr>
      </w:pPr>
      <w:r w:rsidRPr="00B10F11">
        <w:rPr>
          <w:rFonts w:ascii="Times New Roman" w:hAnsi="Times New Roman" w:cs="Times New Roman"/>
          <w:sz w:val="28"/>
          <w:szCs w:val="28"/>
        </w:rPr>
        <w:t>Исто</w:t>
      </w:r>
      <w:r w:rsidR="001758AF">
        <w:rPr>
          <w:rFonts w:ascii="Times New Roman" w:hAnsi="Times New Roman" w:cs="Times New Roman"/>
          <w:sz w:val="28"/>
          <w:szCs w:val="28"/>
        </w:rPr>
        <w:t>чником водоснабжения котельных сельского</w:t>
      </w:r>
      <w:r w:rsidRPr="00B10F11">
        <w:rPr>
          <w:rFonts w:ascii="Times New Roman" w:hAnsi="Times New Roman" w:cs="Times New Roman"/>
          <w:sz w:val="28"/>
          <w:szCs w:val="28"/>
        </w:rPr>
        <w:t xml:space="preserve"> поселения У</w:t>
      </w:r>
      <w:r w:rsidR="001758AF">
        <w:rPr>
          <w:rFonts w:ascii="Times New Roman" w:hAnsi="Times New Roman" w:cs="Times New Roman"/>
          <w:sz w:val="28"/>
          <w:szCs w:val="28"/>
        </w:rPr>
        <w:t>гра</w:t>
      </w:r>
      <w:r w:rsidRPr="00B10F11">
        <w:rPr>
          <w:rFonts w:ascii="Times New Roman" w:hAnsi="Times New Roman" w:cs="Times New Roman"/>
          <w:sz w:val="28"/>
          <w:szCs w:val="28"/>
        </w:rPr>
        <w:t xml:space="preserve"> является вода, поступающая из системы центрального водоснабжения. В таблице </w:t>
      </w:r>
      <w:r w:rsidR="001758AF">
        <w:rPr>
          <w:rFonts w:ascii="Times New Roman" w:hAnsi="Times New Roman" w:cs="Times New Roman"/>
          <w:sz w:val="28"/>
          <w:szCs w:val="28"/>
        </w:rPr>
        <w:t>40</w:t>
      </w:r>
      <w:r w:rsidRPr="00B10F11">
        <w:rPr>
          <w:rFonts w:ascii="Times New Roman" w:hAnsi="Times New Roman" w:cs="Times New Roman"/>
          <w:sz w:val="28"/>
          <w:szCs w:val="28"/>
        </w:rPr>
        <w:t xml:space="preserve"> представлен баланс производительности ВПУ.</w:t>
      </w:r>
    </w:p>
    <w:p w:rsidR="00B10F11" w:rsidRPr="00062071" w:rsidRDefault="00B10F11" w:rsidP="003F3F74">
      <w:pPr>
        <w:pStyle w:val="a6"/>
      </w:pPr>
      <w:r>
        <w:t>Таблица 40. Баланс производительности ВПУ теплоносителя для тепловых сетей и максимального потребления теплоносителя в теплоиспользующих установках потребителей</w:t>
      </w:r>
    </w:p>
    <w:tbl>
      <w:tblPr>
        <w:tblW w:w="5094" w:type="pct"/>
        <w:jc w:val="center"/>
        <w:tblLayout w:type="fixed"/>
        <w:tblLook w:val="04A0" w:firstRow="1" w:lastRow="0" w:firstColumn="1" w:lastColumn="0" w:noHBand="0" w:noVBand="1"/>
      </w:tblPr>
      <w:tblGrid>
        <w:gridCol w:w="1579"/>
        <w:gridCol w:w="1335"/>
        <w:gridCol w:w="1569"/>
        <w:gridCol w:w="872"/>
        <w:gridCol w:w="1210"/>
        <w:gridCol w:w="1092"/>
        <w:gridCol w:w="991"/>
        <w:gridCol w:w="1098"/>
        <w:gridCol w:w="923"/>
        <w:gridCol w:w="1139"/>
        <w:gridCol w:w="1027"/>
        <w:gridCol w:w="946"/>
        <w:gridCol w:w="1053"/>
      </w:tblGrid>
      <w:tr w:rsidR="00B10F11" w:rsidRPr="001C466D" w:rsidTr="00B10F11">
        <w:trPr>
          <w:trHeight w:val="20"/>
          <w:tblHeader/>
          <w:jc w:val="center"/>
        </w:trPr>
        <w:tc>
          <w:tcPr>
            <w:tcW w:w="53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Наименование источника теплоснабжения</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Тип системы тепло-снабжения (закрытая/</w:t>
            </w:r>
          </w:p>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открытая)</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Продолжи-тельность работы тепловых сетей, ч/год</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 xml:space="preserve">Объем тепло-вых сетей, </w:t>
            </w:r>
            <w:r w:rsidR="003B27EF">
              <w:rPr>
                <w:rFonts w:ascii="Times New Roman" w:hAnsi="Times New Roman" w:cs="Times New Roman"/>
                <w:b/>
                <w:bCs/>
                <w:color w:val="000000"/>
              </w:rPr>
              <w:t xml:space="preserve">тыс. </w:t>
            </w:r>
            <w:r w:rsidRPr="00B10F11">
              <w:rPr>
                <w:rFonts w:ascii="Times New Roman" w:hAnsi="Times New Roman" w:cs="Times New Roman"/>
                <w:b/>
                <w:bCs/>
                <w:color w:val="000000"/>
              </w:rPr>
              <w:t>м</w:t>
            </w:r>
            <w:r w:rsidRPr="00B10F11">
              <w:rPr>
                <w:rFonts w:ascii="Times New Roman" w:hAnsi="Times New Roman" w:cs="Times New Roman"/>
                <w:b/>
                <w:bCs/>
                <w:color w:val="000000"/>
                <w:vertAlign w:val="superscript"/>
              </w:rPr>
              <w:t>3</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 xml:space="preserve">Объем систем тепло-потребления, </w:t>
            </w:r>
            <w:r w:rsidR="003B27EF">
              <w:rPr>
                <w:rFonts w:ascii="Times New Roman" w:hAnsi="Times New Roman" w:cs="Times New Roman"/>
                <w:b/>
                <w:bCs/>
                <w:color w:val="000000"/>
              </w:rPr>
              <w:t xml:space="preserve">тыс. </w:t>
            </w:r>
            <w:r w:rsidRPr="00B10F11">
              <w:rPr>
                <w:rFonts w:ascii="Times New Roman" w:hAnsi="Times New Roman" w:cs="Times New Roman"/>
                <w:b/>
                <w:bCs/>
                <w:color w:val="000000"/>
              </w:rPr>
              <w:t>м</w:t>
            </w:r>
            <w:r w:rsidRPr="00B10F11">
              <w:rPr>
                <w:rFonts w:ascii="Times New Roman" w:hAnsi="Times New Roman" w:cs="Times New Roman"/>
                <w:b/>
                <w:bCs/>
                <w:color w:val="000000"/>
                <w:vertAlign w:val="superscript"/>
              </w:rPr>
              <w:t>3</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Общий объем системы тепло-снабжения,</w:t>
            </w:r>
            <w:r w:rsidR="003B27EF">
              <w:rPr>
                <w:rFonts w:ascii="Times New Roman" w:hAnsi="Times New Roman" w:cs="Times New Roman"/>
                <w:b/>
                <w:bCs/>
                <w:color w:val="000000"/>
              </w:rPr>
              <w:t>тыс.</w:t>
            </w:r>
            <w:r w:rsidRPr="00B10F11">
              <w:rPr>
                <w:rFonts w:ascii="Times New Roman" w:hAnsi="Times New Roman" w:cs="Times New Roman"/>
                <w:b/>
                <w:bCs/>
                <w:color w:val="000000"/>
              </w:rPr>
              <w:t xml:space="preserve"> м</w:t>
            </w:r>
            <w:r w:rsidRPr="00B10F11">
              <w:rPr>
                <w:rFonts w:ascii="Times New Roman" w:hAnsi="Times New Roman" w:cs="Times New Roman"/>
                <w:b/>
                <w:bCs/>
                <w:color w:val="000000"/>
                <w:vertAlign w:val="superscript"/>
              </w:rPr>
              <w:t>3</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Производ-ство теплоно-сителя, тыс. м</w:t>
            </w:r>
            <w:r w:rsidRPr="00B10F11">
              <w:rPr>
                <w:rFonts w:ascii="Times New Roman" w:hAnsi="Times New Roman" w:cs="Times New Roman"/>
                <w:b/>
                <w:bCs/>
                <w:color w:val="000000"/>
                <w:vertAlign w:val="superscript"/>
              </w:rPr>
              <w:t>3</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Расход тепло-носителя на хозяйственные нужды, тыс. м</w:t>
            </w:r>
            <w:r w:rsidRPr="00B10F11">
              <w:rPr>
                <w:rFonts w:ascii="Times New Roman" w:hAnsi="Times New Roman" w:cs="Times New Roman"/>
                <w:b/>
                <w:bCs/>
                <w:color w:val="000000"/>
                <w:vertAlign w:val="superscript"/>
              </w:rPr>
              <w:t>3</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Отпуск теплоносителя в сеть, тыс. м</w:t>
            </w:r>
            <w:r w:rsidRPr="00B10F11">
              <w:rPr>
                <w:rFonts w:ascii="Times New Roman" w:hAnsi="Times New Roman" w:cs="Times New Roman"/>
                <w:b/>
                <w:bCs/>
                <w:color w:val="000000"/>
                <w:vertAlign w:val="superscript"/>
              </w:rPr>
              <w:t>3</w:t>
            </w:r>
          </w:p>
        </w:tc>
        <w:tc>
          <w:tcPr>
            <w:tcW w:w="1049" w:type="pct"/>
            <w:gridSpan w:val="3"/>
            <w:tcBorders>
              <w:top w:val="single" w:sz="4" w:space="0" w:color="auto"/>
              <w:left w:val="nil"/>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Подпитка тепловой сети,</w:t>
            </w:r>
          </w:p>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тыс. м</w:t>
            </w:r>
            <w:r w:rsidRPr="00B10F11">
              <w:rPr>
                <w:rFonts w:ascii="Times New Roman" w:hAnsi="Times New Roman" w:cs="Times New Roman"/>
                <w:b/>
                <w:bCs/>
                <w:color w:val="000000"/>
                <w:vertAlign w:val="superscript"/>
              </w:rPr>
              <w:t>3</w:t>
            </w:r>
            <w:r w:rsidRPr="00B10F11">
              <w:rPr>
                <w:rFonts w:ascii="Times New Roman" w:hAnsi="Times New Roman" w:cs="Times New Roman"/>
                <w:b/>
                <w:bCs/>
                <w:color w:val="000000"/>
              </w:rPr>
              <w:t>/год</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Объем возвра-щенного теплоноси-теля, тыс. м</w:t>
            </w:r>
            <w:r w:rsidRPr="00B10F11">
              <w:rPr>
                <w:rFonts w:ascii="Times New Roman" w:hAnsi="Times New Roman" w:cs="Times New Roman"/>
                <w:b/>
                <w:bCs/>
                <w:color w:val="000000"/>
                <w:vertAlign w:val="superscript"/>
              </w:rPr>
              <w:t>3</w:t>
            </w:r>
          </w:p>
        </w:tc>
      </w:tr>
      <w:tr w:rsidR="00B10F11" w:rsidRPr="001C466D" w:rsidTr="00B10F11">
        <w:trPr>
          <w:trHeight w:val="1541"/>
          <w:jc w:val="center"/>
        </w:trPr>
        <w:tc>
          <w:tcPr>
            <w:tcW w:w="532"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450"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c>
          <w:tcPr>
            <w:tcW w:w="384" w:type="pct"/>
            <w:tcBorders>
              <w:top w:val="nil"/>
              <w:left w:val="nil"/>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Норматив-ные утечки теплоноси-теля</w:t>
            </w:r>
          </w:p>
        </w:tc>
        <w:tc>
          <w:tcPr>
            <w:tcW w:w="346" w:type="pct"/>
            <w:tcBorders>
              <w:top w:val="nil"/>
              <w:left w:val="nil"/>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Сверх-нормативные утечки теплоносителя</w:t>
            </w:r>
          </w:p>
        </w:tc>
        <w:tc>
          <w:tcPr>
            <w:tcW w:w="319" w:type="pct"/>
            <w:tcBorders>
              <w:top w:val="nil"/>
              <w:left w:val="nil"/>
              <w:bottom w:val="single" w:sz="4" w:space="0" w:color="auto"/>
              <w:right w:val="single" w:sz="4" w:space="0" w:color="auto"/>
            </w:tcBorders>
            <w:shd w:val="clear" w:color="auto" w:fill="D9D9D9"/>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r w:rsidRPr="00B10F11">
              <w:rPr>
                <w:rFonts w:ascii="Times New Roman" w:hAnsi="Times New Roman" w:cs="Times New Roman"/>
                <w:b/>
                <w:bCs/>
                <w:color w:val="000000"/>
              </w:rPr>
              <w:t>Всего</w:t>
            </w:r>
          </w:p>
        </w:tc>
        <w:tc>
          <w:tcPr>
            <w:tcW w:w="355" w:type="pct"/>
            <w:vMerge/>
            <w:tcBorders>
              <w:top w:val="single" w:sz="4" w:space="0" w:color="auto"/>
              <w:left w:val="single" w:sz="4" w:space="0" w:color="auto"/>
              <w:bottom w:val="single" w:sz="4" w:space="0" w:color="auto"/>
              <w:right w:val="single" w:sz="4" w:space="0" w:color="auto"/>
            </w:tcBorders>
            <w:vAlign w:val="center"/>
            <w:hideMark/>
          </w:tcPr>
          <w:p w:rsidR="00B10F11" w:rsidRPr="00B10F11" w:rsidRDefault="00B10F11" w:rsidP="00B10F11">
            <w:pPr>
              <w:spacing w:after="0" w:line="240" w:lineRule="auto"/>
              <w:ind w:left="-113" w:right="-113"/>
              <w:jc w:val="center"/>
              <w:rPr>
                <w:rFonts w:ascii="Times New Roman" w:hAnsi="Times New Roman" w:cs="Times New Roman"/>
                <w:b/>
                <w:bCs/>
                <w:color w:val="000000"/>
              </w:rPr>
            </w:pPr>
          </w:p>
        </w:tc>
      </w:tr>
      <w:tr w:rsidR="00EF3DBF" w:rsidRPr="001C466D" w:rsidTr="00EF3DBF">
        <w:trPr>
          <w:trHeight w:val="20"/>
          <w:jc w:val="cent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103743" w:rsidRDefault="00EF3DBF" w:rsidP="00EF3DB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ЦРБ</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закрытая</w:t>
            </w:r>
          </w:p>
        </w:tc>
        <w:tc>
          <w:tcPr>
            <w:tcW w:w="529" w:type="pct"/>
            <w:vMerge w:val="restart"/>
            <w:tcBorders>
              <w:top w:val="single" w:sz="4" w:space="0" w:color="auto"/>
              <w:left w:val="nil"/>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5208</w:t>
            </w:r>
          </w:p>
        </w:tc>
        <w:tc>
          <w:tcPr>
            <w:tcW w:w="294"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24,1</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12,3</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EF3DBF" w:rsidRPr="001758AF" w:rsidRDefault="00EF3DBF" w:rsidP="00EF3DBF">
            <w:pPr>
              <w:spacing w:after="0" w:line="240" w:lineRule="auto"/>
              <w:ind w:left="-57" w:right="-57"/>
              <w:jc w:val="center"/>
              <w:rPr>
                <w:rFonts w:ascii="Times New Roman" w:hAnsi="Times New Roman" w:cs="Times New Roman"/>
              </w:rPr>
            </w:pPr>
            <w:r w:rsidRPr="001758AF">
              <w:rPr>
                <w:rFonts w:ascii="Times New Roman" w:hAnsi="Times New Roman" w:cs="Times New Roman"/>
              </w:rPr>
              <w:t>36,4</w:t>
            </w:r>
          </w:p>
        </w:tc>
        <w:tc>
          <w:tcPr>
            <w:tcW w:w="33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5,5</w:t>
            </w:r>
          </w:p>
        </w:tc>
        <w:tc>
          <w:tcPr>
            <w:tcW w:w="370"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0,9</w:t>
            </w:r>
          </w:p>
        </w:tc>
        <w:tc>
          <w:tcPr>
            <w:tcW w:w="311"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4,6</w:t>
            </w:r>
          </w:p>
        </w:tc>
        <w:tc>
          <w:tcPr>
            <w:tcW w:w="38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0,32</w:t>
            </w:r>
          </w:p>
        </w:tc>
        <w:tc>
          <w:tcPr>
            <w:tcW w:w="346"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w:t>
            </w:r>
          </w:p>
        </w:tc>
        <w:tc>
          <w:tcPr>
            <w:tcW w:w="319"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0,32</w:t>
            </w:r>
          </w:p>
        </w:tc>
        <w:tc>
          <w:tcPr>
            <w:tcW w:w="355"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4,28</w:t>
            </w:r>
          </w:p>
        </w:tc>
      </w:tr>
      <w:tr w:rsidR="00EF3DBF" w:rsidRPr="001C466D" w:rsidTr="00EF3DBF">
        <w:trPr>
          <w:trHeight w:val="20"/>
          <w:jc w:val="cent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103743" w:rsidRDefault="00EF3DBF" w:rsidP="00EF3D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Школа</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закрытая</w:t>
            </w:r>
          </w:p>
        </w:tc>
        <w:tc>
          <w:tcPr>
            <w:tcW w:w="529" w:type="pct"/>
            <w:vMerge/>
            <w:tcBorders>
              <w:left w:val="nil"/>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p>
        </w:tc>
        <w:tc>
          <w:tcPr>
            <w:tcW w:w="294"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18,6</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10,7</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EF3DBF" w:rsidRPr="001758AF" w:rsidRDefault="00EF3DBF" w:rsidP="00EF3DBF">
            <w:pPr>
              <w:spacing w:after="0" w:line="240" w:lineRule="auto"/>
              <w:ind w:left="-57" w:right="-57"/>
              <w:jc w:val="center"/>
              <w:rPr>
                <w:rFonts w:ascii="Times New Roman" w:hAnsi="Times New Roman" w:cs="Times New Roman"/>
              </w:rPr>
            </w:pPr>
            <w:r w:rsidRPr="001758AF">
              <w:rPr>
                <w:rFonts w:ascii="Times New Roman" w:hAnsi="Times New Roman" w:cs="Times New Roman"/>
              </w:rPr>
              <w:t>29,3</w:t>
            </w:r>
          </w:p>
        </w:tc>
        <w:tc>
          <w:tcPr>
            <w:tcW w:w="33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4,4</w:t>
            </w:r>
          </w:p>
        </w:tc>
        <w:tc>
          <w:tcPr>
            <w:tcW w:w="370"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0,76</w:t>
            </w:r>
          </w:p>
        </w:tc>
        <w:tc>
          <w:tcPr>
            <w:tcW w:w="311"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3,64</w:t>
            </w:r>
          </w:p>
        </w:tc>
        <w:tc>
          <w:tcPr>
            <w:tcW w:w="38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0,27</w:t>
            </w:r>
          </w:p>
        </w:tc>
        <w:tc>
          <w:tcPr>
            <w:tcW w:w="346"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w:t>
            </w:r>
          </w:p>
        </w:tc>
        <w:tc>
          <w:tcPr>
            <w:tcW w:w="319"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0,27</w:t>
            </w:r>
          </w:p>
        </w:tc>
        <w:tc>
          <w:tcPr>
            <w:tcW w:w="355"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3,37</w:t>
            </w:r>
          </w:p>
        </w:tc>
      </w:tr>
      <w:tr w:rsidR="00EF3DBF" w:rsidRPr="001C466D" w:rsidTr="00EF3DBF">
        <w:trPr>
          <w:trHeight w:val="20"/>
          <w:jc w:val="cent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103743" w:rsidRDefault="00EF3DBF" w:rsidP="00EF3D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ДОЗ</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закрытая</w:t>
            </w:r>
          </w:p>
        </w:tc>
        <w:tc>
          <w:tcPr>
            <w:tcW w:w="529" w:type="pct"/>
            <w:vMerge/>
            <w:tcBorders>
              <w:left w:val="nil"/>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p>
        </w:tc>
        <w:tc>
          <w:tcPr>
            <w:tcW w:w="294"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16,7</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6,5</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EF3DBF" w:rsidRPr="001758AF" w:rsidRDefault="00EF3DBF" w:rsidP="00EF3DBF">
            <w:pPr>
              <w:spacing w:after="0" w:line="240" w:lineRule="auto"/>
              <w:ind w:left="-57" w:right="-57"/>
              <w:jc w:val="center"/>
              <w:rPr>
                <w:rFonts w:ascii="Times New Roman" w:hAnsi="Times New Roman" w:cs="Times New Roman"/>
              </w:rPr>
            </w:pPr>
            <w:r w:rsidRPr="001758AF">
              <w:rPr>
                <w:rFonts w:ascii="Times New Roman" w:hAnsi="Times New Roman" w:cs="Times New Roman"/>
              </w:rPr>
              <w:t>23,2</w:t>
            </w:r>
          </w:p>
        </w:tc>
        <w:tc>
          <w:tcPr>
            <w:tcW w:w="33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2,5</w:t>
            </w:r>
          </w:p>
        </w:tc>
        <w:tc>
          <w:tcPr>
            <w:tcW w:w="370"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0,6</w:t>
            </w:r>
          </w:p>
        </w:tc>
        <w:tc>
          <w:tcPr>
            <w:tcW w:w="311"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1,9</w:t>
            </w:r>
          </w:p>
        </w:tc>
        <w:tc>
          <w:tcPr>
            <w:tcW w:w="38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0,19</w:t>
            </w:r>
          </w:p>
        </w:tc>
        <w:tc>
          <w:tcPr>
            <w:tcW w:w="346"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w:t>
            </w:r>
          </w:p>
        </w:tc>
        <w:tc>
          <w:tcPr>
            <w:tcW w:w="319"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0,19</w:t>
            </w:r>
          </w:p>
        </w:tc>
        <w:tc>
          <w:tcPr>
            <w:tcW w:w="355"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1,71</w:t>
            </w:r>
          </w:p>
        </w:tc>
      </w:tr>
      <w:tr w:rsidR="00EF3DBF" w:rsidRPr="001C466D" w:rsidTr="00EF3DBF">
        <w:trPr>
          <w:trHeight w:val="20"/>
          <w:jc w:val="cent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103743" w:rsidRDefault="00EF3DBF" w:rsidP="00EF3D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Десантная</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закрытая</w:t>
            </w:r>
          </w:p>
        </w:tc>
        <w:tc>
          <w:tcPr>
            <w:tcW w:w="529" w:type="pct"/>
            <w:vMerge/>
            <w:tcBorders>
              <w:left w:val="nil"/>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p>
        </w:tc>
        <w:tc>
          <w:tcPr>
            <w:tcW w:w="294"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13,3</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7,0</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EF3DBF" w:rsidRPr="001758AF" w:rsidRDefault="00EF3DBF" w:rsidP="00EF3DBF">
            <w:pPr>
              <w:spacing w:after="0" w:line="240" w:lineRule="auto"/>
              <w:ind w:left="-57" w:right="-57"/>
              <w:jc w:val="center"/>
              <w:rPr>
                <w:rFonts w:ascii="Times New Roman" w:hAnsi="Times New Roman" w:cs="Times New Roman"/>
              </w:rPr>
            </w:pPr>
            <w:r w:rsidRPr="001758AF">
              <w:rPr>
                <w:rFonts w:ascii="Times New Roman" w:hAnsi="Times New Roman" w:cs="Times New Roman"/>
              </w:rPr>
              <w:t>20,3</w:t>
            </w:r>
          </w:p>
        </w:tc>
        <w:tc>
          <w:tcPr>
            <w:tcW w:w="33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3,1</w:t>
            </w:r>
          </w:p>
        </w:tc>
        <w:tc>
          <w:tcPr>
            <w:tcW w:w="370"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0,52</w:t>
            </w:r>
          </w:p>
        </w:tc>
        <w:tc>
          <w:tcPr>
            <w:tcW w:w="311"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2,58</w:t>
            </w:r>
          </w:p>
        </w:tc>
        <w:tc>
          <w:tcPr>
            <w:tcW w:w="38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0,21</w:t>
            </w:r>
          </w:p>
        </w:tc>
        <w:tc>
          <w:tcPr>
            <w:tcW w:w="346"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w:t>
            </w:r>
          </w:p>
        </w:tc>
        <w:tc>
          <w:tcPr>
            <w:tcW w:w="319"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0,21</w:t>
            </w:r>
          </w:p>
        </w:tc>
        <w:tc>
          <w:tcPr>
            <w:tcW w:w="355"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2,37</w:t>
            </w:r>
          </w:p>
        </w:tc>
      </w:tr>
      <w:tr w:rsidR="00EF3DBF" w:rsidRPr="001C466D" w:rsidTr="00EF3DBF">
        <w:trPr>
          <w:trHeight w:val="20"/>
          <w:jc w:val="cent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103743" w:rsidRDefault="00EF3DBF" w:rsidP="00EF3D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закрытая</w:t>
            </w:r>
          </w:p>
        </w:tc>
        <w:tc>
          <w:tcPr>
            <w:tcW w:w="529" w:type="pct"/>
            <w:vMerge/>
            <w:tcBorders>
              <w:left w:val="nil"/>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p>
        </w:tc>
        <w:tc>
          <w:tcPr>
            <w:tcW w:w="294"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0,12</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0,5</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EF3DBF" w:rsidRPr="001758AF" w:rsidRDefault="00EF3DBF" w:rsidP="00EF3DBF">
            <w:pPr>
              <w:spacing w:after="0" w:line="240" w:lineRule="auto"/>
              <w:ind w:left="-57" w:right="-57"/>
              <w:jc w:val="center"/>
              <w:rPr>
                <w:rFonts w:ascii="Times New Roman" w:hAnsi="Times New Roman" w:cs="Times New Roman"/>
              </w:rPr>
            </w:pPr>
            <w:r w:rsidRPr="001758AF">
              <w:rPr>
                <w:rFonts w:ascii="Times New Roman" w:hAnsi="Times New Roman" w:cs="Times New Roman"/>
              </w:rPr>
              <w:t>0,62</w:t>
            </w:r>
          </w:p>
        </w:tc>
        <w:tc>
          <w:tcPr>
            <w:tcW w:w="33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0,1</w:t>
            </w:r>
          </w:p>
        </w:tc>
        <w:tc>
          <w:tcPr>
            <w:tcW w:w="370"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0,02</w:t>
            </w:r>
          </w:p>
        </w:tc>
        <w:tc>
          <w:tcPr>
            <w:tcW w:w="311"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0,08</w:t>
            </w:r>
          </w:p>
        </w:tc>
        <w:tc>
          <w:tcPr>
            <w:tcW w:w="38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0,003</w:t>
            </w:r>
          </w:p>
        </w:tc>
        <w:tc>
          <w:tcPr>
            <w:tcW w:w="346"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w:t>
            </w:r>
          </w:p>
        </w:tc>
        <w:tc>
          <w:tcPr>
            <w:tcW w:w="319"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0,003</w:t>
            </w:r>
          </w:p>
        </w:tc>
        <w:tc>
          <w:tcPr>
            <w:tcW w:w="355"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0,077</w:t>
            </w:r>
          </w:p>
        </w:tc>
      </w:tr>
      <w:tr w:rsidR="00EF3DBF" w:rsidRPr="001C466D" w:rsidTr="00EF3DBF">
        <w:trPr>
          <w:trHeight w:val="20"/>
          <w:jc w:val="cent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Default="00EF3DBF" w:rsidP="00EF3DB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sidRPr="00B10F11">
              <w:rPr>
                <w:rFonts w:ascii="Times New Roman" w:hAnsi="Times New Roman" w:cs="Times New Roman"/>
              </w:rPr>
              <w:t>закрытая</w:t>
            </w:r>
          </w:p>
        </w:tc>
        <w:tc>
          <w:tcPr>
            <w:tcW w:w="529" w:type="pct"/>
            <w:tcBorders>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p>
        </w:tc>
        <w:tc>
          <w:tcPr>
            <w:tcW w:w="294"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0,088</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0,5</w:t>
            </w:r>
          </w:p>
        </w:tc>
        <w:tc>
          <w:tcPr>
            <w:tcW w:w="368" w:type="pct"/>
            <w:tcBorders>
              <w:top w:val="single" w:sz="4" w:space="0" w:color="auto"/>
              <w:left w:val="nil"/>
              <w:bottom w:val="single" w:sz="4" w:space="0" w:color="auto"/>
              <w:right w:val="single" w:sz="4" w:space="0" w:color="auto"/>
            </w:tcBorders>
            <w:shd w:val="clear" w:color="000000" w:fill="FFFFFF"/>
            <w:vAlign w:val="center"/>
          </w:tcPr>
          <w:p w:rsidR="00EF3DBF" w:rsidRPr="001758AF"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0,59</w:t>
            </w:r>
          </w:p>
        </w:tc>
        <w:tc>
          <w:tcPr>
            <w:tcW w:w="33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0,08</w:t>
            </w:r>
          </w:p>
        </w:tc>
        <w:tc>
          <w:tcPr>
            <w:tcW w:w="370"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0,015</w:t>
            </w:r>
          </w:p>
        </w:tc>
        <w:tc>
          <w:tcPr>
            <w:tcW w:w="311"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0,065</w:t>
            </w:r>
          </w:p>
        </w:tc>
        <w:tc>
          <w:tcPr>
            <w:tcW w:w="384"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0,002</w:t>
            </w:r>
          </w:p>
        </w:tc>
        <w:tc>
          <w:tcPr>
            <w:tcW w:w="346"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p>
        </w:tc>
        <w:tc>
          <w:tcPr>
            <w:tcW w:w="319" w:type="pct"/>
            <w:tcBorders>
              <w:top w:val="single" w:sz="4" w:space="0" w:color="auto"/>
              <w:left w:val="nil"/>
              <w:bottom w:val="single" w:sz="4" w:space="0" w:color="auto"/>
              <w:right w:val="single" w:sz="4" w:space="0" w:color="auto"/>
            </w:tcBorders>
            <w:shd w:val="clear" w:color="auto" w:fill="auto"/>
            <w:vAlign w:val="center"/>
          </w:tcPr>
          <w:p w:rsidR="00EF3DBF" w:rsidRPr="00B10F11" w:rsidRDefault="00EF3DBF" w:rsidP="00EF3DBF">
            <w:pPr>
              <w:spacing w:after="0" w:line="240" w:lineRule="auto"/>
              <w:ind w:left="-57" w:right="-57"/>
              <w:jc w:val="center"/>
              <w:rPr>
                <w:rFonts w:ascii="Times New Roman" w:hAnsi="Times New Roman" w:cs="Times New Roman"/>
              </w:rPr>
            </w:pPr>
            <w:r>
              <w:rPr>
                <w:rFonts w:ascii="Times New Roman" w:hAnsi="Times New Roman" w:cs="Times New Roman"/>
              </w:rPr>
              <w:t>0,002</w:t>
            </w:r>
          </w:p>
        </w:tc>
        <w:tc>
          <w:tcPr>
            <w:tcW w:w="355" w:type="pct"/>
            <w:tcBorders>
              <w:top w:val="single" w:sz="4" w:space="0" w:color="auto"/>
              <w:left w:val="nil"/>
              <w:bottom w:val="single" w:sz="4" w:space="0" w:color="auto"/>
              <w:right w:val="single" w:sz="4" w:space="0" w:color="auto"/>
            </w:tcBorders>
            <w:shd w:val="clear" w:color="auto" w:fill="auto"/>
            <w:vAlign w:val="center"/>
          </w:tcPr>
          <w:p w:rsidR="00EF3DBF" w:rsidRPr="00EF3DBF" w:rsidRDefault="00EF3DBF" w:rsidP="00EF3DBF">
            <w:pPr>
              <w:spacing w:after="0" w:line="240" w:lineRule="auto"/>
              <w:ind w:left="-57" w:right="-57"/>
              <w:jc w:val="center"/>
              <w:rPr>
                <w:rFonts w:ascii="Times New Roman" w:hAnsi="Times New Roman" w:cs="Times New Roman"/>
              </w:rPr>
            </w:pPr>
            <w:r w:rsidRPr="00EF3DBF">
              <w:rPr>
                <w:rFonts w:ascii="Times New Roman" w:hAnsi="Times New Roman" w:cs="Times New Roman"/>
              </w:rPr>
              <w:t>0,063</w:t>
            </w:r>
          </w:p>
        </w:tc>
      </w:tr>
    </w:tbl>
    <w:p w:rsidR="00EF3DBF" w:rsidRDefault="00EF3DBF" w:rsidP="00FE1AE1">
      <w:pPr>
        <w:spacing w:after="0" w:line="360" w:lineRule="auto"/>
        <w:ind w:firstLine="709"/>
        <w:jc w:val="both"/>
        <w:rPr>
          <w:rFonts w:ascii="Times New Roman" w:hAnsi="Times New Roman" w:cs="Times New Roman"/>
          <w:sz w:val="28"/>
          <w:szCs w:val="28"/>
        </w:rPr>
        <w:sectPr w:rsidR="00EF3DBF" w:rsidSect="00B10F11">
          <w:pgSz w:w="16838" w:h="11906" w:orient="landscape"/>
          <w:pgMar w:top="1701" w:right="1134" w:bottom="851" w:left="1134" w:header="709" w:footer="709" w:gutter="0"/>
          <w:cols w:space="708"/>
          <w:docGrid w:linePitch="360"/>
        </w:sectPr>
      </w:pPr>
    </w:p>
    <w:p w:rsidR="00EF3DBF" w:rsidRPr="00EF3DBF" w:rsidRDefault="00EF3DBF"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105" w:name="_Toc384740315"/>
      <w:bookmarkStart w:id="106" w:name="_Toc431195579"/>
      <w:r w:rsidRPr="00EF3DBF">
        <w:rPr>
          <w:rFonts w:ascii="Times New Roman" w:eastAsia="Times New Roman" w:hAnsi="Times New Roman" w:cs="Times New Roman"/>
          <w:b/>
          <w:bCs/>
          <w:sz w:val="28"/>
          <w:szCs w:val="28"/>
          <w:lang w:eastAsia="ru-RU"/>
        </w:rPr>
        <w:lastRenderedPageBreak/>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5"/>
      <w:bookmarkEnd w:id="106"/>
    </w:p>
    <w:p w:rsidR="00EF3DBF" w:rsidRPr="00EF3DBF" w:rsidRDefault="00EF3DBF" w:rsidP="00EF3DBF">
      <w:pPr>
        <w:spacing w:after="0" w:line="360" w:lineRule="auto"/>
        <w:ind w:firstLine="709"/>
        <w:jc w:val="both"/>
        <w:rPr>
          <w:rFonts w:ascii="Times New Roman" w:eastAsia="Times New Roman" w:hAnsi="Times New Roman" w:cs="Times New Roman"/>
          <w:sz w:val="28"/>
          <w:szCs w:val="28"/>
          <w:lang w:eastAsia="ru-RU"/>
        </w:rPr>
      </w:pPr>
      <w:r w:rsidRPr="00EF3DBF">
        <w:rPr>
          <w:rFonts w:ascii="Times New Roman" w:eastAsia="Times New Roman" w:hAnsi="Times New Roman" w:cs="Times New Roman"/>
          <w:sz w:val="28"/>
          <w:szCs w:val="28"/>
          <w:lang w:eastAsia="ru-RU"/>
        </w:rPr>
        <w:t>Аварийный режим работы системы теплоснабжения определяется в соответствии с п.6.16÷6.17 СНиП 41-02-2003, на которой рассчитываются водоподготовительные установки при проектировании тепловых сетей.</w:t>
      </w:r>
    </w:p>
    <w:p w:rsidR="00EF3DBF" w:rsidRPr="00EF3DBF" w:rsidRDefault="00EF3DBF" w:rsidP="00EF3DBF">
      <w:pPr>
        <w:spacing w:after="0" w:line="360" w:lineRule="auto"/>
        <w:ind w:firstLine="709"/>
        <w:jc w:val="both"/>
        <w:rPr>
          <w:rFonts w:ascii="Times New Roman" w:eastAsia="Times New Roman" w:hAnsi="Times New Roman" w:cs="Times New Roman"/>
          <w:sz w:val="28"/>
          <w:szCs w:val="28"/>
          <w:lang w:eastAsia="ru-RU"/>
        </w:rPr>
      </w:pPr>
      <w:r w:rsidRPr="00EF3DBF">
        <w:rPr>
          <w:rFonts w:ascii="Times New Roman" w:eastAsia="Times New Roman" w:hAnsi="Times New Roman" w:cs="Times New Roman"/>
          <w:sz w:val="28"/>
          <w:szCs w:val="28"/>
          <w:lang w:eastAsia="ru-RU"/>
        </w:rPr>
        <w:t>СНиП 41-02-2003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F3DBF" w:rsidRPr="00EF3DBF" w:rsidRDefault="00EF3DBF" w:rsidP="00EF3DBF">
      <w:pPr>
        <w:spacing w:after="0" w:line="360" w:lineRule="auto"/>
        <w:ind w:firstLine="709"/>
        <w:jc w:val="both"/>
        <w:rPr>
          <w:rFonts w:ascii="Times New Roman" w:eastAsia="Times New Roman" w:hAnsi="Times New Roman" w:cs="Times New Roman"/>
          <w:sz w:val="28"/>
          <w:szCs w:val="28"/>
          <w:lang w:eastAsia="ru-RU"/>
        </w:rPr>
      </w:pPr>
      <w:r w:rsidRPr="00EF3DBF">
        <w:rPr>
          <w:rFonts w:ascii="Times New Roman" w:eastAsia="Times New Roman" w:hAnsi="Times New Roman" w:cs="Times New Roman"/>
          <w:sz w:val="28"/>
          <w:szCs w:val="28"/>
          <w:lang w:eastAsia="ru-RU"/>
        </w:rPr>
        <w:t xml:space="preserve">-в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w:t>
      </w:r>
    </w:p>
    <w:p w:rsidR="00EF3DBF" w:rsidRPr="00EF3DBF" w:rsidRDefault="00EF3DBF" w:rsidP="00EF3DBF">
      <w:pPr>
        <w:spacing w:after="0" w:line="360" w:lineRule="auto"/>
        <w:ind w:firstLine="709"/>
        <w:jc w:val="both"/>
        <w:rPr>
          <w:rFonts w:ascii="Times New Roman" w:eastAsia="Times New Roman" w:hAnsi="Times New Roman" w:cs="Times New Roman"/>
          <w:sz w:val="28"/>
          <w:szCs w:val="28"/>
          <w:lang w:eastAsia="ru-RU"/>
        </w:rPr>
      </w:pPr>
      <w:r w:rsidRPr="00EF3DBF">
        <w:rPr>
          <w:rFonts w:ascii="Times New Roman" w:eastAsia="Times New Roman" w:hAnsi="Times New Roman" w:cs="Times New Roman"/>
          <w:sz w:val="28"/>
          <w:szCs w:val="28"/>
          <w:lang w:eastAsia="ru-RU"/>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w:t>
      </w:r>
    </w:p>
    <w:p w:rsidR="00EF3DBF" w:rsidRPr="00EF3DBF" w:rsidRDefault="00EF3DBF" w:rsidP="00EF3DBF">
      <w:pPr>
        <w:spacing w:after="0" w:line="360" w:lineRule="auto"/>
        <w:ind w:firstLine="709"/>
        <w:jc w:val="both"/>
        <w:rPr>
          <w:rFonts w:ascii="Times New Roman" w:eastAsia="Times New Roman" w:hAnsi="Times New Roman" w:cs="Times New Roman"/>
          <w:sz w:val="28"/>
          <w:szCs w:val="28"/>
          <w:lang w:eastAsia="ru-RU"/>
        </w:rPr>
      </w:pPr>
      <w:r w:rsidRPr="00EF3DBF">
        <w:rPr>
          <w:rFonts w:ascii="Times New Roman" w:eastAsia="Times New Roman" w:hAnsi="Times New Roman" w:cs="Times New Roman"/>
          <w:sz w:val="28"/>
          <w:szCs w:val="28"/>
          <w:lang w:eastAsia="ru-RU"/>
        </w:rPr>
        <w:t>В таблице 4</w:t>
      </w:r>
      <w:r>
        <w:rPr>
          <w:rFonts w:ascii="Times New Roman" w:eastAsia="Times New Roman" w:hAnsi="Times New Roman" w:cs="Times New Roman"/>
          <w:sz w:val="28"/>
          <w:szCs w:val="28"/>
          <w:lang w:eastAsia="ru-RU"/>
        </w:rPr>
        <w:t>1</w:t>
      </w:r>
      <w:r w:rsidRPr="00EF3DBF">
        <w:rPr>
          <w:rFonts w:ascii="Times New Roman" w:eastAsia="Times New Roman" w:hAnsi="Times New Roman" w:cs="Times New Roman"/>
          <w:sz w:val="28"/>
          <w:szCs w:val="28"/>
          <w:lang w:eastAsia="ru-RU"/>
        </w:rPr>
        <w:t xml:space="preserve"> приведены балансы теплоносителя для тепловых сетей и максимального потребления теплоносителя в аварийных режимах систем теплоснабжения.</w:t>
      </w:r>
      <w:r w:rsidRPr="00EF3DBF">
        <w:rPr>
          <w:rFonts w:ascii="Times New Roman" w:eastAsia="Times New Roman" w:hAnsi="Times New Roman" w:cs="Times New Roman"/>
          <w:sz w:val="28"/>
          <w:szCs w:val="28"/>
          <w:lang w:eastAsia="ru-RU"/>
        </w:rPr>
        <w:br w:type="page"/>
      </w:r>
    </w:p>
    <w:p w:rsidR="00EF3DBF" w:rsidRPr="00EF3DBF" w:rsidRDefault="00EF3DBF" w:rsidP="00EF3DBF">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lastRenderedPageBreak/>
        <w:t xml:space="preserve">Таблица 41. </w:t>
      </w:r>
      <w:r w:rsidRPr="00EF3DBF">
        <w:rPr>
          <w:rFonts w:ascii="Times New Roman" w:eastAsia="Calibri" w:hAnsi="Times New Roman" w:cs="Times New Roman"/>
          <w:b/>
          <w:sz w:val="28"/>
          <w:szCs w:val="26"/>
          <w:lang w:eastAsia="ru-RU"/>
        </w:rPr>
        <w:t>Балансы теплоносителя</w:t>
      </w:r>
      <w:r w:rsidRPr="00EF3DBF">
        <w:rPr>
          <w:rFonts w:ascii="Times New Roman" w:eastAsia="Calibri" w:hAnsi="Times New Roman" w:cs="Times New Roman"/>
          <w:b/>
          <w:sz w:val="24"/>
          <w:szCs w:val="24"/>
          <w:lang w:eastAsia="ru-RU"/>
        </w:rPr>
        <w:t xml:space="preserve"> </w:t>
      </w:r>
      <w:r w:rsidRPr="00EF3DBF">
        <w:rPr>
          <w:rFonts w:ascii="Times New Roman" w:eastAsia="Calibri" w:hAnsi="Times New Roman" w:cs="Times New Roman"/>
          <w:b/>
          <w:sz w:val="28"/>
          <w:szCs w:val="26"/>
          <w:lang w:eastAsia="ru-RU"/>
        </w:rPr>
        <w:t>для тепловых сетей и максимального потребления теплоносителя в аварийных режимах систем теплоснабжения</w:t>
      </w:r>
    </w:p>
    <w:tbl>
      <w:tblPr>
        <w:tblW w:w="5001" w:type="pct"/>
        <w:jc w:val="center"/>
        <w:tblLayout w:type="fixed"/>
        <w:tblLook w:val="04A0" w:firstRow="1" w:lastRow="0" w:firstColumn="1" w:lastColumn="0" w:noHBand="0" w:noVBand="1"/>
      </w:tblPr>
      <w:tblGrid>
        <w:gridCol w:w="1520"/>
        <w:gridCol w:w="1284"/>
        <w:gridCol w:w="1288"/>
        <w:gridCol w:w="899"/>
        <w:gridCol w:w="1157"/>
        <w:gridCol w:w="1553"/>
        <w:gridCol w:w="647"/>
        <w:gridCol w:w="998"/>
      </w:tblGrid>
      <w:tr w:rsidR="00EF3DBF" w:rsidRPr="00EF3DBF" w:rsidTr="00EF3DBF">
        <w:trPr>
          <w:trHeight w:val="397"/>
          <w:tblHeader/>
          <w:jc w:val="center"/>
        </w:trPr>
        <w:tc>
          <w:tcPr>
            <w:tcW w:w="81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Наименование источника теплоснаб-</w:t>
            </w:r>
            <w:r w:rsidRPr="00EF3DBF">
              <w:rPr>
                <w:rFonts w:ascii="Times New Roman" w:eastAsia="Times New Roman" w:hAnsi="Times New Roman" w:cs="Times New Roman"/>
                <w:b/>
                <w:bCs/>
                <w:color w:val="000000"/>
                <w:lang w:eastAsia="ru-RU"/>
              </w:rPr>
              <w:br/>
              <w:t>жения</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Тип системы теплоснаб-жения (закрытая/</w:t>
            </w:r>
            <w:r w:rsidRPr="00EF3DBF">
              <w:rPr>
                <w:rFonts w:ascii="Times New Roman" w:eastAsia="Times New Roman" w:hAnsi="Times New Roman" w:cs="Times New Roman"/>
                <w:b/>
                <w:bCs/>
                <w:color w:val="000000"/>
                <w:lang w:eastAsia="ru-RU"/>
              </w:rPr>
              <w:br/>
              <w:t>(открытая)</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Продолжи-тельность работы тепловых сетей, ч/год</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 xml:space="preserve">Объем тепло-вых сетей, </w:t>
            </w:r>
            <w:r w:rsidR="00E12563">
              <w:rPr>
                <w:rFonts w:ascii="Times New Roman" w:eastAsia="Times New Roman" w:hAnsi="Times New Roman" w:cs="Times New Roman"/>
                <w:b/>
                <w:bCs/>
                <w:color w:val="000000"/>
                <w:lang w:eastAsia="ru-RU"/>
              </w:rPr>
              <w:t xml:space="preserve">тыс. </w:t>
            </w:r>
            <w:r w:rsidRPr="00EF3DBF">
              <w:rPr>
                <w:rFonts w:ascii="Times New Roman" w:eastAsia="Times New Roman" w:hAnsi="Times New Roman" w:cs="Times New Roman"/>
                <w:b/>
                <w:bCs/>
                <w:color w:val="000000"/>
                <w:lang w:eastAsia="ru-RU"/>
              </w:rPr>
              <w:t>м</w:t>
            </w:r>
            <w:r w:rsidRPr="00EF3DBF">
              <w:rPr>
                <w:rFonts w:ascii="Times New Roman" w:eastAsia="Times New Roman" w:hAnsi="Times New Roman" w:cs="Times New Roman"/>
                <w:b/>
                <w:bCs/>
                <w:color w:val="000000"/>
                <w:vertAlign w:val="superscript"/>
                <w:lang w:eastAsia="ru-RU"/>
              </w:rPr>
              <w:t>3</w:t>
            </w:r>
          </w:p>
        </w:tc>
        <w:tc>
          <w:tcPr>
            <w:tcW w:w="1796" w:type="pct"/>
            <w:gridSpan w:val="3"/>
            <w:tcBorders>
              <w:top w:val="single" w:sz="4" w:space="0" w:color="auto"/>
              <w:left w:val="nil"/>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Подпитка тепловой сети,</w:t>
            </w:r>
          </w:p>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тыс. м</w:t>
            </w:r>
            <w:r w:rsidRPr="00EF3DBF">
              <w:rPr>
                <w:rFonts w:ascii="Times New Roman" w:eastAsia="Times New Roman" w:hAnsi="Times New Roman" w:cs="Times New Roman"/>
                <w:b/>
                <w:bCs/>
                <w:color w:val="000000"/>
                <w:vertAlign w:val="superscript"/>
                <w:lang w:eastAsia="ru-RU"/>
              </w:rPr>
              <w:t>3</w:t>
            </w:r>
            <w:r w:rsidRPr="00EF3DBF">
              <w:rPr>
                <w:rFonts w:ascii="Times New Roman" w:eastAsia="Times New Roman" w:hAnsi="Times New Roman" w:cs="Times New Roman"/>
                <w:b/>
                <w:bCs/>
                <w:color w:val="000000"/>
                <w:lang w:eastAsia="ru-RU"/>
              </w:rPr>
              <w:t>/год</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 xml:space="preserve">Аварий-ная подпитка тепловой сети, </w:t>
            </w:r>
            <w:r w:rsidR="00E12563">
              <w:rPr>
                <w:rFonts w:ascii="Times New Roman" w:eastAsia="Times New Roman" w:hAnsi="Times New Roman" w:cs="Times New Roman"/>
                <w:b/>
                <w:bCs/>
                <w:color w:val="000000"/>
                <w:lang w:eastAsia="ru-RU"/>
              </w:rPr>
              <w:t xml:space="preserve">тыс. </w:t>
            </w:r>
            <w:r w:rsidRPr="00EF3DBF">
              <w:rPr>
                <w:rFonts w:ascii="Times New Roman" w:eastAsia="Times New Roman" w:hAnsi="Times New Roman" w:cs="Times New Roman"/>
                <w:b/>
                <w:bCs/>
                <w:color w:val="000000"/>
                <w:lang w:eastAsia="ru-RU"/>
              </w:rPr>
              <w:t>м</w:t>
            </w:r>
            <w:r w:rsidRPr="00EF3DBF">
              <w:rPr>
                <w:rFonts w:ascii="Times New Roman" w:eastAsia="Times New Roman" w:hAnsi="Times New Roman" w:cs="Times New Roman"/>
                <w:b/>
                <w:bCs/>
                <w:color w:val="000000"/>
                <w:vertAlign w:val="superscript"/>
                <w:lang w:eastAsia="ru-RU"/>
              </w:rPr>
              <w:t>3</w:t>
            </w:r>
          </w:p>
        </w:tc>
      </w:tr>
      <w:tr w:rsidR="00EF3DBF" w:rsidRPr="00EF3DBF" w:rsidTr="00EF3DBF">
        <w:trPr>
          <w:trHeight w:val="397"/>
          <w:tblHeader/>
          <w:jc w:val="center"/>
        </w:trPr>
        <w:tc>
          <w:tcPr>
            <w:tcW w:w="813" w:type="pct"/>
            <w:vMerge/>
            <w:tcBorders>
              <w:top w:val="single" w:sz="4" w:space="0" w:color="auto"/>
              <w:left w:val="single" w:sz="4" w:space="0" w:color="auto"/>
              <w:bottom w:val="single" w:sz="4" w:space="0" w:color="auto"/>
              <w:right w:val="single" w:sz="4" w:space="0" w:color="auto"/>
            </w:tcBorders>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p>
        </w:tc>
        <w:tc>
          <w:tcPr>
            <w:tcW w:w="619" w:type="pct"/>
            <w:tcBorders>
              <w:top w:val="nil"/>
              <w:left w:val="nil"/>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Норматив-ные утечки теплоноси-теля</w:t>
            </w:r>
          </w:p>
        </w:tc>
        <w:tc>
          <w:tcPr>
            <w:tcW w:w="831" w:type="pct"/>
            <w:tcBorders>
              <w:top w:val="nil"/>
              <w:left w:val="nil"/>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Сверх-нормативные утечки теплоносителя</w:t>
            </w:r>
          </w:p>
        </w:tc>
        <w:tc>
          <w:tcPr>
            <w:tcW w:w="346" w:type="pct"/>
            <w:tcBorders>
              <w:top w:val="nil"/>
              <w:left w:val="nil"/>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r w:rsidRPr="00EF3DBF">
              <w:rPr>
                <w:rFonts w:ascii="Times New Roman" w:eastAsia="Times New Roman" w:hAnsi="Times New Roman" w:cs="Times New Roman"/>
                <w:b/>
                <w:bCs/>
                <w:color w:val="000000"/>
                <w:lang w:eastAsia="ru-RU"/>
              </w:rPr>
              <w:t>Все-го</w:t>
            </w:r>
          </w:p>
        </w:tc>
        <w:tc>
          <w:tcPr>
            <w:tcW w:w="53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EF3DBF" w:rsidRPr="00EF3DBF" w:rsidRDefault="00EF3DBF" w:rsidP="00EF3DBF">
            <w:pPr>
              <w:spacing w:after="0" w:line="240" w:lineRule="auto"/>
              <w:ind w:left="-57" w:right="-57"/>
              <w:jc w:val="center"/>
              <w:rPr>
                <w:rFonts w:ascii="Times New Roman" w:eastAsia="Times New Roman" w:hAnsi="Times New Roman" w:cs="Times New Roman"/>
                <w:b/>
                <w:bCs/>
                <w:color w:val="000000"/>
                <w:lang w:eastAsia="ru-RU"/>
              </w:rPr>
            </w:pPr>
          </w:p>
        </w:tc>
      </w:tr>
      <w:tr w:rsidR="00E12563" w:rsidRPr="00EF3DBF" w:rsidTr="00E12563">
        <w:trPr>
          <w:trHeight w:val="397"/>
          <w:jc w:val="center"/>
        </w:trPr>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E12563" w:rsidRPr="00103743" w:rsidRDefault="00E12563" w:rsidP="00E125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ЦРБ</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Закрытая</w:t>
            </w:r>
          </w:p>
        </w:tc>
        <w:tc>
          <w:tcPr>
            <w:tcW w:w="689" w:type="pct"/>
            <w:tcBorders>
              <w:top w:val="single" w:sz="4" w:space="0" w:color="auto"/>
              <w:left w:val="nil"/>
              <w:bottom w:val="single" w:sz="4" w:space="0" w:color="auto"/>
              <w:right w:val="single" w:sz="4" w:space="0" w:color="auto"/>
            </w:tcBorders>
            <w:shd w:val="clear" w:color="000000" w:fill="FFFFFF"/>
            <w:vAlign w:val="center"/>
          </w:tcPr>
          <w:p w:rsidR="00E12563" w:rsidRDefault="00E12563" w:rsidP="00E12563">
            <w:pPr>
              <w:jc w:val="center"/>
            </w:pPr>
            <w:r w:rsidRPr="00794314">
              <w:rPr>
                <w:rFonts w:ascii="Times New Roman" w:hAnsi="Times New Roman" w:cs="Times New Roman"/>
              </w:rPr>
              <w:t>5208</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rsidR="00E12563" w:rsidRPr="001758AF" w:rsidRDefault="00E12563" w:rsidP="00E12563">
            <w:pPr>
              <w:spacing w:after="0" w:line="240" w:lineRule="auto"/>
              <w:ind w:left="-57" w:right="-57"/>
              <w:jc w:val="center"/>
              <w:rPr>
                <w:rFonts w:ascii="Times New Roman" w:hAnsi="Times New Roman" w:cs="Times New Roman"/>
              </w:rPr>
            </w:pPr>
            <w:r w:rsidRPr="001758AF">
              <w:rPr>
                <w:rFonts w:ascii="Times New Roman" w:hAnsi="Times New Roman" w:cs="Times New Roman"/>
              </w:rPr>
              <w:t>36,4</w:t>
            </w:r>
          </w:p>
        </w:tc>
        <w:tc>
          <w:tcPr>
            <w:tcW w:w="619"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0,32</w:t>
            </w:r>
          </w:p>
        </w:tc>
        <w:tc>
          <w:tcPr>
            <w:tcW w:w="831" w:type="pct"/>
            <w:tcBorders>
              <w:top w:val="single" w:sz="4" w:space="0" w:color="auto"/>
              <w:left w:val="nil"/>
              <w:bottom w:val="single" w:sz="4" w:space="0" w:color="auto"/>
              <w:right w:val="single" w:sz="4" w:space="0" w:color="auto"/>
            </w:tcBorders>
            <w:shd w:val="clear" w:color="auto" w:fill="auto"/>
            <w:vAlign w:val="center"/>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w:t>
            </w:r>
          </w:p>
        </w:tc>
        <w:tc>
          <w:tcPr>
            <w:tcW w:w="346"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0,32</w:t>
            </w:r>
          </w:p>
        </w:tc>
        <w:tc>
          <w:tcPr>
            <w:tcW w:w="534" w:type="pct"/>
            <w:tcBorders>
              <w:top w:val="single" w:sz="4" w:space="0" w:color="auto"/>
              <w:left w:val="nil"/>
              <w:bottom w:val="single" w:sz="4" w:space="0" w:color="auto"/>
              <w:right w:val="single" w:sz="4" w:space="0" w:color="auto"/>
            </w:tcBorders>
            <w:shd w:val="clear" w:color="auto" w:fill="auto"/>
            <w:vAlign w:val="center"/>
          </w:tcPr>
          <w:p w:rsidR="00E12563" w:rsidRPr="00E12563" w:rsidRDefault="00E12563" w:rsidP="00E12563">
            <w:pPr>
              <w:spacing w:after="0" w:line="240" w:lineRule="auto"/>
              <w:ind w:left="-57" w:right="-57"/>
              <w:jc w:val="center"/>
              <w:rPr>
                <w:rFonts w:ascii="Times New Roman" w:hAnsi="Times New Roman" w:cs="Times New Roman"/>
              </w:rPr>
            </w:pPr>
            <w:r w:rsidRPr="00E12563">
              <w:rPr>
                <w:rFonts w:ascii="Times New Roman" w:hAnsi="Times New Roman" w:cs="Times New Roman"/>
              </w:rPr>
              <w:t>1,00</w:t>
            </w:r>
          </w:p>
        </w:tc>
      </w:tr>
      <w:tr w:rsidR="00E12563" w:rsidRPr="00EF3DBF" w:rsidTr="00E12563">
        <w:trPr>
          <w:trHeight w:val="397"/>
          <w:jc w:val="center"/>
        </w:trPr>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E12563" w:rsidRPr="00103743" w:rsidRDefault="00E12563" w:rsidP="00E1256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Школа</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Закрытая</w:t>
            </w:r>
          </w:p>
        </w:tc>
        <w:tc>
          <w:tcPr>
            <w:tcW w:w="689" w:type="pct"/>
            <w:tcBorders>
              <w:top w:val="single" w:sz="4" w:space="0" w:color="auto"/>
              <w:left w:val="nil"/>
              <w:bottom w:val="single" w:sz="4" w:space="0" w:color="auto"/>
              <w:right w:val="single" w:sz="4" w:space="0" w:color="auto"/>
            </w:tcBorders>
            <w:shd w:val="clear" w:color="000000" w:fill="FFFFFF"/>
            <w:vAlign w:val="center"/>
          </w:tcPr>
          <w:p w:rsidR="00E12563" w:rsidRDefault="00E12563" w:rsidP="00E12563">
            <w:pPr>
              <w:jc w:val="center"/>
            </w:pPr>
            <w:r w:rsidRPr="00794314">
              <w:rPr>
                <w:rFonts w:ascii="Times New Roman" w:hAnsi="Times New Roman" w:cs="Times New Roman"/>
              </w:rPr>
              <w:t>5208</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rsidR="00E12563" w:rsidRPr="001758AF" w:rsidRDefault="00E12563" w:rsidP="00E12563">
            <w:pPr>
              <w:spacing w:after="0" w:line="240" w:lineRule="auto"/>
              <w:ind w:left="-57" w:right="-57"/>
              <w:jc w:val="center"/>
              <w:rPr>
                <w:rFonts w:ascii="Times New Roman" w:hAnsi="Times New Roman" w:cs="Times New Roman"/>
              </w:rPr>
            </w:pPr>
            <w:r w:rsidRPr="001758AF">
              <w:rPr>
                <w:rFonts w:ascii="Times New Roman" w:hAnsi="Times New Roman" w:cs="Times New Roman"/>
              </w:rPr>
              <w:t>29,3</w:t>
            </w:r>
          </w:p>
        </w:tc>
        <w:tc>
          <w:tcPr>
            <w:tcW w:w="619"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0,27</w:t>
            </w:r>
          </w:p>
        </w:tc>
        <w:tc>
          <w:tcPr>
            <w:tcW w:w="831" w:type="pct"/>
            <w:tcBorders>
              <w:top w:val="single" w:sz="4" w:space="0" w:color="auto"/>
              <w:left w:val="nil"/>
              <w:bottom w:val="single" w:sz="4" w:space="0" w:color="auto"/>
              <w:right w:val="single" w:sz="4" w:space="0" w:color="auto"/>
            </w:tcBorders>
            <w:shd w:val="clear" w:color="auto" w:fill="auto"/>
            <w:vAlign w:val="center"/>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w:t>
            </w:r>
          </w:p>
        </w:tc>
        <w:tc>
          <w:tcPr>
            <w:tcW w:w="346"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0,27</w:t>
            </w:r>
          </w:p>
        </w:tc>
        <w:tc>
          <w:tcPr>
            <w:tcW w:w="534" w:type="pct"/>
            <w:tcBorders>
              <w:top w:val="single" w:sz="4" w:space="0" w:color="auto"/>
              <w:left w:val="nil"/>
              <w:bottom w:val="single" w:sz="4" w:space="0" w:color="auto"/>
              <w:right w:val="single" w:sz="4" w:space="0" w:color="auto"/>
            </w:tcBorders>
            <w:shd w:val="clear" w:color="auto" w:fill="auto"/>
            <w:vAlign w:val="center"/>
          </w:tcPr>
          <w:p w:rsidR="00E12563" w:rsidRPr="00E12563" w:rsidRDefault="00E12563" w:rsidP="00E12563">
            <w:pPr>
              <w:spacing w:after="0" w:line="240" w:lineRule="auto"/>
              <w:ind w:left="-57" w:right="-57"/>
              <w:jc w:val="center"/>
              <w:rPr>
                <w:rFonts w:ascii="Times New Roman" w:hAnsi="Times New Roman" w:cs="Times New Roman"/>
              </w:rPr>
            </w:pPr>
            <w:r w:rsidRPr="00E12563">
              <w:rPr>
                <w:rFonts w:ascii="Times New Roman" w:hAnsi="Times New Roman" w:cs="Times New Roman"/>
              </w:rPr>
              <w:t>0,81</w:t>
            </w:r>
          </w:p>
        </w:tc>
      </w:tr>
      <w:tr w:rsidR="00E12563" w:rsidRPr="00EF3DBF" w:rsidTr="00E12563">
        <w:trPr>
          <w:trHeight w:val="397"/>
          <w:jc w:val="center"/>
        </w:trPr>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E12563" w:rsidRPr="00103743" w:rsidRDefault="00E12563" w:rsidP="00E1256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ДОЗ</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Закрытая</w:t>
            </w:r>
          </w:p>
        </w:tc>
        <w:tc>
          <w:tcPr>
            <w:tcW w:w="689" w:type="pct"/>
            <w:tcBorders>
              <w:top w:val="single" w:sz="4" w:space="0" w:color="auto"/>
              <w:left w:val="nil"/>
              <w:bottom w:val="single" w:sz="4" w:space="0" w:color="auto"/>
              <w:right w:val="single" w:sz="4" w:space="0" w:color="auto"/>
            </w:tcBorders>
            <w:shd w:val="clear" w:color="000000" w:fill="FFFFFF"/>
            <w:vAlign w:val="center"/>
          </w:tcPr>
          <w:p w:rsidR="00E12563" w:rsidRDefault="00E12563" w:rsidP="00E12563">
            <w:pPr>
              <w:jc w:val="center"/>
            </w:pPr>
            <w:r w:rsidRPr="00794314">
              <w:rPr>
                <w:rFonts w:ascii="Times New Roman" w:hAnsi="Times New Roman" w:cs="Times New Roman"/>
              </w:rPr>
              <w:t>5208</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rsidR="00E12563" w:rsidRPr="001758AF" w:rsidRDefault="00E12563" w:rsidP="00E12563">
            <w:pPr>
              <w:spacing w:after="0" w:line="240" w:lineRule="auto"/>
              <w:ind w:left="-57" w:right="-57"/>
              <w:jc w:val="center"/>
              <w:rPr>
                <w:rFonts w:ascii="Times New Roman" w:hAnsi="Times New Roman" w:cs="Times New Roman"/>
              </w:rPr>
            </w:pPr>
            <w:r w:rsidRPr="001758AF">
              <w:rPr>
                <w:rFonts w:ascii="Times New Roman" w:hAnsi="Times New Roman" w:cs="Times New Roman"/>
              </w:rPr>
              <w:t>23,2</w:t>
            </w:r>
          </w:p>
        </w:tc>
        <w:tc>
          <w:tcPr>
            <w:tcW w:w="619"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0,19</w:t>
            </w:r>
          </w:p>
        </w:tc>
        <w:tc>
          <w:tcPr>
            <w:tcW w:w="831" w:type="pct"/>
            <w:tcBorders>
              <w:top w:val="single" w:sz="4" w:space="0" w:color="auto"/>
              <w:left w:val="nil"/>
              <w:bottom w:val="single" w:sz="4" w:space="0" w:color="auto"/>
              <w:right w:val="single" w:sz="4" w:space="0" w:color="auto"/>
            </w:tcBorders>
            <w:shd w:val="clear" w:color="auto" w:fill="auto"/>
            <w:vAlign w:val="center"/>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w:t>
            </w:r>
          </w:p>
        </w:tc>
        <w:tc>
          <w:tcPr>
            <w:tcW w:w="346"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0,19</w:t>
            </w:r>
          </w:p>
        </w:tc>
        <w:tc>
          <w:tcPr>
            <w:tcW w:w="534" w:type="pct"/>
            <w:tcBorders>
              <w:top w:val="single" w:sz="4" w:space="0" w:color="auto"/>
              <w:left w:val="nil"/>
              <w:bottom w:val="single" w:sz="4" w:space="0" w:color="auto"/>
              <w:right w:val="single" w:sz="4" w:space="0" w:color="auto"/>
            </w:tcBorders>
            <w:shd w:val="clear" w:color="auto" w:fill="auto"/>
            <w:vAlign w:val="center"/>
          </w:tcPr>
          <w:p w:rsidR="00E12563" w:rsidRPr="00E12563" w:rsidRDefault="00E12563" w:rsidP="00E12563">
            <w:pPr>
              <w:spacing w:after="0" w:line="240" w:lineRule="auto"/>
              <w:ind w:left="-57" w:right="-57"/>
              <w:jc w:val="center"/>
              <w:rPr>
                <w:rFonts w:ascii="Times New Roman" w:hAnsi="Times New Roman" w:cs="Times New Roman"/>
              </w:rPr>
            </w:pPr>
            <w:r w:rsidRPr="00E12563">
              <w:rPr>
                <w:rFonts w:ascii="Times New Roman" w:hAnsi="Times New Roman" w:cs="Times New Roman"/>
              </w:rPr>
              <w:t>0,64</w:t>
            </w:r>
          </w:p>
        </w:tc>
      </w:tr>
      <w:tr w:rsidR="00E12563" w:rsidRPr="00EF3DBF" w:rsidTr="00E12563">
        <w:trPr>
          <w:trHeight w:val="397"/>
          <w:jc w:val="center"/>
        </w:trPr>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E12563" w:rsidRPr="00103743" w:rsidRDefault="00E12563" w:rsidP="00E1256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Десантная</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Закрытая</w:t>
            </w:r>
          </w:p>
        </w:tc>
        <w:tc>
          <w:tcPr>
            <w:tcW w:w="689" w:type="pct"/>
            <w:tcBorders>
              <w:top w:val="single" w:sz="4" w:space="0" w:color="auto"/>
              <w:left w:val="nil"/>
              <w:bottom w:val="single" w:sz="4" w:space="0" w:color="auto"/>
              <w:right w:val="single" w:sz="4" w:space="0" w:color="auto"/>
            </w:tcBorders>
            <w:shd w:val="clear" w:color="000000" w:fill="FFFFFF"/>
            <w:vAlign w:val="center"/>
          </w:tcPr>
          <w:p w:rsidR="00E12563" w:rsidRDefault="00E12563" w:rsidP="00E12563">
            <w:pPr>
              <w:jc w:val="center"/>
            </w:pPr>
            <w:r w:rsidRPr="00794314">
              <w:rPr>
                <w:rFonts w:ascii="Times New Roman" w:hAnsi="Times New Roman" w:cs="Times New Roman"/>
              </w:rPr>
              <w:t>5208</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rsidR="00E12563" w:rsidRPr="001758AF" w:rsidRDefault="00E12563" w:rsidP="00E12563">
            <w:pPr>
              <w:spacing w:after="0" w:line="240" w:lineRule="auto"/>
              <w:ind w:left="-57" w:right="-57"/>
              <w:jc w:val="center"/>
              <w:rPr>
                <w:rFonts w:ascii="Times New Roman" w:hAnsi="Times New Roman" w:cs="Times New Roman"/>
              </w:rPr>
            </w:pPr>
            <w:r w:rsidRPr="001758AF">
              <w:rPr>
                <w:rFonts w:ascii="Times New Roman" w:hAnsi="Times New Roman" w:cs="Times New Roman"/>
              </w:rPr>
              <w:t>20,3</w:t>
            </w:r>
          </w:p>
        </w:tc>
        <w:tc>
          <w:tcPr>
            <w:tcW w:w="619"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0,21</w:t>
            </w:r>
          </w:p>
        </w:tc>
        <w:tc>
          <w:tcPr>
            <w:tcW w:w="831" w:type="pct"/>
            <w:tcBorders>
              <w:top w:val="single" w:sz="4" w:space="0" w:color="auto"/>
              <w:left w:val="nil"/>
              <w:bottom w:val="single" w:sz="4" w:space="0" w:color="auto"/>
              <w:right w:val="single" w:sz="4" w:space="0" w:color="auto"/>
            </w:tcBorders>
            <w:shd w:val="clear" w:color="auto" w:fill="auto"/>
            <w:vAlign w:val="center"/>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w:t>
            </w:r>
          </w:p>
        </w:tc>
        <w:tc>
          <w:tcPr>
            <w:tcW w:w="346"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0,21</w:t>
            </w:r>
          </w:p>
        </w:tc>
        <w:tc>
          <w:tcPr>
            <w:tcW w:w="534" w:type="pct"/>
            <w:tcBorders>
              <w:top w:val="single" w:sz="4" w:space="0" w:color="auto"/>
              <w:left w:val="nil"/>
              <w:bottom w:val="single" w:sz="4" w:space="0" w:color="auto"/>
              <w:right w:val="single" w:sz="4" w:space="0" w:color="auto"/>
            </w:tcBorders>
            <w:shd w:val="clear" w:color="auto" w:fill="auto"/>
            <w:vAlign w:val="center"/>
          </w:tcPr>
          <w:p w:rsidR="00E12563" w:rsidRPr="00E12563" w:rsidRDefault="00E12563" w:rsidP="00E12563">
            <w:pPr>
              <w:spacing w:after="0" w:line="240" w:lineRule="auto"/>
              <w:ind w:left="-57" w:right="-57"/>
              <w:jc w:val="center"/>
              <w:rPr>
                <w:rFonts w:ascii="Times New Roman" w:hAnsi="Times New Roman" w:cs="Times New Roman"/>
              </w:rPr>
            </w:pPr>
            <w:r w:rsidRPr="00E12563">
              <w:rPr>
                <w:rFonts w:ascii="Times New Roman" w:hAnsi="Times New Roman" w:cs="Times New Roman"/>
              </w:rPr>
              <w:t>0,56</w:t>
            </w:r>
          </w:p>
        </w:tc>
      </w:tr>
      <w:tr w:rsidR="00E12563" w:rsidRPr="00EF3DBF" w:rsidTr="00E12563">
        <w:trPr>
          <w:trHeight w:val="397"/>
          <w:jc w:val="center"/>
        </w:trPr>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E12563" w:rsidRPr="00103743" w:rsidRDefault="00E12563" w:rsidP="00E1256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Закрытая</w:t>
            </w:r>
          </w:p>
        </w:tc>
        <w:tc>
          <w:tcPr>
            <w:tcW w:w="689" w:type="pct"/>
            <w:tcBorders>
              <w:top w:val="single" w:sz="4" w:space="0" w:color="auto"/>
              <w:left w:val="nil"/>
              <w:bottom w:val="single" w:sz="4" w:space="0" w:color="auto"/>
              <w:right w:val="single" w:sz="4" w:space="0" w:color="auto"/>
            </w:tcBorders>
            <w:shd w:val="clear" w:color="000000" w:fill="FFFFFF"/>
            <w:vAlign w:val="center"/>
          </w:tcPr>
          <w:p w:rsidR="00E12563" w:rsidRDefault="00E12563" w:rsidP="00E12563">
            <w:pPr>
              <w:jc w:val="center"/>
            </w:pPr>
            <w:r w:rsidRPr="00794314">
              <w:rPr>
                <w:rFonts w:ascii="Times New Roman" w:hAnsi="Times New Roman" w:cs="Times New Roman"/>
              </w:rPr>
              <w:t>5208</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rsidR="00E12563" w:rsidRPr="001758AF" w:rsidRDefault="00E12563" w:rsidP="00E12563">
            <w:pPr>
              <w:spacing w:after="0" w:line="240" w:lineRule="auto"/>
              <w:ind w:left="-57" w:right="-57"/>
              <w:jc w:val="center"/>
              <w:rPr>
                <w:rFonts w:ascii="Times New Roman" w:hAnsi="Times New Roman" w:cs="Times New Roman"/>
              </w:rPr>
            </w:pPr>
            <w:r w:rsidRPr="001758AF">
              <w:rPr>
                <w:rFonts w:ascii="Times New Roman" w:hAnsi="Times New Roman" w:cs="Times New Roman"/>
              </w:rPr>
              <w:t>0,62</w:t>
            </w:r>
          </w:p>
        </w:tc>
        <w:tc>
          <w:tcPr>
            <w:tcW w:w="619"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0,003</w:t>
            </w:r>
          </w:p>
        </w:tc>
        <w:tc>
          <w:tcPr>
            <w:tcW w:w="831" w:type="pct"/>
            <w:tcBorders>
              <w:top w:val="single" w:sz="4" w:space="0" w:color="auto"/>
              <w:left w:val="nil"/>
              <w:bottom w:val="single" w:sz="4" w:space="0" w:color="auto"/>
              <w:right w:val="single" w:sz="4" w:space="0" w:color="auto"/>
            </w:tcBorders>
            <w:shd w:val="clear" w:color="auto" w:fill="auto"/>
            <w:vAlign w:val="center"/>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w:t>
            </w:r>
          </w:p>
        </w:tc>
        <w:tc>
          <w:tcPr>
            <w:tcW w:w="346"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0,003</w:t>
            </w:r>
          </w:p>
        </w:tc>
        <w:tc>
          <w:tcPr>
            <w:tcW w:w="534" w:type="pct"/>
            <w:tcBorders>
              <w:top w:val="single" w:sz="4" w:space="0" w:color="auto"/>
              <w:left w:val="nil"/>
              <w:bottom w:val="single" w:sz="4" w:space="0" w:color="auto"/>
              <w:right w:val="single" w:sz="4" w:space="0" w:color="auto"/>
            </w:tcBorders>
            <w:shd w:val="clear" w:color="auto" w:fill="auto"/>
            <w:vAlign w:val="center"/>
          </w:tcPr>
          <w:p w:rsidR="00E12563" w:rsidRPr="00E12563" w:rsidRDefault="00E12563" w:rsidP="00E12563">
            <w:pPr>
              <w:spacing w:after="0" w:line="240" w:lineRule="auto"/>
              <w:ind w:left="-57" w:right="-57"/>
              <w:jc w:val="center"/>
              <w:rPr>
                <w:rFonts w:ascii="Times New Roman" w:hAnsi="Times New Roman" w:cs="Times New Roman"/>
              </w:rPr>
            </w:pPr>
            <w:r w:rsidRPr="00E12563">
              <w:rPr>
                <w:rFonts w:ascii="Times New Roman" w:hAnsi="Times New Roman" w:cs="Times New Roman"/>
              </w:rPr>
              <w:t>0,02</w:t>
            </w:r>
          </w:p>
        </w:tc>
      </w:tr>
      <w:tr w:rsidR="00E12563" w:rsidRPr="00EF3DBF" w:rsidTr="00E12563">
        <w:trPr>
          <w:trHeight w:val="397"/>
          <w:jc w:val="center"/>
        </w:trPr>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E12563" w:rsidRDefault="00E12563" w:rsidP="00E1256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687" w:type="pct"/>
            <w:tcBorders>
              <w:top w:val="single" w:sz="4" w:space="0" w:color="auto"/>
              <w:left w:val="nil"/>
              <w:bottom w:val="single" w:sz="4" w:space="0" w:color="auto"/>
              <w:right w:val="single" w:sz="4" w:space="0" w:color="auto"/>
            </w:tcBorders>
            <w:shd w:val="clear" w:color="auto" w:fill="auto"/>
            <w:vAlign w:val="center"/>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r w:rsidRPr="00EF3DBF">
              <w:rPr>
                <w:rFonts w:ascii="Times New Roman" w:eastAsia="Times New Roman" w:hAnsi="Times New Roman" w:cs="Times New Roman"/>
                <w:lang w:eastAsia="ru-RU"/>
              </w:rPr>
              <w:t>Закрытая</w:t>
            </w:r>
          </w:p>
        </w:tc>
        <w:tc>
          <w:tcPr>
            <w:tcW w:w="689" w:type="pct"/>
            <w:tcBorders>
              <w:top w:val="single" w:sz="4" w:space="0" w:color="auto"/>
              <w:left w:val="nil"/>
              <w:bottom w:val="single" w:sz="4" w:space="0" w:color="auto"/>
              <w:right w:val="single" w:sz="4" w:space="0" w:color="auto"/>
            </w:tcBorders>
            <w:shd w:val="clear" w:color="000000" w:fill="FFFFFF"/>
            <w:vAlign w:val="center"/>
          </w:tcPr>
          <w:p w:rsidR="00E12563" w:rsidRDefault="00E12563" w:rsidP="00E12563">
            <w:pPr>
              <w:jc w:val="center"/>
            </w:pPr>
            <w:r w:rsidRPr="00794314">
              <w:rPr>
                <w:rFonts w:ascii="Times New Roman" w:hAnsi="Times New Roman" w:cs="Times New Roman"/>
              </w:rPr>
              <w:t>5208</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rsidR="00E12563" w:rsidRPr="001758AF"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0,59</w:t>
            </w:r>
          </w:p>
        </w:tc>
        <w:tc>
          <w:tcPr>
            <w:tcW w:w="619"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0,002</w:t>
            </w:r>
          </w:p>
        </w:tc>
        <w:tc>
          <w:tcPr>
            <w:tcW w:w="831" w:type="pct"/>
            <w:tcBorders>
              <w:top w:val="single" w:sz="4" w:space="0" w:color="auto"/>
              <w:left w:val="nil"/>
              <w:bottom w:val="single" w:sz="4" w:space="0" w:color="auto"/>
              <w:right w:val="single" w:sz="4" w:space="0" w:color="auto"/>
            </w:tcBorders>
            <w:shd w:val="clear" w:color="auto" w:fill="auto"/>
            <w:vAlign w:val="center"/>
          </w:tcPr>
          <w:p w:rsidR="00E12563" w:rsidRPr="00EF3DBF" w:rsidRDefault="00E12563" w:rsidP="00E12563">
            <w:pPr>
              <w:spacing w:after="0" w:line="240" w:lineRule="auto"/>
              <w:ind w:left="-57" w:right="-57"/>
              <w:jc w:val="center"/>
              <w:rPr>
                <w:rFonts w:ascii="Times New Roman" w:eastAsia="Times New Roman" w:hAnsi="Times New Roman" w:cs="Times New Roman"/>
                <w:lang w:eastAsia="ru-RU"/>
              </w:rPr>
            </w:pPr>
          </w:p>
        </w:tc>
        <w:tc>
          <w:tcPr>
            <w:tcW w:w="346" w:type="pct"/>
            <w:tcBorders>
              <w:top w:val="single" w:sz="4" w:space="0" w:color="auto"/>
              <w:left w:val="nil"/>
              <w:bottom w:val="single" w:sz="4" w:space="0" w:color="auto"/>
              <w:right w:val="single" w:sz="4" w:space="0" w:color="auto"/>
            </w:tcBorders>
            <w:shd w:val="clear" w:color="auto" w:fill="auto"/>
            <w:vAlign w:val="center"/>
          </w:tcPr>
          <w:p w:rsidR="00E12563" w:rsidRPr="00B10F11" w:rsidRDefault="00E12563" w:rsidP="00E12563">
            <w:pPr>
              <w:spacing w:after="0" w:line="240" w:lineRule="auto"/>
              <w:ind w:left="-57" w:right="-57"/>
              <w:jc w:val="center"/>
              <w:rPr>
                <w:rFonts w:ascii="Times New Roman" w:hAnsi="Times New Roman" w:cs="Times New Roman"/>
              </w:rPr>
            </w:pPr>
            <w:r>
              <w:rPr>
                <w:rFonts w:ascii="Times New Roman" w:hAnsi="Times New Roman" w:cs="Times New Roman"/>
              </w:rPr>
              <w:t>0,002</w:t>
            </w:r>
          </w:p>
        </w:tc>
        <w:tc>
          <w:tcPr>
            <w:tcW w:w="534" w:type="pct"/>
            <w:tcBorders>
              <w:top w:val="single" w:sz="4" w:space="0" w:color="auto"/>
              <w:left w:val="nil"/>
              <w:bottom w:val="single" w:sz="4" w:space="0" w:color="auto"/>
              <w:right w:val="single" w:sz="4" w:space="0" w:color="auto"/>
            </w:tcBorders>
            <w:shd w:val="clear" w:color="auto" w:fill="auto"/>
            <w:vAlign w:val="center"/>
          </w:tcPr>
          <w:p w:rsidR="00E12563" w:rsidRPr="00E12563" w:rsidRDefault="00E12563" w:rsidP="00E12563">
            <w:pPr>
              <w:spacing w:after="0" w:line="240" w:lineRule="auto"/>
              <w:ind w:left="-57" w:right="-57"/>
              <w:jc w:val="center"/>
              <w:rPr>
                <w:rFonts w:ascii="Times New Roman" w:hAnsi="Times New Roman" w:cs="Times New Roman"/>
              </w:rPr>
            </w:pPr>
            <w:r w:rsidRPr="00E12563">
              <w:rPr>
                <w:rFonts w:ascii="Times New Roman" w:hAnsi="Times New Roman" w:cs="Times New Roman"/>
              </w:rPr>
              <w:t>0,02</w:t>
            </w:r>
          </w:p>
        </w:tc>
      </w:tr>
    </w:tbl>
    <w:p w:rsidR="00B10F11" w:rsidRDefault="00B10F11" w:rsidP="00FE1AE1">
      <w:pPr>
        <w:spacing w:after="0" w:line="360" w:lineRule="auto"/>
        <w:ind w:firstLine="709"/>
        <w:jc w:val="both"/>
        <w:rPr>
          <w:rFonts w:ascii="Times New Roman" w:hAnsi="Times New Roman" w:cs="Times New Roman"/>
          <w:sz w:val="28"/>
          <w:szCs w:val="28"/>
        </w:rPr>
      </w:pPr>
    </w:p>
    <w:p w:rsidR="00B10F11" w:rsidRDefault="00B10F11" w:rsidP="00FE1AE1">
      <w:pPr>
        <w:spacing w:after="0" w:line="360" w:lineRule="auto"/>
        <w:ind w:firstLine="709"/>
        <w:jc w:val="both"/>
        <w:rPr>
          <w:rFonts w:ascii="Times New Roman" w:hAnsi="Times New Roman" w:cs="Times New Roman"/>
          <w:sz w:val="28"/>
          <w:szCs w:val="28"/>
        </w:rPr>
      </w:pPr>
    </w:p>
    <w:p w:rsidR="003360CE" w:rsidRPr="003360CE" w:rsidRDefault="003360CE" w:rsidP="00EB0A5F">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107" w:name="_Toc384210941"/>
      <w:bookmarkStart w:id="108" w:name="_Toc431195580"/>
      <w:r w:rsidRPr="003360CE">
        <w:rPr>
          <w:rFonts w:ascii="Times New Roman" w:eastAsia="Times New Roman" w:hAnsi="Times New Roman" w:cs="Times New Roman"/>
          <w:b/>
          <w:bCs/>
          <w:sz w:val="28"/>
          <w:szCs w:val="28"/>
          <w:lang w:eastAsia="ru-RU"/>
        </w:rPr>
        <w:t>Раздел 1.8. Топливные балансы источников тепловой энергии и система обеспечения топливом</w:t>
      </w:r>
      <w:bookmarkEnd w:id="107"/>
      <w:bookmarkEnd w:id="108"/>
    </w:p>
    <w:p w:rsidR="003360CE" w:rsidRPr="003360CE" w:rsidRDefault="003360CE"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09" w:name="_Toc384740316"/>
      <w:bookmarkStart w:id="110" w:name="_Toc431195581"/>
      <w:r w:rsidRPr="003360CE">
        <w:rPr>
          <w:rFonts w:ascii="Times New Roman" w:eastAsia="Times New Roman" w:hAnsi="Times New Roman" w:cs="Times New Roman"/>
          <w:b/>
          <w:bCs/>
          <w:sz w:val="28"/>
          <w:szCs w:val="28"/>
          <w:lang w:eastAsia="ru-RU"/>
        </w:rPr>
        <w:t>1.8.1. Виды и количество используемого основного топлива для каждого источника тепловой энергии</w:t>
      </w:r>
      <w:bookmarkEnd w:id="109"/>
      <w:bookmarkEnd w:id="110"/>
    </w:p>
    <w:p w:rsidR="003360CE" w:rsidRPr="003360CE" w:rsidRDefault="003360CE" w:rsidP="003360CE">
      <w:pPr>
        <w:spacing w:after="0" w:line="360" w:lineRule="auto"/>
        <w:ind w:firstLine="709"/>
        <w:jc w:val="both"/>
        <w:rPr>
          <w:rFonts w:ascii="Times New Roman" w:eastAsia="Times New Roman" w:hAnsi="Times New Roman" w:cs="Times New Roman"/>
          <w:sz w:val="28"/>
          <w:szCs w:val="28"/>
          <w:lang w:eastAsia="ru-RU"/>
        </w:rPr>
      </w:pPr>
      <w:r w:rsidRPr="003360CE">
        <w:rPr>
          <w:rFonts w:ascii="Times New Roman" w:eastAsia="Times New Roman" w:hAnsi="Times New Roman" w:cs="Times New Roman"/>
          <w:sz w:val="28"/>
          <w:szCs w:val="28"/>
          <w:lang w:eastAsia="ru-RU"/>
        </w:rPr>
        <w:t>Для выработки тепловой энергии в котельных</w:t>
      </w:r>
      <w:r>
        <w:rPr>
          <w:rFonts w:ascii="Times New Roman" w:eastAsia="Times New Roman" w:hAnsi="Times New Roman" w:cs="Times New Roman"/>
          <w:sz w:val="28"/>
          <w:szCs w:val="28"/>
          <w:lang w:eastAsia="ru-RU"/>
        </w:rPr>
        <w:t xml:space="preserve"> ЦРБ, Школа, ДОЗ, Десантная, ЖД</w:t>
      </w:r>
      <w:r w:rsidRPr="003360CE">
        <w:rPr>
          <w:rFonts w:ascii="Times New Roman" w:eastAsia="Times New Roman" w:hAnsi="Times New Roman" w:cs="Times New Roman"/>
          <w:sz w:val="28"/>
          <w:szCs w:val="28"/>
          <w:lang w:eastAsia="ru-RU"/>
        </w:rPr>
        <w:t xml:space="preserve"> используется </w:t>
      </w:r>
      <w:r>
        <w:rPr>
          <w:rFonts w:ascii="Times New Roman" w:eastAsia="Times New Roman" w:hAnsi="Times New Roman" w:cs="Times New Roman"/>
          <w:sz w:val="28"/>
          <w:szCs w:val="28"/>
          <w:lang w:eastAsia="ru-RU"/>
        </w:rPr>
        <w:t>уголь, для котельной ДК - торф</w:t>
      </w:r>
      <w:r w:rsidRPr="003360CE">
        <w:rPr>
          <w:rFonts w:ascii="Times New Roman" w:eastAsia="Times New Roman" w:hAnsi="Times New Roman" w:cs="Times New Roman"/>
          <w:sz w:val="28"/>
          <w:szCs w:val="28"/>
          <w:lang w:eastAsia="ru-RU"/>
        </w:rPr>
        <w:t>. Снабжение топливо</w:t>
      </w:r>
      <w:r>
        <w:rPr>
          <w:rFonts w:ascii="Times New Roman" w:eastAsia="Times New Roman" w:hAnsi="Times New Roman" w:cs="Times New Roman"/>
          <w:sz w:val="28"/>
          <w:szCs w:val="28"/>
          <w:lang w:eastAsia="ru-RU"/>
        </w:rPr>
        <w:t>м</w:t>
      </w:r>
      <w:r w:rsidRPr="003360CE">
        <w:rPr>
          <w:rFonts w:ascii="Times New Roman" w:eastAsia="Times New Roman" w:hAnsi="Times New Roman" w:cs="Times New Roman"/>
          <w:sz w:val="28"/>
          <w:szCs w:val="28"/>
          <w:lang w:eastAsia="ru-RU"/>
        </w:rPr>
        <w:t xml:space="preserve"> осуществляется </w:t>
      </w:r>
      <w:r w:rsidR="004B561C">
        <w:rPr>
          <w:rFonts w:ascii="Times New Roman" w:eastAsia="Times New Roman" w:hAnsi="Times New Roman" w:cs="Times New Roman"/>
          <w:sz w:val="28"/>
          <w:szCs w:val="28"/>
          <w:lang w:eastAsia="ru-RU"/>
        </w:rPr>
        <w:t>грузовым автотранспортом с</w:t>
      </w:r>
      <w:r w:rsidRPr="003360CE">
        <w:rPr>
          <w:rFonts w:ascii="Times New Roman" w:eastAsia="Times New Roman" w:hAnsi="Times New Roman" w:cs="Times New Roman"/>
          <w:sz w:val="28"/>
          <w:szCs w:val="28"/>
          <w:lang w:eastAsia="ru-RU"/>
        </w:rPr>
        <w:t xml:space="preserve"> </w:t>
      </w:r>
      <w:r w:rsidR="005362BB">
        <w:rPr>
          <w:rFonts w:ascii="Times New Roman" w:eastAsia="Times New Roman" w:hAnsi="Times New Roman" w:cs="Times New Roman"/>
          <w:sz w:val="28"/>
          <w:szCs w:val="28"/>
          <w:lang w:eastAsia="ru-RU"/>
        </w:rPr>
        <w:t>завода</w:t>
      </w:r>
      <w:r w:rsidR="00003003">
        <w:rPr>
          <w:rFonts w:ascii="Times New Roman" w:eastAsia="Times New Roman" w:hAnsi="Times New Roman" w:cs="Times New Roman"/>
          <w:sz w:val="28"/>
          <w:szCs w:val="28"/>
          <w:lang w:eastAsia="ru-RU"/>
        </w:rPr>
        <w:t>.</w:t>
      </w:r>
      <w:r w:rsidR="005362BB">
        <w:rPr>
          <w:rFonts w:ascii="Times New Roman" w:eastAsia="Times New Roman" w:hAnsi="Times New Roman" w:cs="Times New Roman"/>
          <w:sz w:val="28"/>
          <w:szCs w:val="28"/>
          <w:lang w:eastAsia="ru-RU"/>
        </w:rPr>
        <w:t xml:space="preserve"> </w:t>
      </w:r>
      <w:r w:rsidRPr="003360CE">
        <w:rPr>
          <w:rFonts w:ascii="Times New Roman" w:eastAsia="Times New Roman" w:hAnsi="Times New Roman" w:cs="Times New Roman"/>
          <w:sz w:val="28"/>
          <w:szCs w:val="28"/>
          <w:lang w:eastAsia="ru-RU"/>
        </w:rPr>
        <w:t>Объем потребления топлива находится в прямой зависимости от объема выработанной тепловой энергии. Данные о фактическом потреблении топлива представлены в таблице 44.</w:t>
      </w:r>
    </w:p>
    <w:p w:rsidR="003360CE" w:rsidRPr="003360CE" w:rsidRDefault="004B561C" w:rsidP="004B561C">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Таблица 42.</w:t>
      </w:r>
      <w:r w:rsidR="005362BB">
        <w:rPr>
          <w:rFonts w:ascii="Times New Roman" w:eastAsia="Calibri" w:hAnsi="Times New Roman" w:cs="Times New Roman"/>
          <w:b/>
          <w:sz w:val="28"/>
          <w:szCs w:val="26"/>
          <w:lang w:eastAsia="ru-RU"/>
        </w:rPr>
        <w:t xml:space="preserve"> </w:t>
      </w:r>
      <w:r w:rsidR="003360CE" w:rsidRPr="003360CE">
        <w:rPr>
          <w:rFonts w:ascii="Times New Roman" w:eastAsia="Calibri" w:hAnsi="Times New Roman" w:cs="Times New Roman"/>
          <w:b/>
          <w:sz w:val="28"/>
          <w:szCs w:val="26"/>
          <w:lang w:eastAsia="ru-RU"/>
        </w:rPr>
        <w:t>Потребление топлива котельными за 2015 год</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718"/>
        <w:gridCol w:w="1065"/>
        <w:gridCol w:w="1342"/>
        <w:gridCol w:w="1689"/>
        <w:gridCol w:w="1739"/>
      </w:tblGrid>
      <w:tr w:rsidR="003360CE" w:rsidRPr="003360CE" w:rsidTr="004B561C">
        <w:trPr>
          <w:trHeight w:val="275"/>
          <w:tblHeader/>
          <w:jc w:val="center"/>
        </w:trPr>
        <w:tc>
          <w:tcPr>
            <w:tcW w:w="908" w:type="pct"/>
            <w:shd w:val="clear" w:color="auto" w:fill="D9D9D9"/>
            <w:vAlign w:val="center"/>
            <w:hideMark/>
          </w:tcPr>
          <w:p w:rsidR="003360CE" w:rsidRPr="003360CE" w:rsidRDefault="003360CE" w:rsidP="003360CE">
            <w:pPr>
              <w:spacing w:after="0" w:line="240" w:lineRule="auto"/>
              <w:jc w:val="center"/>
              <w:rPr>
                <w:rFonts w:ascii="Times New Roman" w:eastAsia="Times New Roman" w:hAnsi="Times New Roman" w:cs="Times New Roman"/>
                <w:b/>
                <w:bCs/>
                <w:lang w:eastAsia="ru-RU"/>
              </w:rPr>
            </w:pPr>
            <w:r w:rsidRPr="003360CE">
              <w:rPr>
                <w:rFonts w:ascii="Times New Roman" w:eastAsia="Times New Roman" w:hAnsi="Times New Roman" w:cs="Times New Roman"/>
                <w:b/>
                <w:bCs/>
                <w:lang w:eastAsia="ru-RU"/>
              </w:rPr>
              <w:t>Котельная</w:t>
            </w:r>
          </w:p>
        </w:tc>
        <w:tc>
          <w:tcPr>
            <w:tcW w:w="931" w:type="pct"/>
            <w:shd w:val="clear" w:color="auto" w:fill="D9D9D9"/>
            <w:vAlign w:val="center"/>
            <w:hideMark/>
          </w:tcPr>
          <w:p w:rsidR="003360CE" w:rsidRPr="003360CE" w:rsidRDefault="003360CE" w:rsidP="003360CE">
            <w:pPr>
              <w:spacing w:after="0" w:line="240" w:lineRule="auto"/>
              <w:jc w:val="center"/>
              <w:rPr>
                <w:rFonts w:ascii="Times New Roman" w:eastAsia="Times New Roman" w:hAnsi="Times New Roman" w:cs="Times New Roman"/>
                <w:b/>
                <w:bCs/>
                <w:lang w:eastAsia="ru-RU"/>
              </w:rPr>
            </w:pPr>
            <w:r w:rsidRPr="003360CE">
              <w:rPr>
                <w:rFonts w:ascii="Times New Roman" w:eastAsia="Times New Roman" w:hAnsi="Times New Roman" w:cs="Times New Roman"/>
                <w:b/>
                <w:bCs/>
                <w:lang w:eastAsia="ru-RU"/>
              </w:rPr>
              <w:t>Установленная мощность котельной, Гкал/ч</w:t>
            </w:r>
          </w:p>
        </w:tc>
        <w:tc>
          <w:tcPr>
            <w:tcW w:w="577" w:type="pct"/>
            <w:shd w:val="clear" w:color="auto" w:fill="D9D9D9"/>
            <w:vAlign w:val="center"/>
          </w:tcPr>
          <w:p w:rsidR="003360CE" w:rsidRPr="003360CE" w:rsidRDefault="003360CE" w:rsidP="003360CE">
            <w:pPr>
              <w:spacing w:after="0" w:line="240" w:lineRule="auto"/>
              <w:jc w:val="center"/>
              <w:rPr>
                <w:rFonts w:ascii="Times New Roman" w:eastAsia="Times New Roman" w:hAnsi="Times New Roman" w:cs="Times New Roman"/>
                <w:b/>
                <w:bCs/>
                <w:lang w:eastAsia="ru-RU"/>
              </w:rPr>
            </w:pPr>
            <w:r w:rsidRPr="003360CE">
              <w:rPr>
                <w:rFonts w:ascii="Times New Roman" w:eastAsia="Times New Roman" w:hAnsi="Times New Roman" w:cs="Times New Roman"/>
                <w:b/>
                <w:bCs/>
                <w:lang w:eastAsia="ru-RU"/>
              </w:rPr>
              <w:t>Топливо</w:t>
            </w:r>
          </w:p>
        </w:tc>
        <w:tc>
          <w:tcPr>
            <w:tcW w:w="727" w:type="pct"/>
            <w:shd w:val="clear" w:color="auto" w:fill="D9D9D9"/>
            <w:vAlign w:val="center"/>
          </w:tcPr>
          <w:p w:rsidR="003360CE" w:rsidRPr="003360CE" w:rsidRDefault="003360CE" w:rsidP="003360CE">
            <w:pPr>
              <w:spacing w:after="0" w:line="240" w:lineRule="auto"/>
              <w:jc w:val="center"/>
              <w:rPr>
                <w:rFonts w:ascii="Times New Roman" w:eastAsia="Times New Roman" w:hAnsi="Times New Roman" w:cs="Times New Roman"/>
                <w:b/>
                <w:bCs/>
                <w:lang w:eastAsia="ru-RU"/>
              </w:rPr>
            </w:pPr>
            <w:r w:rsidRPr="003360CE">
              <w:rPr>
                <w:rFonts w:ascii="Times New Roman" w:eastAsia="Times New Roman" w:hAnsi="Times New Roman" w:cs="Times New Roman"/>
                <w:b/>
                <w:bCs/>
                <w:lang w:eastAsia="ru-RU"/>
              </w:rPr>
              <w:t xml:space="preserve">Выработка тепловой энергии, </w:t>
            </w:r>
            <w:r w:rsidRPr="003360CE">
              <w:rPr>
                <w:rFonts w:ascii="Times New Roman" w:eastAsia="Times New Roman" w:hAnsi="Times New Roman" w:cs="Times New Roman"/>
                <w:b/>
                <w:bCs/>
                <w:lang w:eastAsia="ru-RU"/>
              </w:rPr>
              <w:br/>
              <w:t>Гкал</w:t>
            </w:r>
          </w:p>
        </w:tc>
        <w:tc>
          <w:tcPr>
            <w:tcW w:w="915" w:type="pct"/>
            <w:shd w:val="clear" w:color="auto" w:fill="D9D9D9"/>
            <w:vAlign w:val="center"/>
          </w:tcPr>
          <w:p w:rsidR="003360CE" w:rsidRPr="003360CE" w:rsidRDefault="003360CE" w:rsidP="003360CE">
            <w:pPr>
              <w:spacing w:after="0" w:line="240" w:lineRule="auto"/>
              <w:jc w:val="center"/>
              <w:rPr>
                <w:rFonts w:ascii="Times New Roman" w:eastAsia="Times New Roman" w:hAnsi="Times New Roman" w:cs="Times New Roman"/>
                <w:b/>
                <w:bCs/>
                <w:lang w:eastAsia="ru-RU"/>
              </w:rPr>
            </w:pPr>
            <w:r w:rsidRPr="003360CE">
              <w:rPr>
                <w:rFonts w:ascii="Times New Roman" w:eastAsia="Times New Roman" w:hAnsi="Times New Roman" w:cs="Times New Roman"/>
                <w:b/>
                <w:bCs/>
                <w:lang w:eastAsia="ru-RU"/>
              </w:rPr>
              <w:t>Факт. уд. расход усл. топлива,</w:t>
            </w:r>
          </w:p>
          <w:p w:rsidR="003360CE" w:rsidRPr="003360CE" w:rsidRDefault="003360CE" w:rsidP="003360CE">
            <w:pPr>
              <w:spacing w:after="0" w:line="240" w:lineRule="auto"/>
              <w:jc w:val="center"/>
              <w:rPr>
                <w:rFonts w:ascii="Times New Roman" w:eastAsia="Times New Roman" w:hAnsi="Times New Roman" w:cs="Times New Roman"/>
                <w:b/>
                <w:bCs/>
                <w:lang w:eastAsia="ru-RU"/>
              </w:rPr>
            </w:pPr>
            <w:r w:rsidRPr="003360CE">
              <w:rPr>
                <w:rFonts w:ascii="Times New Roman" w:eastAsia="Times New Roman" w:hAnsi="Times New Roman" w:cs="Times New Roman"/>
                <w:b/>
                <w:bCs/>
                <w:lang w:eastAsia="ru-RU"/>
              </w:rPr>
              <w:t>кг у. т./Гкал</w:t>
            </w:r>
          </w:p>
        </w:tc>
        <w:tc>
          <w:tcPr>
            <w:tcW w:w="942" w:type="pct"/>
            <w:shd w:val="clear" w:color="auto" w:fill="D9D9D9"/>
            <w:vAlign w:val="center"/>
          </w:tcPr>
          <w:p w:rsidR="003360CE" w:rsidRPr="003360CE" w:rsidRDefault="003360CE" w:rsidP="003360CE">
            <w:pPr>
              <w:spacing w:after="0" w:line="240" w:lineRule="auto"/>
              <w:jc w:val="center"/>
              <w:rPr>
                <w:rFonts w:ascii="Times New Roman" w:eastAsia="Times New Roman" w:hAnsi="Times New Roman" w:cs="Times New Roman"/>
                <w:b/>
                <w:bCs/>
                <w:lang w:eastAsia="ru-RU"/>
              </w:rPr>
            </w:pPr>
            <w:r w:rsidRPr="003360CE">
              <w:rPr>
                <w:rFonts w:ascii="Times New Roman" w:eastAsia="Times New Roman" w:hAnsi="Times New Roman" w:cs="Times New Roman"/>
                <w:b/>
                <w:bCs/>
                <w:lang w:eastAsia="ru-RU"/>
              </w:rPr>
              <w:t>Расход натурального топлива</w:t>
            </w:r>
          </w:p>
          <w:p w:rsidR="003360CE" w:rsidRPr="003360CE" w:rsidRDefault="003360CE" w:rsidP="004B561C">
            <w:pPr>
              <w:spacing w:after="0" w:line="240" w:lineRule="auto"/>
              <w:jc w:val="center"/>
              <w:rPr>
                <w:rFonts w:ascii="Times New Roman" w:eastAsia="Times New Roman" w:hAnsi="Times New Roman" w:cs="Times New Roman"/>
                <w:b/>
                <w:bCs/>
                <w:lang w:eastAsia="ru-RU"/>
              </w:rPr>
            </w:pPr>
            <w:r w:rsidRPr="003360CE">
              <w:rPr>
                <w:rFonts w:ascii="Times New Roman" w:eastAsia="Times New Roman" w:hAnsi="Times New Roman" w:cs="Times New Roman"/>
                <w:b/>
                <w:bCs/>
                <w:lang w:eastAsia="ru-RU"/>
              </w:rPr>
              <w:t>(тонн)</w:t>
            </w:r>
          </w:p>
        </w:tc>
      </w:tr>
      <w:tr w:rsidR="005362BB" w:rsidRPr="003360CE" w:rsidTr="0086440F">
        <w:trPr>
          <w:trHeight w:val="275"/>
          <w:jc w:val="center"/>
        </w:trPr>
        <w:tc>
          <w:tcPr>
            <w:tcW w:w="908" w:type="pct"/>
            <w:tcBorders>
              <w:top w:val="single" w:sz="6" w:space="0" w:color="auto"/>
              <w:left w:val="single" w:sz="6" w:space="0" w:color="auto"/>
              <w:bottom w:val="single" w:sz="6" w:space="0" w:color="auto"/>
              <w:right w:val="single" w:sz="6" w:space="0" w:color="auto"/>
            </w:tcBorders>
            <w:vAlign w:val="center"/>
          </w:tcPr>
          <w:p w:rsidR="005362BB" w:rsidRPr="00103743"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ЦРБ</w:t>
            </w:r>
          </w:p>
        </w:tc>
        <w:tc>
          <w:tcPr>
            <w:tcW w:w="931" w:type="pct"/>
            <w:tcBorders>
              <w:top w:val="single" w:sz="6" w:space="0" w:color="auto"/>
              <w:bottom w:val="single" w:sz="6" w:space="0" w:color="auto"/>
              <w:right w:val="single" w:sz="6" w:space="0" w:color="auto"/>
            </w:tcBorders>
            <w:vAlign w:val="center"/>
          </w:tcPr>
          <w:p w:rsidR="005362BB" w:rsidRPr="00B16B87" w:rsidRDefault="005362BB" w:rsidP="005362B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577" w:type="pct"/>
            <w:vAlign w:val="center"/>
          </w:tcPr>
          <w:p w:rsidR="005362BB" w:rsidRPr="003360CE"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727" w:type="pct"/>
            <w:vAlign w:val="center"/>
          </w:tcPr>
          <w:p w:rsidR="005362BB" w:rsidRPr="00D3045B"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3922,2</w:t>
            </w:r>
          </w:p>
        </w:tc>
        <w:tc>
          <w:tcPr>
            <w:tcW w:w="915" w:type="pct"/>
            <w:vAlign w:val="bottom"/>
          </w:tcPr>
          <w:p w:rsidR="005362BB" w:rsidRPr="005362BB" w:rsidRDefault="005362BB" w:rsidP="005362BB">
            <w:pPr>
              <w:spacing w:after="0" w:line="240" w:lineRule="auto"/>
              <w:jc w:val="center"/>
              <w:rPr>
                <w:rFonts w:ascii="Times New Roman" w:eastAsia="Times New Roman" w:hAnsi="Times New Roman" w:cs="Times New Roman"/>
                <w:lang w:eastAsia="ru-RU"/>
              </w:rPr>
            </w:pPr>
            <w:r w:rsidRPr="005362BB">
              <w:rPr>
                <w:rFonts w:ascii="Times New Roman" w:eastAsia="Times New Roman" w:hAnsi="Times New Roman" w:cs="Times New Roman"/>
                <w:lang w:eastAsia="ru-RU"/>
              </w:rPr>
              <w:t>211,82</w:t>
            </w:r>
          </w:p>
        </w:tc>
        <w:tc>
          <w:tcPr>
            <w:tcW w:w="942" w:type="pct"/>
            <w:vAlign w:val="center"/>
          </w:tcPr>
          <w:p w:rsidR="005362BB" w:rsidRPr="00FB5FA2" w:rsidRDefault="005362BB" w:rsidP="005362BB">
            <w:pPr>
              <w:spacing w:after="0" w:line="240" w:lineRule="auto"/>
              <w:jc w:val="center"/>
              <w:rPr>
                <w:rFonts w:ascii="Times New Roman" w:eastAsia="Times New Roman" w:hAnsi="Times New Roman" w:cs="Times New Roman"/>
                <w:lang w:eastAsia="ru-RU"/>
              </w:rPr>
            </w:pPr>
            <w:r w:rsidRPr="00FB5FA2">
              <w:rPr>
                <w:rFonts w:ascii="Times New Roman" w:eastAsia="Times New Roman" w:hAnsi="Times New Roman" w:cs="Times New Roman"/>
                <w:lang w:eastAsia="ru-RU"/>
              </w:rPr>
              <w:t>830,8</w:t>
            </w:r>
          </w:p>
        </w:tc>
      </w:tr>
      <w:tr w:rsidR="005362BB" w:rsidRPr="003360CE" w:rsidTr="0086440F">
        <w:trPr>
          <w:trHeight w:val="275"/>
          <w:jc w:val="center"/>
        </w:trPr>
        <w:tc>
          <w:tcPr>
            <w:tcW w:w="908" w:type="pct"/>
            <w:tcBorders>
              <w:top w:val="single" w:sz="6" w:space="0" w:color="auto"/>
              <w:left w:val="single" w:sz="6" w:space="0" w:color="auto"/>
              <w:bottom w:val="single" w:sz="6" w:space="0" w:color="auto"/>
              <w:right w:val="single" w:sz="6" w:space="0" w:color="auto"/>
            </w:tcBorders>
            <w:vAlign w:val="center"/>
          </w:tcPr>
          <w:p w:rsidR="005362BB" w:rsidRPr="00103743" w:rsidRDefault="005362BB" w:rsidP="005362B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Школа</w:t>
            </w:r>
          </w:p>
        </w:tc>
        <w:tc>
          <w:tcPr>
            <w:tcW w:w="931" w:type="pct"/>
            <w:tcBorders>
              <w:top w:val="single" w:sz="6" w:space="0" w:color="auto"/>
              <w:bottom w:val="single" w:sz="6" w:space="0" w:color="auto"/>
              <w:right w:val="single" w:sz="6" w:space="0" w:color="auto"/>
            </w:tcBorders>
            <w:vAlign w:val="center"/>
          </w:tcPr>
          <w:p w:rsidR="005362BB" w:rsidRPr="00B16B87" w:rsidRDefault="005362BB" w:rsidP="005362B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577" w:type="pct"/>
            <w:vAlign w:val="center"/>
          </w:tcPr>
          <w:p w:rsidR="005362BB" w:rsidRPr="003360CE"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727" w:type="pct"/>
            <w:vAlign w:val="center"/>
          </w:tcPr>
          <w:p w:rsidR="005362BB" w:rsidRPr="00D3045B"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2898,0</w:t>
            </w:r>
          </w:p>
        </w:tc>
        <w:tc>
          <w:tcPr>
            <w:tcW w:w="915" w:type="pct"/>
            <w:vAlign w:val="bottom"/>
          </w:tcPr>
          <w:p w:rsidR="005362BB" w:rsidRPr="005362BB" w:rsidRDefault="005362BB" w:rsidP="005362BB">
            <w:pPr>
              <w:spacing w:after="0" w:line="240" w:lineRule="auto"/>
              <w:jc w:val="center"/>
              <w:rPr>
                <w:rFonts w:ascii="Times New Roman" w:eastAsia="Times New Roman" w:hAnsi="Times New Roman" w:cs="Times New Roman"/>
                <w:lang w:eastAsia="ru-RU"/>
              </w:rPr>
            </w:pPr>
            <w:r w:rsidRPr="005362BB">
              <w:rPr>
                <w:rFonts w:ascii="Times New Roman" w:eastAsia="Times New Roman" w:hAnsi="Times New Roman" w:cs="Times New Roman"/>
                <w:lang w:eastAsia="ru-RU"/>
              </w:rPr>
              <w:t>207,04</w:t>
            </w:r>
          </w:p>
        </w:tc>
        <w:tc>
          <w:tcPr>
            <w:tcW w:w="942" w:type="pct"/>
            <w:vAlign w:val="center"/>
          </w:tcPr>
          <w:p w:rsidR="005362BB" w:rsidRPr="00FB5FA2" w:rsidRDefault="005362BB" w:rsidP="005362BB">
            <w:pPr>
              <w:spacing w:after="0" w:line="240" w:lineRule="auto"/>
              <w:jc w:val="center"/>
              <w:rPr>
                <w:rFonts w:ascii="Times New Roman" w:eastAsia="Times New Roman" w:hAnsi="Times New Roman" w:cs="Times New Roman"/>
                <w:lang w:eastAsia="ru-RU"/>
              </w:rPr>
            </w:pPr>
            <w:r w:rsidRPr="00FB5FA2">
              <w:rPr>
                <w:rFonts w:ascii="Times New Roman" w:eastAsia="Times New Roman" w:hAnsi="Times New Roman" w:cs="Times New Roman"/>
                <w:lang w:eastAsia="ru-RU"/>
              </w:rPr>
              <w:t>600,0</w:t>
            </w:r>
          </w:p>
        </w:tc>
      </w:tr>
      <w:tr w:rsidR="005362BB" w:rsidRPr="003360CE" w:rsidTr="0086440F">
        <w:trPr>
          <w:trHeight w:val="275"/>
          <w:jc w:val="center"/>
        </w:trPr>
        <w:tc>
          <w:tcPr>
            <w:tcW w:w="908" w:type="pct"/>
            <w:tcBorders>
              <w:top w:val="single" w:sz="6" w:space="0" w:color="auto"/>
              <w:left w:val="single" w:sz="6" w:space="0" w:color="auto"/>
              <w:bottom w:val="single" w:sz="6" w:space="0" w:color="auto"/>
              <w:right w:val="single" w:sz="6" w:space="0" w:color="auto"/>
            </w:tcBorders>
            <w:vAlign w:val="center"/>
          </w:tcPr>
          <w:p w:rsidR="005362BB" w:rsidRPr="00103743" w:rsidRDefault="005362BB" w:rsidP="005362B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ДОЗ</w:t>
            </w:r>
          </w:p>
        </w:tc>
        <w:tc>
          <w:tcPr>
            <w:tcW w:w="931" w:type="pct"/>
            <w:tcBorders>
              <w:top w:val="single" w:sz="6" w:space="0" w:color="auto"/>
              <w:bottom w:val="single" w:sz="6" w:space="0" w:color="auto"/>
              <w:right w:val="single" w:sz="6" w:space="0" w:color="auto"/>
            </w:tcBorders>
            <w:vAlign w:val="center"/>
          </w:tcPr>
          <w:p w:rsidR="005362BB" w:rsidRPr="00B16B87" w:rsidRDefault="005362BB" w:rsidP="005362B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577" w:type="pct"/>
            <w:vAlign w:val="center"/>
          </w:tcPr>
          <w:p w:rsidR="005362BB" w:rsidRPr="003360CE"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727" w:type="pct"/>
            <w:vAlign w:val="center"/>
          </w:tcPr>
          <w:p w:rsidR="005362BB" w:rsidRPr="00D3045B" w:rsidRDefault="005362BB" w:rsidP="005362BB">
            <w:pPr>
              <w:spacing w:after="0" w:line="240" w:lineRule="auto"/>
              <w:jc w:val="center"/>
              <w:rPr>
                <w:rFonts w:ascii="Times New Roman" w:eastAsia="Times New Roman" w:hAnsi="Times New Roman" w:cs="Times New Roman"/>
                <w:lang w:eastAsia="ru-RU"/>
              </w:rPr>
            </w:pPr>
            <w:r w:rsidRPr="00D3045B">
              <w:rPr>
                <w:rFonts w:ascii="Times New Roman" w:eastAsia="Times New Roman" w:hAnsi="Times New Roman" w:cs="Times New Roman"/>
                <w:lang w:eastAsia="ru-RU"/>
              </w:rPr>
              <w:t>3153,5</w:t>
            </w:r>
          </w:p>
        </w:tc>
        <w:tc>
          <w:tcPr>
            <w:tcW w:w="915" w:type="pct"/>
            <w:vAlign w:val="bottom"/>
          </w:tcPr>
          <w:p w:rsidR="005362BB" w:rsidRPr="005362BB" w:rsidRDefault="005362BB" w:rsidP="005362BB">
            <w:pPr>
              <w:spacing w:after="0" w:line="240" w:lineRule="auto"/>
              <w:jc w:val="center"/>
              <w:rPr>
                <w:rFonts w:ascii="Times New Roman" w:eastAsia="Times New Roman" w:hAnsi="Times New Roman" w:cs="Times New Roman"/>
                <w:lang w:eastAsia="ru-RU"/>
              </w:rPr>
            </w:pPr>
            <w:r w:rsidRPr="005362BB">
              <w:rPr>
                <w:rFonts w:ascii="Times New Roman" w:eastAsia="Times New Roman" w:hAnsi="Times New Roman" w:cs="Times New Roman"/>
                <w:lang w:eastAsia="ru-RU"/>
              </w:rPr>
              <w:t>203,90</w:t>
            </w:r>
          </w:p>
        </w:tc>
        <w:tc>
          <w:tcPr>
            <w:tcW w:w="942" w:type="pct"/>
            <w:vAlign w:val="center"/>
          </w:tcPr>
          <w:p w:rsidR="005362BB" w:rsidRPr="00FB5FA2" w:rsidRDefault="005362BB" w:rsidP="005362BB">
            <w:pPr>
              <w:spacing w:after="0" w:line="240" w:lineRule="auto"/>
              <w:jc w:val="center"/>
              <w:rPr>
                <w:rFonts w:ascii="Times New Roman" w:eastAsia="Times New Roman" w:hAnsi="Times New Roman" w:cs="Times New Roman"/>
                <w:lang w:eastAsia="ru-RU"/>
              </w:rPr>
            </w:pPr>
            <w:r w:rsidRPr="00FB5FA2">
              <w:rPr>
                <w:rFonts w:ascii="Times New Roman" w:eastAsia="Times New Roman" w:hAnsi="Times New Roman" w:cs="Times New Roman"/>
                <w:lang w:eastAsia="ru-RU"/>
              </w:rPr>
              <w:t>643,0</w:t>
            </w:r>
          </w:p>
        </w:tc>
      </w:tr>
      <w:tr w:rsidR="005362BB" w:rsidRPr="003360CE" w:rsidTr="0086440F">
        <w:trPr>
          <w:trHeight w:val="275"/>
          <w:jc w:val="center"/>
        </w:trPr>
        <w:tc>
          <w:tcPr>
            <w:tcW w:w="908" w:type="pct"/>
            <w:tcBorders>
              <w:top w:val="single" w:sz="6" w:space="0" w:color="auto"/>
              <w:left w:val="single" w:sz="6" w:space="0" w:color="auto"/>
              <w:bottom w:val="single" w:sz="6" w:space="0" w:color="auto"/>
              <w:right w:val="single" w:sz="6" w:space="0" w:color="auto"/>
            </w:tcBorders>
            <w:vAlign w:val="center"/>
          </w:tcPr>
          <w:p w:rsidR="005362BB" w:rsidRPr="00103743" w:rsidRDefault="005362BB" w:rsidP="005362B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Котельная Десантная</w:t>
            </w:r>
          </w:p>
        </w:tc>
        <w:tc>
          <w:tcPr>
            <w:tcW w:w="931" w:type="pct"/>
            <w:tcBorders>
              <w:top w:val="single" w:sz="6" w:space="0" w:color="auto"/>
              <w:bottom w:val="single" w:sz="6" w:space="0" w:color="auto"/>
              <w:right w:val="single" w:sz="6" w:space="0" w:color="auto"/>
            </w:tcBorders>
            <w:vAlign w:val="center"/>
          </w:tcPr>
          <w:p w:rsidR="005362BB" w:rsidRPr="00B16B87" w:rsidRDefault="005362BB" w:rsidP="005362B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577" w:type="pct"/>
            <w:vAlign w:val="center"/>
          </w:tcPr>
          <w:p w:rsidR="005362BB" w:rsidRPr="003360CE"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727" w:type="pct"/>
            <w:vAlign w:val="center"/>
          </w:tcPr>
          <w:p w:rsidR="005362BB" w:rsidRPr="00D3045B" w:rsidRDefault="005362BB" w:rsidP="005362BB">
            <w:pPr>
              <w:spacing w:after="0" w:line="240" w:lineRule="auto"/>
              <w:jc w:val="center"/>
              <w:rPr>
                <w:rFonts w:ascii="Times New Roman" w:eastAsia="Times New Roman" w:hAnsi="Times New Roman" w:cs="Times New Roman"/>
                <w:lang w:eastAsia="ru-RU"/>
              </w:rPr>
            </w:pPr>
            <w:r w:rsidRPr="00D3045B">
              <w:rPr>
                <w:rFonts w:ascii="Times New Roman" w:eastAsia="Times New Roman" w:hAnsi="Times New Roman" w:cs="Times New Roman"/>
                <w:lang w:eastAsia="ru-RU"/>
              </w:rPr>
              <w:t>1549,9</w:t>
            </w:r>
          </w:p>
        </w:tc>
        <w:tc>
          <w:tcPr>
            <w:tcW w:w="915" w:type="pct"/>
            <w:vAlign w:val="bottom"/>
          </w:tcPr>
          <w:p w:rsidR="005362BB" w:rsidRPr="005362BB" w:rsidRDefault="005362BB" w:rsidP="005362BB">
            <w:pPr>
              <w:spacing w:after="0" w:line="240" w:lineRule="auto"/>
              <w:jc w:val="center"/>
              <w:rPr>
                <w:rFonts w:ascii="Times New Roman" w:eastAsia="Times New Roman" w:hAnsi="Times New Roman" w:cs="Times New Roman"/>
                <w:lang w:eastAsia="ru-RU"/>
              </w:rPr>
            </w:pPr>
            <w:r w:rsidRPr="005362BB">
              <w:rPr>
                <w:rFonts w:ascii="Times New Roman" w:eastAsia="Times New Roman" w:hAnsi="Times New Roman" w:cs="Times New Roman"/>
                <w:lang w:eastAsia="ru-RU"/>
              </w:rPr>
              <w:t>200,21</w:t>
            </w:r>
          </w:p>
        </w:tc>
        <w:tc>
          <w:tcPr>
            <w:tcW w:w="942" w:type="pct"/>
            <w:vAlign w:val="center"/>
          </w:tcPr>
          <w:p w:rsidR="005362BB" w:rsidRPr="00FB5FA2" w:rsidRDefault="005362BB" w:rsidP="005362BB">
            <w:pPr>
              <w:spacing w:after="0" w:line="240" w:lineRule="auto"/>
              <w:jc w:val="center"/>
              <w:rPr>
                <w:rFonts w:ascii="Times New Roman" w:eastAsia="Times New Roman" w:hAnsi="Times New Roman" w:cs="Times New Roman"/>
                <w:lang w:eastAsia="ru-RU"/>
              </w:rPr>
            </w:pPr>
            <w:r w:rsidRPr="00FB5FA2">
              <w:rPr>
                <w:rFonts w:ascii="Times New Roman" w:eastAsia="Times New Roman" w:hAnsi="Times New Roman" w:cs="Times New Roman"/>
                <w:lang w:eastAsia="ru-RU"/>
              </w:rPr>
              <w:t>310,3</w:t>
            </w:r>
          </w:p>
        </w:tc>
      </w:tr>
      <w:tr w:rsidR="005362BB" w:rsidRPr="003360CE" w:rsidTr="0086440F">
        <w:trPr>
          <w:trHeight w:val="275"/>
          <w:jc w:val="center"/>
        </w:trPr>
        <w:tc>
          <w:tcPr>
            <w:tcW w:w="908" w:type="pct"/>
            <w:tcBorders>
              <w:top w:val="single" w:sz="6" w:space="0" w:color="auto"/>
              <w:left w:val="single" w:sz="6" w:space="0" w:color="auto"/>
              <w:bottom w:val="single" w:sz="6" w:space="0" w:color="auto"/>
              <w:right w:val="single" w:sz="6" w:space="0" w:color="auto"/>
            </w:tcBorders>
            <w:vAlign w:val="center"/>
          </w:tcPr>
          <w:p w:rsidR="005362BB" w:rsidRPr="00103743" w:rsidRDefault="005362BB" w:rsidP="005362B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931" w:type="pct"/>
            <w:tcBorders>
              <w:top w:val="single" w:sz="6" w:space="0" w:color="auto"/>
              <w:bottom w:val="single" w:sz="6" w:space="0" w:color="auto"/>
              <w:right w:val="single" w:sz="6" w:space="0" w:color="auto"/>
            </w:tcBorders>
            <w:vAlign w:val="center"/>
          </w:tcPr>
          <w:p w:rsidR="005362BB" w:rsidRPr="00B16B87" w:rsidRDefault="005362BB" w:rsidP="005362B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577" w:type="pct"/>
            <w:vAlign w:val="center"/>
          </w:tcPr>
          <w:p w:rsidR="005362BB" w:rsidRPr="003360CE"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Уголь</w:t>
            </w:r>
          </w:p>
        </w:tc>
        <w:tc>
          <w:tcPr>
            <w:tcW w:w="727" w:type="pct"/>
            <w:vAlign w:val="center"/>
          </w:tcPr>
          <w:p w:rsidR="005362BB" w:rsidRPr="00D3045B"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304,6</w:t>
            </w:r>
          </w:p>
        </w:tc>
        <w:tc>
          <w:tcPr>
            <w:tcW w:w="915" w:type="pct"/>
            <w:vAlign w:val="bottom"/>
          </w:tcPr>
          <w:p w:rsidR="005362BB" w:rsidRPr="005362BB" w:rsidRDefault="005362BB" w:rsidP="005362BB">
            <w:pPr>
              <w:spacing w:after="0" w:line="240" w:lineRule="auto"/>
              <w:jc w:val="center"/>
              <w:rPr>
                <w:rFonts w:ascii="Times New Roman" w:eastAsia="Times New Roman" w:hAnsi="Times New Roman" w:cs="Times New Roman"/>
                <w:lang w:eastAsia="ru-RU"/>
              </w:rPr>
            </w:pPr>
            <w:r w:rsidRPr="005362BB">
              <w:rPr>
                <w:rFonts w:ascii="Times New Roman" w:eastAsia="Times New Roman" w:hAnsi="Times New Roman" w:cs="Times New Roman"/>
                <w:lang w:eastAsia="ru-RU"/>
              </w:rPr>
              <w:t>137,56</w:t>
            </w:r>
          </w:p>
        </w:tc>
        <w:tc>
          <w:tcPr>
            <w:tcW w:w="942" w:type="pct"/>
            <w:vAlign w:val="center"/>
          </w:tcPr>
          <w:p w:rsidR="005362BB" w:rsidRPr="00FB5FA2" w:rsidRDefault="005362BB" w:rsidP="005362BB">
            <w:pPr>
              <w:spacing w:after="0" w:line="240" w:lineRule="auto"/>
              <w:jc w:val="center"/>
              <w:rPr>
                <w:rFonts w:ascii="Times New Roman" w:eastAsia="Times New Roman" w:hAnsi="Times New Roman" w:cs="Times New Roman"/>
                <w:lang w:eastAsia="ru-RU"/>
              </w:rPr>
            </w:pPr>
            <w:r w:rsidRPr="00FB5FA2">
              <w:rPr>
                <w:rFonts w:ascii="Times New Roman" w:eastAsia="Times New Roman" w:hAnsi="Times New Roman" w:cs="Times New Roman"/>
                <w:lang w:eastAsia="ru-RU"/>
              </w:rPr>
              <w:t>41,9</w:t>
            </w:r>
          </w:p>
        </w:tc>
      </w:tr>
      <w:tr w:rsidR="005362BB" w:rsidRPr="003360CE" w:rsidTr="0086440F">
        <w:trPr>
          <w:trHeight w:val="275"/>
          <w:jc w:val="center"/>
        </w:trPr>
        <w:tc>
          <w:tcPr>
            <w:tcW w:w="908" w:type="pct"/>
            <w:tcBorders>
              <w:top w:val="single" w:sz="6" w:space="0" w:color="auto"/>
              <w:left w:val="single" w:sz="6" w:space="0" w:color="auto"/>
              <w:bottom w:val="single" w:sz="6" w:space="0" w:color="auto"/>
              <w:right w:val="single" w:sz="6" w:space="0" w:color="auto"/>
            </w:tcBorders>
            <w:vAlign w:val="center"/>
          </w:tcPr>
          <w:p w:rsidR="005362BB" w:rsidRDefault="005362BB" w:rsidP="005362B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931" w:type="pct"/>
            <w:tcBorders>
              <w:top w:val="single" w:sz="6" w:space="0" w:color="auto"/>
              <w:bottom w:val="single" w:sz="6" w:space="0" w:color="auto"/>
              <w:right w:val="single" w:sz="6" w:space="0" w:color="auto"/>
            </w:tcBorders>
            <w:vAlign w:val="center"/>
          </w:tcPr>
          <w:p w:rsidR="005362BB" w:rsidRDefault="005362BB" w:rsidP="005362BB">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577" w:type="pct"/>
            <w:vAlign w:val="center"/>
          </w:tcPr>
          <w:p w:rsidR="005362BB" w:rsidRPr="003360CE"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Торф</w:t>
            </w:r>
          </w:p>
        </w:tc>
        <w:tc>
          <w:tcPr>
            <w:tcW w:w="727" w:type="pct"/>
            <w:vAlign w:val="center"/>
          </w:tcPr>
          <w:p w:rsidR="005362BB"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204,6</w:t>
            </w:r>
          </w:p>
        </w:tc>
        <w:tc>
          <w:tcPr>
            <w:tcW w:w="915" w:type="pct"/>
            <w:vAlign w:val="bottom"/>
          </w:tcPr>
          <w:p w:rsidR="005362BB" w:rsidRPr="005362BB" w:rsidRDefault="005362BB" w:rsidP="005362BB">
            <w:pPr>
              <w:spacing w:after="0" w:line="240" w:lineRule="auto"/>
              <w:jc w:val="center"/>
              <w:rPr>
                <w:rFonts w:ascii="Times New Roman" w:eastAsia="Times New Roman" w:hAnsi="Times New Roman" w:cs="Times New Roman"/>
                <w:lang w:eastAsia="ru-RU"/>
              </w:rPr>
            </w:pPr>
            <w:r w:rsidRPr="005362BB">
              <w:rPr>
                <w:rFonts w:ascii="Times New Roman" w:eastAsia="Times New Roman" w:hAnsi="Times New Roman" w:cs="Times New Roman"/>
                <w:lang w:eastAsia="ru-RU"/>
              </w:rPr>
              <w:t>172,2</w:t>
            </w:r>
          </w:p>
        </w:tc>
        <w:tc>
          <w:tcPr>
            <w:tcW w:w="942" w:type="pct"/>
            <w:vAlign w:val="center"/>
          </w:tcPr>
          <w:p w:rsidR="005362BB" w:rsidRPr="00FB5FA2" w:rsidRDefault="005362BB" w:rsidP="005362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w:t>
            </w:r>
          </w:p>
        </w:tc>
      </w:tr>
    </w:tbl>
    <w:p w:rsidR="003360CE" w:rsidRPr="003360CE" w:rsidRDefault="003360CE" w:rsidP="003360CE">
      <w:pPr>
        <w:tabs>
          <w:tab w:val="left" w:pos="1170"/>
        </w:tabs>
        <w:spacing w:after="0" w:line="276" w:lineRule="auto"/>
        <w:ind w:firstLine="709"/>
        <w:jc w:val="both"/>
        <w:rPr>
          <w:rFonts w:ascii="Times New Roman" w:eastAsia="Times New Roman" w:hAnsi="Times New Roman" w:cs="Times New Roman"/>
          <w:sz w:val="26"/>
          <w:lang w:eastAsia="ru-RU"/>
        </w:rPr>
      </w:pPr>
      <w:bookmarkStart w:id="111" w:name="_Toc384740317"/>
    </w:p>
    <w:p w:rsidR="003360CE" w:rsidRPr="003360CE" w:rsidRDefault="003360CE"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12" w:name="_Toc431195582"/>
      <w:r w:rsidRPr="003360CE">
        <w:rPr>
          <w:rFonts w:ascii="Times New Roman" w:eastAsia="Times New Roman" w:hAnsi="Times New Roman" w:cs="Times New Roman"/>
          <w:b/>
          <w:bCs/>
          <w:sz w:val="28"/>
          <w:szCs w:val="28"/>
          <w:lang w:eastAsia="ru-RU"/>
        </w:rPr>
        <w:t>1.8.2. Виды резервного и аварийного топлива и возможности их обеспечения в соответствии с нормативными требованиями</w:t>
      </w:r>
      <w:bookmarkEnd w:id="111"/>
      <w:bookmarkEnd w:id="112"/>
    </w:p>
    <w:p w:rsidR="003360CE" w:rsidRPr="003360CE" w:rsidRDefault="003360CE" w:rsidP="003360CE">
      <w:pPr>
        <w:spacing w:after="200" w:line="360" w:lineRule="auto"/>
        <w:ind w:firstLine="709"/>
        <w:jc w:val="both"/>
        <w:rPr>
          <w:rFonts w:ascii="Times New Roman" w:eastAsia="Times New Roman" w:hAnsi="Times New Roman" w:cs="Times New Roman"/>
          <w:sz w:val="28"/>
          <w:szCs w:val="28"/>
          <w:lang w:eastAsia="ru-RU"/>
        </w:rPr>
      </w:pPr>
      <w:r w:rsidRPr="003360CE">
        <w:rPr>
          <w:rFonts w:ascii="Times New Roman" w:eastAsia="Times New Roman" w:hAnsi="Times New Roman" w:cs="Times New Roman"/>
          <w:sz w:val="28"/>
          <w:szCs w:val="28"/>
          <w:lang w:eastAsia="ru-RU"/>
        </w:rPr>
        <w:t xml:space="preserve">На котельных </w:t>
      </w:r>
      <w:r w:rsidR="005362BB">
        <w:rPr>
          <w:rFonts w:ascii="Times New Roman" w:eastAsia="Times New Roman" w:hAnsi="Times New Roman" w:cs="Times New Roman"/>
          <w:sz w:val="28"/>
          <w:szCs w:val="28"/>
          <w:lang w:eastAsia="ru-RU"/>
        </w:rPr>
        <w:t>сельского</w:t>
      </w:r>
      <w:r w:rsidRPr="003360CE">
        <w:rPr>
          <w:rFonts w:ascii="Times New Roman" w:eastAsia="Times New Roman" w:hAnsi="Times New Roman" w:cs="Times New Roman"/>
          <w:sz w:val="28"/>
          <w:szCs w:val="28"/>
          <w:lang w:eastAsia="ru-RU"/>
        </w:rPr>
        <w:t xml:space="preserve"> поселения У</w:t>
      </w:r>
      <w:r w:rsidR="005362BB">
        <w:rPr>
          <w:rFonts w:ascii="Times New Roman" w:eastAsia="Times New Roman" w:hAnsi="Times New Roman" w:cs="Times New Roman"/>
          <w:sz w:val="28"/>
          <w:szCs w:val="28"/>
          <w:lang w:eastAsia="ru-RU"/>
        </w:rPr>
        <w:t>гр</w:t>
      </w:r>
      <w:r w:rsidRPr="003360CE">
        <w:rPr>
          <w:rFonts w:ascii="Times New Roman" w:eastAsia="Times New Roman" w:hAnsi="Times New Roman" w:cs="Times New Roman"/>
          <w:sz w:val="28"/>
          <w:szCs w:val="28"/>
          <w:lang w:eastAsia="ru-RU"/>
        </w:rPr>
        <w:t>а резервное топливо не предусмотрено</w:t>
      </w:r>
      <w:r w:rsidRPr="003360CE">
        <w:rPr>
          <w:rFonts w:ascii="Times New Roman" w:eastAsia="Calibri" w:hAnsi="Times New Roman" w:cs="Times New Roman"/>
          <w:sz w:val="28"/>
          <w:szCs w:val="28"/>
        </w:rPr>
        <w:t>.</w:t>
      </w:r>
    </w:p>
    <w:p w:rsidR="003360CE" w:rsidRPr="003360CE" w:rsidRDefault="003360CE" w:rsidP="00EB0A5F">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113" w:name="_Toc384740318"/>
      <w:bookmarkStart w:id="114" w:name="_Toc431195583"/>
      <w:r w:rsidRPr="003360CE">
        <w:rPr>
          <w:rFonts w:ascii="Times New Roman" w:eastAsia="Times New Roman" w:hAnsi="Times New Roman" w:cs="Times New Roman"/>
          <w:b/>
          <w:bCs/>
          <w:sz w:val="28"/>
          <w:szCs w:val="28"/>
          <w:lang w:eastAsia="ru-RU"/>
        </w:rPr>
        <w:t>1.8.3. Описание особенностей характеристик топлив в зависимости от мест поставки</w:t>
      </w:r>
      <w:bookmarkEnd w:id="113"/>
      <w:bookmarkEnd w:id="114"/>
    </w:p>
    <w:p w:rsidR="003360CE" w:rsidRDefault="003360CE" w:rsidP="003360CE">
      <w:pPr>
        <w:spacing w:after="200" w:line="360" w:lineRule="auto"/>
        <w:ind w:firstLine="709"/>
        <w:jc w:val="both"/>
        <w:rPr>
          <w:rFonts w:ascii="Times New Roman" w:eastAsia="Times New Roman" w:hAnsi="Times New Roman" w:cs="Times New Roman"/>
          <w:sz w:val="28"/>
          <w:szCs w:val="28"/>
          <w:lang w:eastAsia="ru-RU"/>
        </w:rPr>
      </w:pPr>
      <w:r w:rsidRPr="003360CE">
        <w:rPr>
          <w:rFonts w:ascii="Times New Roman" w:eastAsia="Times New Roman" w:hAnsi="Times New Roman" w:cs="Times New Roman"/>
          <w:sz w:val="28"/>
          <w:szCs w:val="28"/>
          <w:lang w:eastAsia="ru-RU"/>
        </w:rPr>
        <w:t xml:space="preserve">Характеристики </w:t>
      </w:r>
      <w:r w:rsidR="005362BB">
        <w:rPr>
          <w:rFonts w:ascii="Times New Roman" w:eastAsia="Times New Roman" w:hAnsi="Times New Roman" w:cs="Times New Roman"/>
          <w:sz w:val="28"/>
          <w:szCs w:val="28"/>
          <w:lang w:eastAsia="ru-RU"/>
        </w:rPr>
        <w:t>угля</w:t>
      </w:r>
      <w:r w:rsidRPr="003360CE">
        <w:rPr>
          <w:rFonts w:ascii="Times New Roman" w:eastAsia="Times New Roman" w:hAnsi="Times New Roman" w:cs="Times New Roman"/>
          <w:sz w:val="28"/>
          <w:szCs w:val="28"/>
          <w:lang w:eastAsia="ru-RU"/>
        </w:rPr>
        <w:t xml:space="preserve">, используемого на котельных </w:t>
      </w:r>
      <w:r w:rsidR="005362BB">
        <w:rPr>
          <w:rFonts w:ascii="Times New Roman" w:eastAsia="Times New Roman" w:hAnsi="Times New Roman" w:cs="Times New Roman"/>
          <w:sz w:val="28"/>
          <w:szCs w:val="28"/>
          <w:lang w:eastAsia="ru-RU"/>
        </w:rPr>
        <w:t>ЦРБ, Школа, ДОЗ, Десантная, ЖД</w:t>
      </w:r>
      <w:r w:rsidR="005362BB" w:rsidRPr="003360CE">
        <w:rPr>
          <w:rFonts w:ascii="Times New Roman" w:eastAsia="Times New Roman" w:hAnsi="Times New Roman" w:cs="Times New Roman"/>
          <w:sz w:val="28"/>
          <w:szCs w:val="28"/>
          <w:lang w:eastAsia="ru-RU"/>
        </w:rPr>
        <w:t xml:space="preserve"> </w:t>
      </w:r>
      <w:r w:rsidRPr="003360CE">
        <w:rPr>
          <w:rFonts w:ascii="Times New Roman" w:eastAsia="Times New Roman" w:hAnsi="Times New Roman" w:cs="Times New Roman"/>
          <w:sz w:val="28"/>
          <w:szCs w:val="28"/>
          <w:lang w:eastAsia="ru-RU"/>
        </w:rPr>
        <w:t>представлены в таблице 4</w:t>
      </w:r>
      <w:r w:rsidR="005362BB">
        <w:rPr>
          <w:rFonts w:ascii="Times New Roman" w:eastAsia="Times New Roman" w:hAnsi="Times New Roman" w:cs="Times New Roman"/>
          <w:sz w:val="28"/>
          <w:szCs w:val="28"/>
          <w:lang w:eastAsia="ru-RU"/>
        </w:rPr>
        <w:t>3</w:t>
      </w:r>
      <w:r w:rsidRPr="003360CE">
        <w:rPr>
          <w:rFonts w:ascii="Times New Roman" w:eastAsia="Times New Roman" w:hAnsi="Times New Roman" w:cs="Times New Roman"/>
          <w:sz w:val="28"/>
          <w:szCs w:val="28"/>
          <w:lang w:eastAsia="ru-RU"/>
        </w:rPr>
        <w:t>.</w:t>
      </w:r>
    </w:p>
    <w:p w:rsidR="003336F7" w:rsidRPr="003360CE" w:rsidRDefault="003336F7" w:rsidP="003336F7">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Таблица 43. Характеристики угля.</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908"/>
        <w:gridCol w:w="828"/>
        <w:gridCol w:w="719"/>
        <w:gridCol w:w="795"/>
        <w:gridCol w:w="909"/>
        <w:gridCol w:w="909"/>
        <w:gridCol w:w="911"/>
        <w:gridCol w:w="1023"/>
        <w:gridCol w:w="847"/>
        <w:gridCol w:w="847"/>
      </w:tblGrid>
      <w:tr w:rsidR="00341C7D" w:rsidRPr="003360CE" w:rsidTr="003336F7">
        <w:trPr>
          <w:trHeight w:val="275"/>
          <w:tblHeader/>
          <w:jc w:val="center"/>
        </w:trPr>
        <w:tc>
          <w:tcPr>
            <w:tcW w:w="419" w:type="pct"/>
            <w:shd w:val="clear" w:color="auto" w:fill="D9D9D9"/>
            <w:vAlign w:val="center"/>
            <w:hideMark/>
          </w:tcPr>
          <w:p w:rsidR="00341C7D" w:rsidRPr="003360CE"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Марка, класс</w:t>
            </w:r>
          </w:p>
        </w:tc>
        <w:tc>
          <w:tcPr>
            <w:tcW w:w="478" w:type="pct"/>
            <w:shd w:val="clear" w:color="auto" w:fill="D9D9D9"/>
            <w:vAlign w:val="center"/>
            <w:hideMark/>
          </w:tcPr>
          <w:p w:rsidR="00341C7D" w:rsidRPr="003360CE"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Размер кусков, мм</w:t>
            </w:r>
          </w:p>
        </w:tc>
        <w:tc>
          <w:tcPr>
            <w:tcW w:w="436" w:type="pct"/>
            <w:shd w:val="clear" w:color="auto" w:fill="D9D9D9"/>
            <w:vAlign w:val="center"/>
          </w:tcPr>
          <w:p w:rsidR="00341C7D" w:rsidRPr="003360CE"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Массовая доля влаги, %</w:t>
            </w:r>
          </w:p>
        </w:tc>
        <w:tc>
          <w:tcPr>
            <w:tcW w:w="379" w:type="pct"/>
            <w:shd w:val="clear" w:color="auto" w:fill="D9D9D9"/>
            <w:vAlign w:val="center"/>
          </w:tcPr>
          <w:p w:rsidR="00341C7D" w:rsidRPr="003360CE"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Зольность, %</w:t>
            </w:r>
          </w:p>
        </w:tc>
        <w:tc>
          <w:tcPr>
            <w:tcW w:w="419" w:type="pct"/>
            <w:shd w:val="clear" w:color="auto" w:fill="D9D9D9"/>
          </w:tcPr>
          <w:p w:rsidR="00341C7D" w:rsidRPr="00341C7D"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Массовая доля серы, %</w:t>
            </w:r>
          </w:p>
        </w:tc>
        <w:tc>
          <w:tcPr>
            <w:tcW w:w="479" w:type="pct"/>
            <w:shd w:val="clear" w:color="auto" w:fill="D9D9D9"/>
            <w:vAlign w:val="center"/>
          </w:tcPr>
          <w:p w:rsidR="00341C7D" w:rsidRPr="003360CE"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Высшая теплота сгорания, ккал/кг</w:t>
            </w:r>
          </w:p>
        </w:tc>
        <w:tc>
          <w:tcPr>
            <w:tcW w:w="479" w:type="pct"/>
            <w:shd w:val="clear" w:color="auto" w:fill="D9D9D9"/>
            <w:vAlign w:val="center"/>
          </w:tcPr>
          <w:p w:rsidR="00341C7D" w:rsidRPr="003360CE"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Низшая теплота сгорания, ккал/кг</w:t>
            </w:r>
          </w:p>
        </w:tc>
        <w:tc>
          <w:tcPr>
            <w:tcW w:w="480" w:type="pct"/>
            <w:shd w:val="clear" w:color="auto" w:fill="D9D9D9"/>
            <w:vAlign w:val="center"/>
          </w:tcPr>
          <w:p w:rsidR="00341C7D" w:rsidRPr="00341C7D"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Выход летучих веществ, %</w:t>
            </w:r>
          </w:p>
        </w:tc>
        <w:tc>
          <w:tcPr>
            <w:tcW w:w="539" w:type="pct"/>
            <w:shd w:val="clear" w:color="auto" w:fill="D9D9D9"/>
            <w:vAlign w:val="center"/>
          </w:tcPr>
          <w:p w:rsidR="00341C7D" w:rsidRPr="00341C7D"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Массовая доля хлора, %</w:t>
            </w:r>
          </w:p>
        </w:tc>
        <w:tc>
          <w:tcPr>
            <w:tcW w:w="446" w:type="pct"/>
            <w:shd w:val="clear" w:color="auto" w:fill="D9D9D9"/>
            <w:vAlign w:val="center"/>
          </w:tcPr>
          <w:p w:rsidR="00341C7D" w:rsidRPr="00341C7D"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 xml:space="preserve">Массовая доля </w:t>
            </w:r>
            <w:r>
              <w:rPr>
                <w:rFonts w:ascii="Times New Roman" w:eastAsia="Times New Roman" w:hAnsi="Times New Roman" w:cs="Times New Roman"/>
                <w:bCs/>
                <w:sz w:val="18"/>
                <w:szCs w:val="18"/>
                <w:lang w:eastAsia="ru-RU"/>
              </w:rPr>
              <w:t>мышьяка</w:t>
            </w:r>
            <w:r w:rsidRPr="00341C7D">
              <w:rPr>
                <w:rFonts w:ascii="Times New Roman" w:eastAsia="Times New Roman" w:hAnsi="Times New Roman" w:cs="Times New Roman"/>
                <w:bCs/>
                <w:sz w:val="18"/>
                <w:szCs w:val="18"/>
                <w:lang w:eastAsia="ru-RU"/>
              </w:rPr>
              <w:t>, %</w:t>
            </w:r>
          </w:p>
        </w:tc>
        <w:tc>
          <w:tcPr>
            <w:tcW w:w="446" w:type="pct"/>
            <w:shd w:val="clear" w:color="auto" w:fill="D9D9D9"/>
            <w:vAlign w:val="center"/>
          </w:tcPr>
          <w:p w:rsidR="00341C7D" w:rsidRPr="00341C7D" w:rsidRDefault="00341C7D" w:rsidP="00341C7D">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Удельная активная ЕРН, Бк/кг</w:t>
            </w:r>
          </w:p>
        </w:tc>
      </w:tr>
      <w:tr w:rsidR="00341C7D" w:rsidRPr="00FB5FA2" w:rsidTr="003336F7">
        <w:trPr>
          <w:trHeight w:val="275"/>
          <w:jc w:val="center"/>
        </w:trPr>
        <w:tc>
          <w:tcPr>
            <w:tcW w:w="419" w:type="pct"/>
            <w:tcBorders>
              <w:top w:val="single" w:sz="6" w:space="0" w:color="auto"/>
              <w:left w:val="single" w:sz="6" w:space="0" w:color="auto"/>
              <w:bottom w:val="single" w:sz="6" w:space="0" w:color="auto"/>
              <w:right w:val="single" w:sz="6" w:space="0" w:color="auto"/>
            </w:tcBorders>
            <w:vAlign w:val="center"/>
          </w:tcPr>
          <w:p w:rsidR="00341C7D" w:rsidRPr="00103743"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ДПК</w:t>
            </w:r>
          </w:p>
        </w:tc>
        <w:tc>
          <w:tcPr>
            <w:tcW w:w="478" w:type="pct"/>
            <w:tcBorders>
              <w:top w:val="single" w:sz="6" w:space="0" w:color="auto"/>
              <w:bottom w:val="single" w:sz="6" w:space="0" w:color="auto"/>
              <w:right w:val="single" w:sz="6" w:space="0" w:color="auto"/>
            </w:tcBorders>
            <w:vAlign w:val="center"/>
          </w:tcPr>
          <w:p w:rsidR="00341C7D" w:rsidRPr="00B16B87" w:rsidRDefault="00341C7D" w:rsidP="00341C7D">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50-200</w:t>
            </w:r>
          </w:p>
        </w:tc>
        <w:tc>
          <w:tcPr>
            <w:tcW w:w="436" w:type="pct"/>
            <w:vAlign w:val="center"/>
          </w:tcPr>
          <w:p w:rsidR="00341C7D" w:rsidRPr="003360CE"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w:t>
            </w:r>
          </w:p>
        </w:tc>
        <w:tc>
          <w:tcPr>
            <w:tcW w:w="379" w:type="pct"/>
            <w:vAlign w:val="center"/>
          </w:tcPr>
          <w:p w:rsidR="00341C7D" w:rsidRPr="00D3045B"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13,6</w:t>
            </w:r>
          </w:p>
        </w:tc>
        <w:tc>
          <w:tcPr>
            <w:tcW w:w="419" w:type="pct"/>
          </w:tcPr>
          <w:p w:rsidR="00341C7D" w:rsidRPr="005362BB"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0,48</w:t>
            </w:r>
          </w:p>
        </w:tc>
        <w:tc>
          <w:tcPr>
            <w:tcW w:w="479" w:type="pct"/>
            <w:vAlign w:val="bottom"/>
          </w:tcPr>
          <w:p w:rsidR="00341C7D" w:rsidRPr="005362BB"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7532</w:t>
            </w:r>
          </w:p>
        </w:tc>
        <w:tc>
          <w:tcPr>
            <w:tcW w:w="479" w:type="pct"/>
            <w:vAlign w:val="center"/>
          </w:tcPr>
          <w:p w:rsidR="00341C7D" w:rsidRPr="00FB5FA2"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5303</w:t>
            </w:r>
          </w:p>
        </w:tc>
        <w:tc>
          <w:tcPr>
            <w:tcW w:w="480" w:type="pct"/>
          </w:tcPr>
          <w:p w:rsidR="00341C7D" w:rsidRPr="00FB5FA2"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41,0</w:t>
            </w:r>
          </w:p>
        </w:tc>
        <w:tc>
          <w:tcPr>
            <w:tcW w:w="539" w:type="pct"/>
          </w:tcPr>
          <w:p w:rsidR="00341C7D" w:rsidRPr="00FB5FA2"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0,03</w:t>
            </w:r>
          </w:p>
        </w:tc>
        <w:tc>
          <w:tcPr>
            <w:tcW w:w="446" w:type="pct"/>
          </w:tcPr>
          <w:p w:rsidR="00341C7D" w:rsidRPr="00FB5FA2"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0,0005</w:t>
            </w:r>
          </w:p>
        </w:tc>
        <w:tc>
          <w:tcPr>
            <w:tcW w:w="446" w:type="pct"/>
          </w:tcPr>
          <w:p w:rsidR="00341C7D" w:rsidRPr="00FB5FA2" w:rsidRDefault="00341C7D" w:rsidP="00341C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370</w:t>
            </w:r>
          </w:p>
        </w:tc>
      </w:tr>
    </w:tbl>
    <w:p w:rsidR="003336F7" w:rsidRDefault="003336F7" w:rsidP="003336F7">
      <w:pPr>
        <w:spacing w:after="200" w:line="360" w:lineRule="auto"/>
        <w:ind w:firstLine="709"/>
        <w:jc w:val="both"/>
        <w:rPr>
          <w:rFonts w:ascii="Times New Roman" w:eastAsia="Times New Roman" w:hAnsi="Times New Roman" w:cs="Times New Roman"/>
          <w:sz w:val="28"/>
          <w:szCs w:val="28"/>
          <w:lang w:eastAsia="ru-RU"/>
        </w:rPr>
      </w:pPr>
    </w:p>
    <w:p w:rsidR="003336F7" w:rsidRDefault="003336F7" w:rsidP="003336F7">
      <w:pPr>
        <w:spacing w:after="200" w:line="360" w:lineRule="auto"/>
        <w:ind w:firstLine="709"/>
        <w:jc w:val="both"/>
        <w:rPr>
          <w:rFonts w:ascii="Times New Roman" w:eastAsia="Times New Roman" w:hAnsi="Times New Roman" w:cs="Times New Roman"/>
          <w:sz w:val="28"/>
          <w:szCs w:val="28"/>
          <w:lang w:eastAsia="ru-RU"/>
        </w:rPr>
      </w:pPr>
      <w:r w:rsidRPr="003360CE">
        <w:rPr>
          <w:rFonts w:ascii="Times New Roman" w:eastAsia="Times New Roman" w:hAnsi="Times New Roman" w:cs="Times New Roman"/>
          <w:sz w:val="28"/>
          <w:szCs w:val="28"/>
          <w:lang w:eastAsia="ru-RU"/>
        </w:rPr>
        <w:t xml:space="preserve">Характеристики </w:t>
      </w:r>
      <w:r>
        <w:rPr>
          <w:rFonts w:ascii="Times New Roman" w:eastAsia="Times New Roman" w:hAnsi="Times New Roman" w:cs="Times New Roman"/>
          <w:sz w:val="28"/>
          <w:szCs w:val="28"/>
          <w:lang w:eastAsia="ru-RU"/>
        </w:rPr>
        <w:t>торфа</w:t>
      </w:r>
      <w:r w:rsidRPr="003360CE">
        <w:rPr>
          <w:rFonts w:ascii="Times New Roman" w:eastAsia="Times New Roman" w:hAnsi="Times New Roman" w:cs="Times New Roman"/>
          <w:sz w:val="28"/>
          <w:szCs w:val="28"/>
          <w:lang w:eastAsia="ru-RU"/>
        </w:rPr>
        <w:t xml:space="preserve">, используемого на </w:t>
      </w:r>
      <w:r>
        <w:rPr>
          <w:rFonts w:ascii="Times New Roman" w:eastAsia="Times New Roman" w:hAnsi="Times New Roman" w:cs="Times New Roman"/>
          <w:sz w:val="28"/>
          <w:szCs w:val="28"/>
          <w:lang w:eastAsia="ru-RU"/>
        </w:rPr>
        <w:t>ДК</w:t>
      </w:r>
      <w:r w:rsidRPr="003360CE">
        <w:rPr>
          <w:rFonts w:ascii="Times New Roman" w:eastAsia="Times New Roman" w:hAnsi="Times New Roman" w:cs="Times New Roman"/>
          <w:sz w:val="28"/>
          <w:szCs w:val="28"/>
          <w:lang w:eastAsia="ru-RU"/>
        </w:rPr>
        <w:t xml:space="preserve"> представлены в таблице 4</w:t>
      </w:r>
      <w:r>
        <w:rPr>
          <w:rFonts w:ascii="Times New Roman" w:eastAsia="Times New Roman" w:hAnsi="Times New Roman" w:cs="Times New Roman"/>
          <w:sz w:val="28"/>
          <w:szCs w:val="28"/>
          <w:lang w:eastAsia="ru-RU"/>
        </w:rPr>
        <w:t>4</w:t>
      </w:r>
      <w:r w:rsidRPr="003360CE">
        <w:rPr>
          <w:rFonts w:ascii="Times New Roman" w:eastAsia="Times New Roman" w:hAnsi="Times New Roman" w:cs="Times New Roman"/>
          <w:sz w:val="28"/>
          <w:szCs w:val="28"/>
          <w:lang w:eastAsia="ru-RU"/>
        </w:rPr>
        <w:t>.</w:t>
      </w:r>
    </w:p>
    <w:p w:rsidR="003336F7" w:rsidRPr="003360CE" w:rsidRDefault="003336F7" w:rsidP="003336F7">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Таблица 44. Характеристики торфа.</w:t>
      </w:r>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275"/>
        <w:gridCol w:w="1275"/>
        <w:gridCol w:w="1252"/>
        <w:gridCol w:w="912"/>
        <w:gridCol w:w="1251"/>
        <w:gridCol w:w="1546"/>
      </w:tblGrid>
      <w:tr w:rsidR="003336F7" w:rsidRPr="003360CE" w:rsidTr="003336F7">
        <w:trPr>
          <w:trHeight w:val="275"/>
          <w:tblHeader/>
          <w:jc w:val="center"/>
        </w:trPr>
        <w:tc>
          <w:tcPr>
            <w:tcW w:w="724" w:type="pct"/>
            <w:shd w:val="clear" w:color="auto" w:fill="D9D9D9"/>
            <w:vAlign w:val="center"/>
            <w:hideMark/>
          </w:tcPr>
          <w:p w:rsidR="003336F7" w:rsidRPr="003360CE" w:rsidRDefault="003336F7" w:rsidP="0086440F">
            <w:pPr>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Тип</w:t>
            </w:r>
          </w:p>
        </w:tc>
        <w:tc>
          <w:tcPr>
            <w:tcW w:w="726" w:type="pct"/>
            <w:shd w:val="clear" w:color="auto" w:fill="D9D9D9"/>
            <w:vAlign w:val="center"/>
            <w:hideMark/>
          </w:tcPr>
          <w:p w:rsidR="003336F7" w:rsidRPr="003360CE" w:rsidRDefault="003336F7" w:rsidP="0086440F">
            <w:pPr>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Общая влажность, %</w:t>
            </w:r>
          </w:p>
        </w:tc>
        <w:tc>
          <w:tcPr>
            <w:tcW w:w="726" w:type="pct"/>
            <w:shd w:val="clear" w:color="auto" w:fill="D9D9D9"/>
            <w:vAlign w:val="center"/>
          </w:tcPr>
          <w:p w:rsidR="003336F7" w:rsidRPr="003360CE" w:rsidRDefault="003336F7" w:rsidP="0086440F">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Зольность, %</w:t>
            </w:r>
          </w:p>
        </w:tc>
        <w:tc>
          <w:tcPr>
            <w:tcW w:w="713" w:type="pct"/>
            <w:shd w:val="clear" w:color="auto" w:fill="D9D9D9"/>
            <w:vAlign w:val="center"/>
          </w:tcPr>
          <w:p w:rsidR="003336F7" w:rsidRPr="00341C7D" w:rsidRDefault="003336F7" w:rsidP="0086440F">
            <w:pPr>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Летучие вещества, %</w:t>
            </w:r>
          </w:p>
        </w:tc>
        <w:tc>
          <w:tcPr>
            <w:tcW w:w="519" w:type="pct"/>
            <w:shd w:val="clear" w:color="auto" w:fill="D9D9D9"/>
            <w:vAlign w:val="center"/>
          </w:tcPr>
          <w:p w:rsidR="003336F7" w:rsidRPr="003360CE" w:rsidRDefault="003336F7" w:rsidP="0086440F">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Высшая теплота сгорания, ккал/кг</w:t>
            </w:r>
          </w:p>
        </w:tc>
        <w:tc>
          <w:tcPr>
            <w:tcW w:w="712" w:type="pct"/>
            <w:shd w:val="clear" w:color="auto" w:fill="D9D9D9"/>
            <w:vAlign w:val="center"/>
          </w:tcPr>
          <w:p w:rsidR="003336F7" w:rsidRPr="003360CE" w:rsidRDefault="003336F7" w:rsidP="0086440F">
            <w:pPr>
              <w:spacing w:after="0" w:line="240" w:lineRule="auto"/>
              <w:jc w:val="center"/>
              <w:rPr>
                <w:rFonts w:ascii="Times New Roman" w:eastAsia="Times New Roman" w:hAnsi="Times New Roman" w:cs="Times New Roman"/>
                <w:bCs/>
                <w:sz w:val="18"/>
                <w:szCs w:val="18"/>
                <w:lang w:eastAsia="ru-RU"/>
              </w:rPr>
            </w:pPr>
            <w:r w:rsidRPr="00341C7D">
              <w:rPr>
                <w:rFonts w:ascii="Times New Roman" w:eastAsia="Times New Roman" w:hAnsi="Times New Roman" w:cs="Times New Roman"/>
                <w:bCs/>
                <w:sz w:val="18"/>
                <w:szCs w:val="18"/>
                <w:lang w:eastAsia="ru-RU"/>
              </w:rPr>
              <w:t>Низшая теплота сгорания, ккал/кг</w:t>
            </w:r>
          </w:p>
        </w:tc>
        <w:tc>
          <w:tcPr>
            <w:tcW w:w="881" w:type="pct"/>
            <w:shd w:val="clear" w:color="auto" w:fill="D9D9D9"/>
            <w:vAlign w:val="center"/>
          </w:tcPr>
          <w:p w:rsidR="003336F7" w:rsidRPr="00341C7D" w:rsidRDefault="003336F7" w:rsidP="0086440F">
            <w:pPr>
              <w:spacing w:after="0" w:line="240" w:lineRule="auto"/>
              <w:jc w:val="cente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Общая сера</w:t>
            </w:r>
            <w:r w:rsidRPr="00341C7D">
              <w:rPr>
                <w:rFonts w:ascii="Times New Roman" w:eastAsia="Times New Roman" w:hAnsi="Times New Roman" w:cs="Times New Roman"/>
                <w:bCs/>
                <w:sz w:val="18"/>
                <w:szCs w:val="18"/>
                <w:lang w:eastAsia="ru-RU"/>
              </w:rPr>
              <w:t>, %</w:t>
            </w:r>
          </w:p>
        </w:tc>
      </w:tr>
      <w:tr w:rsidR="003336F7" w:rsidRPr="00FB5FA2" w:rsidTr="003336F7">
        <w:trPr>
          <w:trHeight w:val="275"/>
          <w:jc w:val="center"/>
        </w:trPr>
        <w:tc>
          <w:tcPr>
            <w:tcW w:w="724" w:type="pct"/>
            <w:tcBorders>
              <w:top w:val="single" w:sz="6" w:space="0" w:color="auto"/>
              <w:left w:val="single" w:sz="6" w:space="0" w:color="auto"/>
              <w:bottom w:val="single" w:sz="6" w:space="0" w:color="auto"/>
              <w:right w:val="single" w:sz="6" w:space="0" w:color="auto"/>
            </w:tcBorders>
            <w:vAlign w:val="center"/>
          </w:tcPr>
          <w:p w:rsidR="003336F7" w:rsidRPr="00103743" w:rsidRDefault="003336F7" w:rsidP="0086440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Торфяные гранулы</w:t>
            </w:r>
          </w:p>
        </w:tc>
        <w:tc>
          <w:tcPr>
            <w:tcW w:w="726" w:type="pct"/>
            <w:tcBorders>
              <w:top w:val="single" w:sz="6" w:space="0" w:color="auto"/>
              <w:bottom w:val="single" w:sz="6" w:space="0" w:color="auto"/>
              <w:right w:val="single" w:sz="6" w:space="0" w:color="auto"/>
            </w:tcBorders>
            <w:vAlign w:val="center"/>
          </w:tcPr>
          <w:p w:rsidR="003336F7" w:rsidRPr="00B16B87" w:rsidRDefault="003336F7" w:rsidP="0086440F">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11,88</w:t>
            </w:r>
          </w:p>
        </w:tc>
        <w:tc>
          <w:tcPr>
            <w:tcW w:w="726" w:type="pct"/>
            <w:vAlign w:val="center"/>
          </w:tcPr>
          <w:p w:rsidR="003336F7" w:rsidRPr="00D3045B" w:rsidRDefault="003336F7" w:rsidP="0086440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4,39</w:t>
            </w:r>
          </w:p>
        </w:tc>
        <w:tc>
          <w:tcPr>
            <w:tcW w:w="713" w:type="pct"/>
            <w:vAlign w:val="center"/>
          </w:tcPr>
          <w:p w:rsidR="003336F7" w:rsidRPr="005362BB" w:rsidRDefault="003336F7" w:rsidP="003336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58,12</w:t>
            </w:r>
          </w:p>
        </w:tc>
        <w:tc>
          <w:tcPr>
            <w:tcW w:w="519" w:type="pct"/>
            <w:vAlign w:val="center"/>
          </w:tcPr>
          <w:p w:rsidR="003336F7" w:rsidRPr="005362BB" w:rsidRDefault="003336F7" w:rsidP="0086440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4572</w:t>
            </w:r>
          </w:p>
        </w:tc>
        <w:tc>
          <w:tcPr>
            <w:tcW w:w="712" w:type="pct"/>
            <w:vAlign w:val="center"/>
          </w:tcPr>
          <w:p w:rsidR="003336F7" w:rsidRPr="00FB5FA2" w:rsidRDefault="003336F7" w:rsidP="0086440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4268</w:t>
            </w:r>
          </w:p>
        </w:tc>
        <w:tc>
          <w:tcPr>
            <w:tcW w:w="881" w:type="pct"/>
            <w:vAlign w:val="center"/>
          </w:tcPr>
          <w:p w:rsidR="003336F7" w:rsidRPr="00FB5FA2" w:rsidRDefault="003336F7" w:rsidP="0086440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41,0</w:t>
            </w:r>
          </w:p>
        </w:tc>
      </w:tr>
    </w:tbl>
    <w:p w:rsidR="003336F7" w:rsidRDefault="003336F7" w:rsidP="003336F7">
      <w:pPr>
        <w:pStyle w:val="1"/>
        <w:numPr>
          <w:ilvl w:val="0"/>
          <w:numId w:val="0"/>
        </w:numPr>
        <w:spacing w:after="0" w:line="360" w:lineRule="auto"/>
        <w:rPr>
          <w:rFonts w:eastAsiaTheme="minorHAnsi"/>
          <w:b w:val="0"/>
          <w:bCs w:val="0"/>
          <w:sz w:val="28"/>
          <w:lang w:eastAsia="en-US"/>
        </w:rPr>
      </w:pPr>
      <w:bookmarkStart w:id="115" w:name="_Toc384740319"/>
      <w:bookmarkStart w:id="116" w:name="_Toc431195584"/>
    </w:p>
    <w:p w:rsidR="003336F7" w:rsidRPr="00813117" w:rsidRDefault="003336F7" w:rsidP="00EB0A5F">
      <w:pPr>
        <w:pStyle w:val="1"/>
        <w:numPr>
          <w:ilvl w:val="0"/>
          <w:numId w:val="0"/>
        </w:numPr>
        <w:spacing w:after="0" w:line="360" w:lineRule="auto"/>
        <w:ind w:firstLine="851"/>
        <w:rPr>
          <w:sz w:val="28"/>
        </w:rPr>
      </w:pPr>
      <w:r w:rsidRPr="00813117">
        <w:rPr>
          <w:sz w:val="28"/>
        </w:rPr>
        <w:t>1.8.4. Анализ поставки топлива в периоды расчетных температур наружного воздуха</w:t>
      </w:r>
      <w:bookmarkEnd w:id="115"/>
      <w:bookmarkEnd w:id="116"/>
    </w:p>
    <w:p w:rsidR="003336F7" w:rsidRPr="003336F7" w:rsidRDefault="003336F7" w:rsidP="003336F7">
      <w:pPr>
        <w:spacing w:after="0" w:line="360" w:lineRule="auto"/>
        <w:ind w:firstLine="709"/>
        <w:rPr>
          <w:rFonts w:ascii="Times New Roman" w:eastAsia="TimesNewRoman" w:hAnsi="Times New Roman" w:cs="Times New Roman"/>
          <w:sz w:val="28"/>
          <w:szCs w:val="28"/>
        </w:rPr>
      </w:pPr>
      <w:r w:rsidRPr="003336F7">
        <w:rPr>
          <w:rFonts w:ascii="Times New Roman" w:eastAsia="TimesNewRoman" w:hAnsi="Times New Roman" w:cs="Times New Roman"/>
          <w:sz w:val="28"/>
          <w:szCs w:val="28"/>
        </w:rPr>
        <w:t>Топливо к котельным исправно доставляется к месту назначения, независимо от температуры наружного воздуха.</w:t>
      </w:r>
    </w:p>
    <w:p w:rsidR="003336F7" w:rsidRDefault="003336F7" w:rsidP="003336F7">
      <w:pPr>
        <w:spacing w:after="0" w:line="360" w:lineRule="auto"/>
        <w:ind w:firstLine="709"/>
        <w:jc w:val="both"/>
        <w:rPr>
          <w:rFonts w:ascii="Times New Roman" w:hAnsi="Times New Roman" w:cs="Times New Roman"/>
          <w:sz w:val="28"/>
          <w:szCs w:val="28"/>
        </w:rPr>
        <w:sectPr w:rsidR="003336F7" w:rsidSect="00EF3DBF">
          <w:pgSz w:w="11906" w:h="16838"/>
          <w:pgMar w:top="1134" w:right="851" w:bottom="1134" w:left="1701" w:header="709" w:footer="709" w:gutter="0"/>
          <w:cols w:space="708"/>
          <w:docGrid w:linePitch="360"/>
        </w:sectPr>
      </w:pPr>
    </w:p>
    <w:p w:rsidR="003336F7" w:rsidRPr="003336F7" w:rsidRDefault="003336F7" w:rsidP="00EB0A5F">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117" w:name="_Toc375643438"/>
      <w:bookmarkStart w:id="118" w:name="_Toc384210942"/>
      <w:bookmarkStart w:id="119" w:name="_Toc431195585"/>
      <w:r w:rsidRPr="003336F7">
        <w:rPr>
          <w:rFonts w:ascii="Times New Roman" w:eastAsia="Times New Roman" w:hAnsi="Times New Roman" w:cs="Times New Roman"/>
          <w:b/>
          <w:bCs/>
          <w:sz w:val="28"/>
          <w:szCs w:val="28"/>
          <w:lang w:eastAsia="ru-RU"/>
        </w:rPr>
        <w:lastRenderedPageBreak/>
        <w:t>Раздел 1.9. Надежность теплоснабжения</w:t>
      </w:r>
      <w:bookmarkEnd w:id="117"/>
      <w:bookmarkEnd w:id="118"/>
      <w:bookmarkEnd w:id="119"/>
    </w:p>
    <w:p w:rsidR="003336F7" w:rsidRPr="003336F7" w:rsidRDefault="003336F7"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120" w:name="_Toc375643439"/>
      <w:bookmarkStart w:id="121" w:name="_Toc384210943"/>
      <w:bookmarkStart w:id="122" w:name="_Toc384740320"/>
      <w:bookmarkStart w:id="123" w:name="_Toc431195586"/>
      <w:r w:rsidRPr="003336F7">
        <w:rPr>
          <w:rFonts w:ascii="Times New Roman" w:eastAsia="Times New Roman" w:hAnsi="Times New Roman" w:cs="Times New Roman"/>
          <w:b/>
          <w:bCs/>
          <w:sz w:val="28"/>
          <w:szCs w:val="28"/>
          <w:lang w:eastAsia="ru-RU"/>
        </w:rPr>
        <w:t xml:space="preserve">1.9.1. Показатели, </w:t>
      </w:r>
      <w:bookmarkEnd w:id="120"/>
      <w:bookmarkEnd w:id="121"/>
      <w:bookmarkEnd w:id="122"/>
      <w:r w:rsidRPr="003336F7">
        <w:rPr>
          <w:rFonts w:ascii="Times New Roman" w:eastAsia="Times New Roman" w:hAnsi="Times New Roman" w:cs="Times New Roman"/>
          <w:b/>
          <w:bCs/>
          <w:sz w:val="28"/>
          <w:szCs w:val="28"/>
          <w:lang w:eastAsia="ru-RU"/>
        </w:rPr>
        <w:t>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23"/>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w:t>
      </w:r>
      <w:r w:rsidR="002F78F0">
        <w:rPr>
          <w:rFonts w:ascii="Times New Roman" w:eastAsia="Times New Roman" w:hAnsi="Times New Roman" w:cs="Times New Roman"/>
          <w:sz w:val="28"/>
          <w:szCs w:val="28"/>
          <w:lang w:eastAsia="ru-RU"/>
        </w:rPr>
        <w:t xml:space="preserve">йской Федерации» МДС 41-6.2000 </w:t>
      </w:r>
      <w:r w:rsidRPr="003336F7">
        <w:rPr>
          <w:rFonts w:ascii="Times New Roman" w:eastAsia="Times New Roman" w:hAnsi="Times New Roman" w:cs="Times New Roman"/>
          <w:sz w:val="28"/>
          <w:szCs w:val="28"/>
          <w:lang w:eastAsia="ru-RU"/>
        </w:rPr>
        <w:t>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поселению в целом  производится по следующим   критериям:</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1. Надежность электроснабжения источников тепла (Кэ) характеризуется наличием или отсутствием резервного электропитания:</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при наличии второго ввода   или   автономного   источника электроснабжения Кэ = 1,0;</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при отсутствии резервного электропитания   при   мощности отопительной котельной</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до 5,0 Гкал/ч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Кэ = 0,8</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св. 5,0 до 20 Гкал/ч                        Кэ = 0,7</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св. 20 Гкал/ч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Кэ = 0,6.</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2. Надежность водоснабжения источников тепла (Кв) характеризуется наличием или отсутствием резервного водоснабжения:</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 при отсутствии резервного   водоснабжения   при   мощности отопительной котельной</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до 5,0 Гкал/ч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Кв = 0,8</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lastRenderedPageBreak/>
        <w:t xml:space="preserve">    св. 5,0 до 20 Гкал/ч                        Кв = 0,7</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20 Гкал/ч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Кв = 0,6.</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3. Надежность топливоснабжения источников тепла (Кт) характеризуется наличием или отсутствием резервного топливоснабжения:</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 при наличии резервного топлива            Кт = 1,0;</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 при отсутствии резервного топлива при мощности отопительной котельной</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до 5,0 Гкал/ч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Кт = 1,0</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5,0 до 20 Гкал/ч                        Кт = 0,7</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20 Гкал/ч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Кт = 0,5.</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Величина этого показателя определяется размером дефицита</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до 10%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Кб = 1,0</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10 до 20%                               Кб = 0,8</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20 до 30%                               Кб = 0,6</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30%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Кб = 0,3.</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резервирование св. 90 до 100% нагрузки      Кр = 1,0</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70 до 90%                               Кр = 0,7</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50 до 70%                               Кр = 0,5</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lastRenderedPageBreak/>
        <w:t xml:space="preserve">    св. 30 до 50%                               Кр = 0,3</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менее 30%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Кр = 0,2.</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при доле ветхих сетей</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до 10%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Кс = 1,0</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10 до 20%                             Кс = 0,8</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20 до 30%                             Кс = 0,6</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св. 30%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Кс = 0,5.</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7. Показатель надежности конкретной системы теплоснабжения Кнад определяется как средний по частным показателям Кэ </w:t>
      </w:r>
      <w:hyperlink r:id="rId16" w:history="1">
        <w:r w:rsidRPr="003336F7">
          <w:rPr>
            <w:rFonts w:ascii="Times New Roman" w:eastAsia="Times New Roman" w:hAnsi="Times New Roman" w:cs="Times New Roman"/>
            <w:sz w:val="28"/>
            <w:szCs w:val="28"/>
            <w:u w:val="single"/>
            <w:lang w:eastAsia="ru-RU"/>
          </w:rPr>
          <w:t>,</w:t>
        </w:r>
      </w:hyperlink>
      <w:r w:rsidRPr="003336F7">
        <w:rPr>
          <w:rFonts w:ascii="Times New Roman" w:eastAsia="Times New Roman" w:hAnsi="Times New Roman" w:cs="Times New Roman"/>
          <w:sz w:val="28"/>
          <w:szCs w:val="28"/>
          <w:lang w:eastAsia="ru-RU"/>
        </w:rPr>
        <w:t xml:space="preserve"> Кв </w:t>
      </w:r>
      <w:hyperlink r:id="rId17" w:history="1">
        <w:r w:rsidRPr="003336F7">
          <w:rPr>
            <w:rFonts w:ascii="Times New Roman" w:eastAsia="Times New Roman" w:hAnsi="Times New Roman" w:cs="Times New Roman"/>
            <w:sz w:val="28"/>
            <w:szCs w:val="28"/>
            <w:u w:val="single"/>
            <w:lang w:eastAsia="ru-RU"/>
          </w:rPr>
          <w:t>,</w:t>
        </w:r>
      </w:hyperlink>
      <w:r w:rsidRPr="003336F7">
        <w:rPr>
          <w:rFonts w:ascii="Times New Roman" w:eastAsia="Times New Roman" w:hAnsi="Times New Roman" w:cs="Times New Roman"/>
          <w:sz w:val="28"/>
          <w:szCs w:val="28"/>
          <w:lang w:eastAsia="ru-RU"/>
        </w:rPr>
        <w:t xml:space="preserve"> Кт </w:t>
      </w:r>
      <w:hyperlink r:id="rId18" w:history="1">
        <w:r w:rsidRPr="003336F7">
          <w:rPr>
            <w:rFonts w:ascii="Times New Roman" w:eastAsia="Times New Roman" w:hAnsi="Times New Roman" w:cs="Times New Roman"/>
            <w:sz w:val="28"/>
            <w:szCs w:val="28"/>
            <w:u w:val="single"/>
            <w:lang w:eastAsia="ru-RU"/>
          </w:rPr>
          <w:t>,</w:t>
        </w:r>
      </w:hyperlink>
      <w:r w:rsidRPr="003336F7">
        <w:rPr>
          <w:rFonts w:ascii="Times New Roman" w:eastAsia="Times New Roman" w:hAnsi="Times New Roman" w:cs="Times New Roman"/>
          <w:sz w:val="28"/>
          <w:szCs w:val="28"/>
          <w:lang w:eastAsia="ru-RU"/>
        </w:rPr>
        <w:t xml:space="preserve"> Кб </w:t>
      </w:r>
      <w:hyperlink r:id="rId19" w:history="1">
        <w:r w:rsidRPr="003336F7">
          <w:rPr>
            <w:rFonts w:ascii="Times New Roman" w:eastAsia="Times New Roman" w:hAnsi="Times New Roman" w:cs="Times New Roman"/>
            <w:sz w:val="28"/>
            <w:szCs w:val="28"/>
            <w:u w:val="single"/>
            <w:lang w:eastAsia="ru-RU"/>
          </w:rPr>
          <w:t>,</w:t>
        </w:r>
      </w:hyperlink>
      <w:r w:rsidRPr="003336F7">
        <w:rPr>
          <w:rFonts w:ascii="Times New Roman" w:eastAsia="Times New Roman" w:hAnsi="Times New Roman" w:cs="Times New Roman"/>
          <w:sz w:val="28"/>
          <w:szCs w:val="28"/>
          <w:lang w:eastAsia="ru-RU"/>
        </w:rPr>
        <w:t xml:space="preserve"> Кр  и Кс</w:t>
      </w:r>
    </w:p>
    <w:p w:rsidR="003336F7" w:rsidRPr="003336F7" w:rsidRDefault="003336F7" w:rsidP="003336F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Кэ + Кв + Кт + Кб + Кр + Кс</w:t>
      </w:r>
    </w:p>
    <w:p w:rsidR="003336F7" w:rsidRPr="003336F7" w:rsidRDefault="003336F7" w:rsidP="003336F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Кнад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                 (3)</w:t>
      </w:r>
    </w:p>
    <w:p w:rsidR="003336F7" w:rsidRPr="003336F7" w:rsidRDefault="003336F7" w:rsidP="003336F7">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w:t>
      </w:r>
      <w:r w:rsidR="002F78F0">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n</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где:</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n - число показателей, учтенных в числителе.</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8. 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высоконадежные         при Кнад - более 0,9</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надежные                 </w:t>
      </w:r>
      <w:r w:rsidR="0086440F">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Кнад - от 0,75 до 0,89</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малонадежные          </w:t>
      </w:r>
      <w:r w:rsidR="0086440F">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Кнад - от 0,5 до 0,74</w:t>
      </w:r>
    </w:p>
    <w:p w:rsidR="003336F7" w:rsidRPr="003336F7" w:rsidRDefault="003336F7" w:rsidP="003336F7">
      <w:pPr>
        <w:autoSpaceDE w:val="0"/>
        <w:autoSpaceDN w:val="0"/>
        <w:adjustRightInd w:val="0"/>
        <w:spacing w:after="0" w:line="360" w:lineRule="auto"/>
        <w:ind w:firstLine="720"/>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    ненадежные               </w:t>
      </w:r>
      <w:r w:rsidR="0086440F">
        <w:rPr>
          <w:rFonts w:ascii="Times New Roman" w:eastAsia="Times New Roman" w:hAnsi="Times New Roman" w:cs="Times New Roman"/>
          <w:sz w:val="28"/>
          <w:szCs w:val="28"/>
          <w:lang w:eastAsia="ru-RU"/>
        </w:rPr>
        <w:t xml:space="preserve">         </w:t>
      </w:r>
      <w:r w:rsidRPr="003336F7">
        <w:rPr>
          <w:rFonts w:ascii="Times New Roman" w:eastAsia="Times New Roman" w:hAnsi="Times New Roman" w:cs="Times New Roman"/>
          <w:sz w:val="28"/>
          <w:szCs w:val="28"/>
          <w:lang w:eastAsia="ru-RU"/>
        </w:rPr>
        <w:t xml:space="preserve">  Кнад - менее 0,5.</w:t>
      </w:r>
    </w:p>
    <w:p w:rsidR="003336F7" w:rsidRPr="003336F7" w:rsidRDefault="003336F7" w:rsidP="003336F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336F7">
        <w:rPr>
          <w:rFonts w:ascii="Times New Roman" w:eastAsia="Times New Roman" w:hAnsi="Times New Roman" w:cs="Times New Roman"/>
          <w:sz w:val="28"/>
          <w:szCs w:val="28"/>
          <w:lang w:eastAsia="ru-RU"/>
        </w:rPr>
        <w:t xml:space="preserve">Критерии оценки надежности и коэффициент надежности систем теплоснабжения </w:t>
      </w:r>
      <w:r w:rsidR="0086440F">
        <w:rPr>
          <w:rFonts w:ascii="Times New Roman" w:eastAsia="Times New Roman" w:hAnsi="Times New Roman" w:cs="Times New Roman"/>
          <w:sz w:val="28"/>
          <w:szCs w:val="28"/>
          <w:lang w:eastAsia="ru-RU"/>
        </w:rPr>
        <w:t>сельского</w:t>
      </w:r>
      <w:r w:rsidRPr="003336F7">
        <w:rPr>
          <w:rFonts w:ascii="Times New Roman" w:eastAsia="Times New Roman" w:hAnsi="Times New Roman" w:cs="Times New Roman"/>
          <w:sz w:val="28"/>
          <w:szCs w:val="28"/>
          <w:lang w:eastAsia="ru-RU"/>
        </w:rPr>
        <w:t xml:space="preserve"> поселения У</w:t>
      </w:r>
      <w:r w:rsidR="0086440F">
        <w:rPr>
          <w:rFonts w:ascii="Times New Roman" w:eastAsia="Times New Roman" w:hAnsi="Times New Roman" w:cs="Times New Roman"/>
          <w:sz w:val="28"/>
          <w:szCs w:val="28"/>
          <w:lang w:eastAsia="ru-RU"/>
        </w:rPr>
        <w:t>гр</w:t>
      </w:r>
      <w:r w:rsidRPr="003336F7">
        <w:rPr>
          <w:rFonts w:ascii="Times New Roman" w:eastAsia="Times New Roman" w:hAnsi="Times New Roman" w:cs="Times New Roman"/>
          <w:sz w:val="28"/>
          <w:szCs w:val="28"/>
          <w:lang w:eastAsia="ru-RU"/>
        </w:rPr>
        <w:t>а приведены в таблице 4</w:t>
      </w:r>
      <w:r w:rsidR="0086440F">
        <w:rPr>
          <w:rFonts w:ascii="Times New Roman" w:eastAsia="Times New Roman" w:hAnsi="Times New Roman" w:cs="Times New Roman"/>
          <w:sz w:val="28"/>
          <w:szCs w:val="28"/>
          <w:lang w:eastAsia="ru-RU"/>
        </w:rPr>
        <w:t>5</w:t>
      </w:r>
      <w:r w:rsidRPr="003336F7">
        <w:rPr>
          <w:rFonts w:ascii="Times New Roman" w:eastAsia="Times New Roman" w:hAnsi="Times New Roman" w:cs="Times New Roman"/>
          <w:sz w:val="28"/>
          <w:szCs w:val="28"/>
          <w:lang w:eastAsia="ru-RU"/>
        </w:rPr>
        <w:t>.</w:t>
      </w:r>
    </w:p>
    <w:p w:rsidR="003336F7" w:rsidRPr="003336F7" w:rsidRDefault="003336F7" w:rsidP="003336F7">
      <w:pPr>
        <w:spacing w:after="0" w:line="360" w:lineRule="auto"/>
        <w:ind w:firstLine="709"/>
        <w:jc w:val="both"/>
        <w:rPr>
          <w:rFonts w:ascii="Times New Roman" w:eastAsia="Times New Roman" w:hAnsi="Times New Roman" w:cs="Times New Roman"/>
          <w:sz w:val="28"/>
          <w:lang w:eastAsia="ru-RU"/>
        </w:rPr>
      </w:pPr>
    </w:p>
    <w:p w:rsidR="003336F7" w:rsidRPr="003336F7" w:rsidRDefault="002F78F0" w:rsidP="002F78F0">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lastRenderedPageBreak/>
        <w:t xml:space="preserve">Таблица 45. </w:t>
      </w:r>
      <w:r w:rsidR="003336F7" w:rsidRPr="003336F7">
        <w:rPr>
          <w:rFonts w:ascii="Times New Roman" w:eastAsia="Calibri" w:hAnsi="Times New Roman" w:cs="Times New Roman"/>
          <w:b/>
          <w:sz w:val="28"/>
          <w:szCs w:val="26"/>
          <w:lang w:eastAsia="ru-RU"/>
        </w:rPr>
        <w:t>Показатели надежности систем теплоснабжения</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845"/>
        <w:gridCol w:w="895"/>
        <w:gridCol w:w="899"/>
        <w:gridCol w:w="1006"/>
        <w:gridCol w:w="1153"/>
        <w:gridCol w:w="1149"/>
        <w:gridCol w:w="1296"/>
        <w:gridCol w:w="1149"/>
      </w:tblGrid>
      <w:tr w:rsidR="002F78F0" w:rsidRPr="003336F7" w:rsidTr="002F78F0">
        <w:trPr>
          <w:trHeight w:val="2"/>
          <w:tblHeader/>
          <w:jc w:val="center"/>
        </w:trPr>
        <w:tc>
          <w:tcPr>
            <w:tcW w:w="2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lang w:eastAsia="ru-RU"/>
              </w:rPr>
            </w:pPr>
            <w:r w:rsidRPr="003336F7">
              <w:rPr>
                <w:rFonts w:ascii="Times New Roman" w:eastAsia="Times New Roman" w:hAnsi="Times New Roman" w:cs="Times New Roman"/>
                <w:b/>
                <w:lang w:eastAsia="ru-RU"/>
              </w:rPr>
              <w:t>№ п/п</w:t>
            </w:r>
          </w:p>
        </w:tc>
        <w:tc>
          <w:tcPr>
            <w:tcW w:w="92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lang w:eastAsia="ru-RU"/>
              </w:rPr>
            </w:pPr>
            <w:r w:rsidRPr="003336F7">
              <w:rPr>
                <w:rFonts w:ascii="Times New Roman" w:eastAsia="Times New Roman" w:hAnsi="Times New Roman" w:cs="Times New Roman"/>
                <w:b/>
                <w:lang w:eastAsia="ru-RU"/>
              </w:rPr>
              <w:t>Наименование показателя</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lang w:eastAsia="ru-RU"/>
              </w:rPr>
            </w:pPr>
            <w:r w:rsidRPr="003336F7">
              <w:rPr>
                <w:rFonts w:ascii="Times New Roman" w:eastAsia="Times New Roman" w:hAnsi="Times New Roman" w:cs="Times New Roman"/>
                <w:b/>
                <w:lang w:eastAsia="ru-RU"/>
              </w:rPr>
              <w:t>Обозначение</w:t>
            </w:r>
          </w:p>
        </w:tc>
        <w:tc>
          <w:tcPr>
            <w:tcW w:w="3352" w:type="pct"/>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lang w:eastAsia="ru-RU"/>
              </w:rPr>
            </w:pPr>
            <w:r w:rsidRPr="003336F7">
              <w:rPr>
                <w:rFonts w:ascii="Times New Roman" w:eastAsia="Times New Roman" w:hAnsi="Times New Roman" w:cs="Times New Roman"/>
                <w:b/>
                <w:lang w:eastAsia="ru-RU"/>
              </w:rPr>
              <w:t>От источника тепловой энергии</w:t>
            </w:r>
          </w:p>
        </w:tc>
      </w:tr>
      <w:tr w:rsidR="002F78F0" w:rsidRPr="003336F7" w:rsidTr="002F78F0">
        <w:trPr>
          <w:trHeight w:val="2"/>
          <w:tblHeader/>
          <w:jc w:val="center"/>
        </w:trPr>
        <w:tc>
          <w:tcPr>
            <w:tcW w:w="2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2F78F0" w:rsidRPr="003336F7" w:rsidRDefault="002F78F0" w:rsidP="003336F7">
            <w:pPr>
              <w:spacing w:after="0" w:line="240" w:lineRule="auto"/>
              <w:rPr>
                <w:rFonts w:ascii="Times New Roman" w:eastAsia="Times New Roman" w:hAnsi="Times New Roman" w:cs="Times New Roman"/>
                <w:b/>
                <w:lang w:eastAsia="ru-RU"/>
              </w:rPr>
            </w:pPr>
          </w:p>
        </w:tc>
        <w:tc>
          <w:tcPr>
            <w:tcW w:w="92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2F78F0" w:rsidRPr="003336F7" w:rsidRDefault="002F78F0" w:rsidP="003336F7">
            <w:pPr>
              <w:spacing w:after="0" w:line="240" w:lineRule="auto"/>
              <w:rPr>
                <w:rFonts w:ascii="Times New Roman" w:eastAsia="Times New Roman" w:hAnsi="Times New Roman" w:cs="Times New Roman"/>
                <w:b/>
                <w:lang w:eastAsia="ru-RU"/>
              </w:rPr>
            </w:pPr>
          </w:p>
        </w:tc>
        <w:tc>
          <w:tcPr>
            <w:tcW w:w="45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2F78F0" w:rsidRPr="003336F7" w:rsidRDefault="002F78F0" w:rsidP="003336F7">
            <w:pPr>
              <w:spacing w:after="0" w:line="240" w:lineRule="auto"/>
              <w:rPr>
                <w:rFonts w:ascii="Times New Roman" w:eastAsia="Times New Roman" w:hAnsi="Times New Roman" w:cs="Times New Roman"/>
                <w:b/>
                <w:lang w:eastAsia="ru-RU"/>
              </w:rPr>
            </w:pPr>
          </w:p>
        </w:tc>
        <w:tc>
          <w:tcPr>
            <w:tcW w:w="453" w:type="pct"/>
            <w:tcBorders>
              <w:top w:val="single" w:sz="4" w:space="0" w:color="auto"/>
              <w:left w:val="single" w:sz="4" w:space="0" w:color="auto"/>
              <w:bottom w:val="single" w:sz="4" w:space="0" w:color="auto"/>
              <w:right w:val="single" w:sz="4" w:space="0" w:color="auto"/>
            </w:tcBorders>
            <w:shd w:val="clear" w:color="auto" w:fill="D9D9D9"/>
            <w:vAlign w:val="center"/>
          </w:tcPr>
          <w:p w:rsidR="002F78F0" w:rsidRPr="003336F7" w:rsidRDefault="002F78F0" w:rsidP="003336F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Котельная ЦРБ</w:t>
            </w: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rsidR="002F78F0" w:rsidRPr="003336F7" w:rsidRDefault="002F78F0" w:rsidP="003336F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Котельная Школа</w:t>
            </w:r>
          </w:p>
        </w:tc>
        <w:tc>
          <w:tcPr>
            <w:tcW w:w="581" w:type="pct"/>
            <w:tcBorders>
              <w:top w:val="single" w:sz="4" w:space="0" w:color="auto"/>
              <w:left w:val="single" w:sz="4" w:space="0" w:color="auto"/>
              <w:bottom w:val="single" w:sz="4" w:space="0" w:color="auto"/>
              <w:right w:val="single" w:sz="4" w:space="0" w:color="auto"/>
            </w:tcBorders>
            <w:shd w:val="clear" w:color="auto" w:fill="D9D9D9"/>
            <w:vAlign w:val="center"/>
          </w:tcPr>
          <w:p w:rsidR="002F78F0" w:rsidRPr="003336F7" w:rsidRDefault="002F78F0" w:rsidP="003336F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Котельная ДОЗ</w:t>
            </w:r>
          </w:p>
        </w:tc>
        <w:tc>
          <w:tcPr>
            <w:tcW w:w="579" w:type="pct"/>
            <w:tcBorders>
              <w:top w:val="single" w:sz="4" w:space="0" w:color="auto"/>
              <w:left w:val="single" w:sz="4" w:space="0" w:color="auto"/>
              <w:bottom w:val="single" w:sz="4" w:space="0" w:color="auto"/>
              <w:right w:val="single" w:sz="4" w:space="0" w:color="auto"/>
            </w:tcBorders>
            <w:shd w:val="clear" w:color="auto" w:fill="D9D9D9"/>
            <w:vAlign w:val="center"/>
          </w:tcPr>
          <w:p w:rsidR="002F78F0" w:rsidRPr="003336F7" w:rsidRDefault="002F78F0" w:rsidP="002F78F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Котельная Десантная</w:t>
            </w:r>
          </w:p>
        </w:tc>
        <w:tc>
          <w:tcPr>
            <w:tcW w:w="653" w:type="pct"/>
            <w:tcBorders>
              <w:top w:val="single" w:sz="4" w:space="0" w:color="auto"/>
              <w:left w:val="single" w:sz="4" w:space="0" w:color="auto"/>
              <w:bottom w:val="single" w:sz="4" w:space="0" w:color="auto"/>
              <w:right w:val="single" w:sz="4" w:space="0" w:color="auto"/>
            </w:tcBorders>
            <w:shd w:val="clear" w:color="auto" w:fill="D9D9D9"/>
            <w:vAlign w:val="center"/>
          </w:tcPr>
          <w:p w:rsidR="002F78F0" w:rsidRPr="003336F7" w:rsidRDefault="002F78F0" w:rsidP="003336F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Котельная ЖД</w:t>
            </w:r>
          </w:p>
        </w:tc>
        <w:tc>
          <w:tcPr>
            <w:tcW w:w="579" w:type="pct"/>
            <w:tcBorders>
              <w:top w:val="single" w:sz="4" w:space="0" w:color="auto"/>
              <w:left w:val="single" w:sz="4" w:space="0" w:color="auto"/>
              <w:bottom w:val="single" w:sz="4" w:space="0" w:color="auto"/>
              <w:right w:val="single" w:sz="4" w:space="0" w:color="auto"/>
            </w:tcBorders>
            <w:shd w:val="clear" w:color="auto" w:fill="D9D9D9"/>
            <w:vAlign w:val="center"/>
          </w:tcPr>
          <w:p w:rsidR="002F78F0" w:rsidRPr="003336F7" w:rsidRDefault="002F78F0" w:rsidP="003336F7">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Котельная ДК</w:t>
            </w:r>
          </w:p>
        </w:tc>
      </w:tr>
      <w:tr w:rsidR="002F78F0" w:rsidRPr="003336F7" w:rsidTr="002F78F0">
        <w:trPr>
          <w:trHeight w:val="11"/>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Надежность электроснабжения источников тепловой энергии</w:t>
            </w:r>
          </w:p>
        </w:tc>
        <w:tc>
          <w:tcPr>
            <w:tcW w:w="451"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э</w:t>
            </w:r>
          </w:p>
        </w:tc>
        <w:tc>
          <w:tcPr>
            <w:tcW w:w="453" w:type="pct"/>
            <w:tcBorders>
              <w:top w:val="single" w:sz="8" w:space="0" w:color="auto"/>
              <w:left w:val="single" w:sz="8" w:space="0" w:color="auto"/>
              <w:bottom w:val="single" w:sz="8" w:space="0" w:color="auto"/>
              <w:right w:val="single" w:sz="8" w:space="0" w:color="auto"/>
            </w:tcBorders>
            <w:vAlign w:val="center"/>
            <w:hideMark/>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0,8</w:t>
            </w:r>
          </w:p>
        </w:tc>
        <w:tc>
          <w:tcPr>
            <w:tcW w:w="507" w:type="pct"/>
            <w:tcBorders>
              <w:top w:val="single" w:sz="8" w:space="0" w:color="auto"/>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0,8</w:t>
            </w:r>
          </w:p>
        </w:tc>
        <w:tc>
          <w:tcPr>
            <w:tcW w:w="581" w:type="pct"/>
            <w:tcBorders>
              <w:top w:val="single" w:sz="8" w:space="0" w:color="auto"/>
              <w:left w:val="nil"/>
              <w:bottom w:val="single" w:sz="8" w:space="0" w:color="auto"/>
              <w:right w:val="single" w:sz="8" w:space="0" w:color="auto"/>
            </w:tcBorders>
            <w:vAlign w:val="center"/>
          </w:tcPr>
          <w:p w:rsidR="002F78F0" w:rsidRPr="003336F7" w:rsidRDefault="002F78F0" w:rsidP="00452E33">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w:t>
            </w:r>
            <w:r w:rsidR="00452E33">
              <w:rPr>
                <w:rFonts w:ascii="Times New Roman" w:eastAsia="Times New Roman" w:hAnsi="Times New Roman" w:cs="Times New Roman"/>
                <w:color w:val="000000"/>
                <w:sz w:val="20"/>
                <w:szCs w:val="20"/>
                <w:lang w:eastAsia="ru-RU"/>
              </w:rPr>
              <w:t>6</w:t>
            </w:r>
          </w:p>
        </w:tc>
        <w:tc>
          <w:tcPr>
            <w:tcW w:w="579" w:type="pct"/>
            <w:tcBorders>
              <w:top w:val="single" w:sz="8" w:space="0" w:color="auto"/>
              <w:left w:val="nil"/>
              <w:bottom w:val="single" w:sz="8" w:space="0" w:color="auto"/>
              <w:right w:val="single" w:sz="8" w:space="0" w:color="auto"/>
            </w:tcBorders>
            <w:vAlign w:val="center"/>
          </w:tcPr>
          <w:p w:rsidR="002F78F0" w:rsidRPr="003336F7" w:rsidRDefault="00452E33" w:rsidP="002F78F0">
            <w:pPr>
              <w:spacing w:after="20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0,6</w:t>
            </w:r>
          </w:p>
        </w:tc>
        <w:tc>
          <w:tcPr>
            <w:tcW w:w="653" w:type="pct"/>
            <w:tcBorders>
              <w:top w:val="single" w:sz="8" w:space="0" w:color="auto"/>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0,8</w:t>
            </w:r>
          </w:p>
        </w:tc>
        <w:tc>
          <w:tcPr>
            <w:tcW w:w="579" w:type="pct"/>
            <w:tcBorders>
              <w:top w:val="single" w:sz="8" w:space="0" w:color="auto"/>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r>
      <w:tr w:rsidR="002F78F0" w:rsidRPr="003336F7" w:rsidTr="002F78F0">
        <w:trPr>
          <w:trHeight w:val="11"/>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2</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Надежность водоснабжения источников тепловой энергии</w:t>
            </w:r>
          </w:p>
        </w:tc>
        <w:tc>
          <w:tcPr>
            <w:tcW w:w="451"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в</w:t>
            </w:r>
          </w:p>
        </w:tc>
        <w:tc>
          <w:tcPr>
            <w:tcW w:w="453" w:type="pct"/>
            <w:tcBorders>
              <w:top w:val="nil"/>
              <w:left w:val="single" w:sz="8" w:space="0" w:color="auto"/>
              <w:bottom w:val="single" w:sz="8" w:space="0" w:color="auto"/>
              <w:right w:val="single" w:sz="8" w:space="0" w:color="auto"/>
            </w:tcBorders>
            <w:vAlign w:val="center"/>
          </w:tcPr>
          <w:p w:rsidR="002F78F0" w:rsidRDefault="002F78F0" w:rsidP="002F78F0">
            <w:pPr>
              <w:jc w:val="center"/>
            </w:pPr>
            <w:r w:rsidRPr="003336F7">
              <w:rPr>
                <w:rFonts w:ascii="Times New Roman" w:eastAsia="Times New Roman" w:hAnsi="Times New Roman" w:cs="Times New Roman"/>
                <w:color w:val="000000"/>
                <w:sz w:val="20"/>
                <w:szCs w:val="20"/>
                <w:lang w:eastAsia="ru-RU"/>
              </w:rPr>
              <w:t>0,8</w:t>
            </w:r>
          </w:p>
        </w:tc>
        <w:tc>
          <w:tcPr>
            <w:tcW w:w="507" w:type="pct"/>
            <w:tcBorders>
              <w:top w:val="nil"/>
              <w:left w:val="nil"/>
              <w:bottom w:val="single" w:sz="8" w:space="0" w:color="auto"/>
              <w:right w:val="single" w:sz="8" w:space="0" w:color="auto"/>
            </w:tcBorders>
            <w:vAlign w:val="center"/>
          </w:tcPr>
          <w:p w:rsidR="002F78F0" w:rsidRDefault="002F78F0" w:rsidP="002F78F0">
            <w:pPr>
              <w:jc w:val="center"/>
            </w:pPr>
            <w:r w:rsidRPr="003336F7">
              <w:rPr>
                <w:rFonts w:ascii="Times New Roman" w:eastAsia="Times New Roman" w:hAnsi="Times New Roman" w:cs="Times New Roman"/>
                <w:color w:val="000000"/>
                <w:sz w:val="20"/>
                <w:szCs w:val="20"/>
                <w:lang w:eastAsia="ru-RU"/>
              </w:rPr>
              <w:t>0,8</w:t>
            </w:r>
          </w:p>
        </w:tc>
        <w:tc>
          <w:tcPr>
            <w:tcW w:w="581" w:type="pct"/>
            <w:tcBorders>
              <w:top w:val="nil"/>
              <w:left w:val="nil"/>
              <w:bottom w:val="single" w:sz="8" w:space="0" w:color="auto"/>
              <w:right w:val="single" w:sz="8" w:space="0" w:color="auto"/>
            </w:tcBorders>
            <w:vAlign w:val="center"/>
          </w:tcPr>
          <w:p w:rsidR="002F78F0" w:rsidRDefault="002F78F0" w:rsidP="00452E33">
            <w:pPr>
              <w:jc w:val="center"/>
            </w:pPr>
            <w:r w:rsidRPr="003336F7">
              <w:rPr>
                <w:rFonts w:ascii="Times New Roman" w:eastAsia="Times New Roman" w:hAnsi="Times New Roman" w:cs="Times New Roman"/>
                <w:color w:val="000000"/>
                <w:sz w:val="20"/>
                <w:szCs w:val="20"/>
                <w:lang w:eastAsia="ru-RU"/>
              </w:rPr>
              <w:t>0,</w:t>
            </w:r>
            <w:r w:rsidR="00452E33">
              <w:rPr>
                <w:rFonts w:ascii="Times New Roman" w:eastAsia="Times New Roman" w:hAnsi="Times New Roman" w:cs="Times New Roman"/>
                <w:color w:val="000000"/>
                <w:sz w:val="20"/>
                <w:szCs w:val="20"/>
                <w:lang w:eastAsia="ru-RU"/>
              </w:rPr>
              <w:t>6</w:t>
            </w:r>
          </w:p>
        </w:tc>
        <w:tc>
          <w:tcPr>
            <w:tcW w:w="579" w:type="pct"/>
            <w:tcBorders>
              <w:top w:val="nil"/>
              <w:left w:val="nil"/>
              <w:bottom w:val="single" w:sz="8" w:space="0" w:color="auto"/>
              <w:right w:val="single" w:sz="8" w:space="0" w:color="auto"/>
            </w:tcBorders>
            <w:vAlign w:val="center"/>
          </w:tcPr>
          <w:p w:rsidR="002F78F0" w:rsidRDefault="00452E33" w:rsidP="002F78F0">
            <w:pPr>
              <w:jc w:val="center"/>
            </w:pPr>
            <w:r>
              <w:rPr>
                <w:rFonts w:ascii="Times New Roman" w:eastAsia="Times New Roman" w:hAnsi="Times New Roman" w:cs="Times New Roman"/>
                <w:color w:val="000000"/>
                <w:sz w:val="20"/>
                <w:szCs w:val="20"/>
                <w:lang w:eastAsia="ru-RU"/>
              </w:rPr>
              <w:t>0,6</w:t>
            </w:r>
          </w:p>
        </w:tc>
        <w:tc>
          <w:tcPr>
            <w:tcW w:w="653" w:type="pct"/>
            <w:tcBorders>
              <w:top w:val="nil"/>
              <w:left w:val="nil"/>
              <w:bottom w:val="single" w:sz="8" w:space="0" w:color="auto"/>
              <w:right w:val="single" w:sz="8" w:space="0" w:color="auto"/>
            </w:tcBorders>
            <w:vAlign w:val="center"/>
          </w:tcPr>
          <w:p w:rsidR="002F78F0" w:rsidRDefault="002F78F0" w:rsidP="002F78F0">
            <w:pPr>
              <w:jc w:val="center"/>
            </w:pPr>
            <w:r w:rsidRPr="003336F7">
              <w:rPr>
                <w:rFonts w:ascii="Times New Roman" w:eastAsia="Times New Roman" w:hAnsi="Times New Roman" w:cs="Times New Roman"/>
                <w:color w:val="000000"/>
                <w:sz w:val="20"/>
                <w:szCs w:val="20"/>
                <w:lang w:eastAsia="ru-RU"/>
              </w:rPr>
              <w:t>0,8</w:t>
            </w:r>
          </w:p>
        </w:tc>
        <w:tc>
          <w:tcPr>
            <w:tcW w:w="579" w:type="pct"/>
            <w:tcBorders>
              <w:top w:val="nil"/>
              <w:left w:val="nil"/>
              <w:bottom w:val="single" w:sz="8" w:space="0" w:color="auto"/>
              <w:right w:val="single" w:sz="8" w:space="0" w:color="auto"/>
            </w:tcBorders>
            <w:vAlign w:val="center"/>
          </w:tcPr>
          <w:p w:rsidR="002F78F0" w:rsidRDefault="002F78F0" w:rsidP="002F78F0">
            <w:pPr>
              <w:jc w:val="center"/>
            </w:pPr>
            <w:r w:rsidRPr="003336F7">
              <w:rPr>
                <w:rFonts w:ascii="Times New Roman" w:eastAsia="Times New Roman" w:hAnsi="Times New Roman" w:cs="Times New Roman"/>
                <w:color w:val="000000"/>
                <w:sz w:val="20"/>
                <w:szCs w:val="20"/>
                <w:lang w:eastAsia="ru-RU"/>
              </w:rPr>
              <w:t>0,8</w:t>
            </w:r>
          </w:p>
        </w:tc>
      </w:tr>
      <w:tr w:rsidR="002F78F0" w:rsidRPr="003336F7" w:rsidTr="002F78F0">
        <w:trPr>
          <w:trHeight w:val="11"/>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3</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Надежность топливоснабжения источников тепловой энергии</w:t>
            </w:r>
          </w:p>
        </w:tc>
        <w:tc>
          <w:tcPr>
            <w:tcW w:w="451"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т</w:t>
            </w:r>
          </w:p>
        </w:tc>
        <w:tc>
          <w:tcPr>
            <w:tcW w:w="453" w:type="pct"/>
            <w:tcBorders>
              <w:top w:val="single" w:sz="4" w:space="0" w:color="auto"/>
              <w:left w:val="single" w:sz="4" w:space="0" w:color="auto"/>
              <w:bottom w:val="single" w:sz="4" w:space="0" w:color="auto"/>
              <w:right w:val="single" w:sz="4" w:space="0" w:color="auto"/>
            </w:tcBorders>
            <w:vAlign w:val="center"/>
            <w:hideMark/>
          </w:tcPr>
          <w:p w:rsidR="002F78F0" w:rsidRDefault="002F78F0" w:rsidP="002F78F0">
            <w:pPr>
              <w:jc w:val="center"/>
            </w:pPr>
            <w:r w:rsidRPr="000D4BEE">
              <w:rPr>
                <w:rFonts w:ascii="Times New Roman" w:eastAsia="Times New Roman" w:hAnsi="Times New Roman" w:cs="Times New Roman"/>
                <w:color w:val="000000"/>
                <w:sz w:val="20"/>
                <w:szCs w:val="20"/>
                <w:lang w:eastAsia="ru-RU"/>
              </w:rPr>
              <w:t>1,0</w:t>
            </w:r>
          </w:p>
        </w:tc>
        <w:tc>
          <w:tcPr>
            <w:tcW w:w="507" w:type="pct"/>
            <w:tcBorders>
              <w:top w:val="single" w:sz="4" w:space="0" w:color="auto"/>
              <w:left w:val="single" w:sz="4" w:space="0" w:color="auto"/>
              <w:bottom w:val="single" w:sz="4" w:space="0" w:color="auto"/>
              <w:right w:val="single" w:sz="4" w:space="0" w:color="auto"/>
            </w:tcBorders>
            <w:vAlign w:val="center"/>
            <w:hideMark/>
          </w:tcPr>
          <w:p w:rsidR="002F78F0" w:rsidRDefault="002F78F0" w:rsidP="002F78F0">
            <w:pPr>
              <w:jc w:val="center"/>
            </w:pPr>
            <w:r w:rsidRPr="000D4BEE">
              <w:rPr>
                <w:rFonts w:ascii="Times New Roman" w:eastAsia="Times New Roman" w:hAnsi="Times New Roman" w:cs="Times New Roman"/>
                <w:color w:val="000000"/>
                <w:sz w:val="20"/>
                <w:szCs w:val="20"/>
                <w:lang w:eastAsia="ru-RU"/>
              </w:rPr>
              <w:t>1,0</w:t>
            </w:r>
          </w:p>
        </w:tc>
        <w:tc>
          <w:tcPr>
            <w:tcW w:w="581" w:type="pct"/>
            <w:tcBorders>
              <w:top w:val="single" w:sz="4" w:space="0" w:color="auto"/>
              <w:left w:val="single" w:sz="4" w:space="0" w:color="auto"/>
              <w:bottom w:val="single" w:sz="4" w:space="0" w:color="auto"/>
              <w:right w:val="single" w:sz="4" w:space="0" w:color="auto"/>
            </w:tcBorders>
            <w:vAlign w:val="center"/>
            <w:hideMark/>
          </w:tcPr>
          <w:p w:rsidR="002F78F0" w:rsidRDefault="00452E33" w:rsidP="002F78F0">
            <w:pPr>
              <w:jc w:val="center"/>
            </w:pPr>
            <w:r>
              <w:rPr>
                <w:rFonts w:ascii="Times New Roman" w:eastAsia="Times New Roman" w:hAnsi="Times New Roman" w:cs="Times New Roman"/>
                <w:color w:val="000000"/>
                <w:sz w:val="20"/>
                <w:szCs w:val="20"/>
                <w:lang w:eastAsia="ru-RU"/>
              </w:rPr>
              <w:t>0,8</w:t>
            </w:r>
          </w:p>
        </w:tc>
        <w:tc>
          <w:tcPr>
            <w:tcW w:w="579" w:type="pct"/>
            <w:tcBorders>
              <w:top w:val="single" w:sz="4" w:space="0" w:color="auto"/>
              <w:left w:val="single" w:sz="4" w:space="0" w:color="auto"/>
              <w:bottom w:val="single" w:sz="4" w:space="0" w:color="auto"/>
              <w:right w:val="single" w:sz="4" w:space="0" w:color="auto"/>
            </w:tcBorders>
            <w:vAlign w:val="center"/>
          </w:tcPr>
          <w:p w:rsidR="002F78F0" w:rsidRDefault="00452E33" w:rsidP="002F78F0">
            <w:pPr>
              <w:jc w:val="center"/>
            </w:pPr>
            <w:r>
              <w:rPr>
                <w:rFonts w:ascii="Times New Roman" w:eastAsia="Times New Roman" w:hAnsi="Times New Roman" w:cs="Times New Roman"/>
                <w:color w:val="000000"/>
                <w:sz w:val="20"/>
                <w:szCs w:val="20"/>
                <w:lang w:eastAsia="ru-RU"/>
              </w:rPr>
              <w:t>0,8</w:t>
            </w:r>
          </w:p>
        </w:tc>
        <w:tc>
          <w:tcPr>
            <w:tcW w:w="653" w:type="pct"/>
            <w:tcBorders>
              <w:top w:val="single" w:sz="4" w:space="0" w:color="auto"/>
              <w:left w:val="single" w:sz="4" w:space="0" w:color="auto"/>
              <w:bottom w:val="single" w:sz="4" w:space="0" w:color="auto"/>
              <w:right w:val="single" w:sz="4" w:space="0" w:color="auto"/>
            </w:tcBorders>
            <w:vAlign w:val="center"/>
          </w:tcPr>
          <w:p w:rsidR="002F78F0" w:rsidRDefault="002F78F0" w:rsidP="002F78F0">
            <w:pPr>
              <w:jc w:val="center"/>
            </w:pPr>
            <w:r w:rsidRPr="000D4BEE">
              <w:rPr>
                <w:rFonts w:ascii="Times New Roman" w:eastAsia="Times New Roman" w:hAnsi="Times New Roman" w:cs="Times New Roman"/>
                <w:color w:val="000000"/>
                <w:sz w:val="20"/>
                <w:szCs w:val="20"/>
                <w:lang w:eastAsia="ru-RU"/>
              </w:rPr>
              <w:t>1,0</w:t>
            </w:r>
          </w:p>
        </w:tc>
        <w:tc>
          <w:tcPr>
            <w:tcW w:w="579" w:type="pct"/>
            <w:tcBorders>
              <w:top w:val="single" w:sz="4" w:space="0" w:color="auto"/>
              <w:left w:val="single" w:sz="4" w:space="0" w:color="auto"/>
              <w:bottom w:val="single" w:sz="4" w:space="0" w:color="auto"/>
              <w:right w:val="single" w:sz="4" w:space="0" w:color="auto"/>
            </w:tcBorders>
            <w:vAlign w:val="center"/>
          </w:tcPr>
          <w:p w:rsidR="002F78F0" w:rsidRDefault="002F78F0" w:rsidP="002F78F0">
            <w:pPr>
              <w:jc w:val="center"/>
            </w:pPr>
            <w:r w:rsidRPr="000D4BEE">
              <w:rPr>
                <w:rFonts w:ascii="Times New Roman" w:eastAsia="Times New Roman" w:hAnsi="Times New Roman" w:cs="Times New Roman"/>
                <w:color w:val="000000"/>
                <w:sz w:val="20"/>
                <w:szCs w:val="20"/>
                <w:lang w:eastAsia="ru-RU"/>
              </w:rPr>
              <w:t>1,0</w:t>
            </w:r>
          </w:p>
        </w:tc>
      </w:tr>
      <w:tr w:rsidR="002F78F0" w:rsidRPr="003336F7" w:rsidTr="002F78F0">
        <w:trPr>
          <w:trHeight w:val="30"/>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4</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451"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б</w:t>
            </w:r>
          </w:p>
        </w:tc>
        <w:tc>
          <w:tcPr>
            <w:tcW w:w="453" w:type="pct"/>
            <w:tcBorders>
              <w:top w:val="nil"/>
              <w:left w:val="single" w:sz="8" w:space="0" w:color="auto"/>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1,0</w:t>
            </w:r>
          </w:p>
        </w:tc>
        <w:tc>
          <w:tcPr>
            <w:tcW w:w="507" w:type="pct"/>
            <w:tcBorders>
              <w:top w:val="nil"/>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1,0</w:t>
            </w:r>
          </w:p>
        </w:tc>
        <w:tc>
          <w:tcPr>
            <w:tcW w:w="581" w:type="pct"/>
            <w:tcBorders>
              <w:top w:val="nil"/>
              <w:left w:val="nil"/>
              <w:bottom w:val="single" w:sz="8" w:space="0" w:color="auto"/>
              <w:right w:val="single" w:sz="8" w:space="0" w:color="auto"/>
            </w:tcBorders>
            <w:vAlign w:val="center"/>
          </w:tcPr>
          <w:p w:rsidR="002F78F0" w:rsidRPr="003336F7" w:rsidRDefault="00452E33" w:rsidP="002F78F0">
            <w:pPr>
              <w:spacing w:after="20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0,8</w:t>
            </w:r>
          </w:p>
        </w:tc>
        <w:tc>
          <w:tcPr>
            <w:tcW w:w="579" w:type="pct"/>
            <w:tcBorders>
              <w:top w:val="nil"/>
              <w:left w:val="nil"/>
              <w:bottom w:val="single" w:sz="8" w:space="0" w:color="auto"/>
              <w:right w:val="single" w:sz="8" w:space="0" w:color="auto"/>
            </w:tcBorders>
            <w:vAlign w:val="center"/>
          </w:tcPr>
          <w:p w:rsidR="002F78F0" w:rsidRPr="003336F7" w:rsidRDefault="00452E33" w:rsidP="002F78F0">
            <w:pPr>
              <w:spacing w:after="20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0,8</w:t>
            </w:r>
          </w:p>
        </w:tc>
        <w:tc>
          <w:tcPr>
            <w:tcW w:w="653" w:type="pct"/>
            <w:tcBorders>
              <w:top w:val="nil"/>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1,0</w:t>
            </w:r>
          </w:p>
        </w:tc>
        <w:tc>
          <w:tcPr>
            <w:tcW w:w="579" w:type="pct"/>
            <w:tcBorders>
              <w:top w:val="nil"/>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1,0</w:t>
            </w:r>
          </w:p>
        </w:tc>
      </w:tr>
      <w:tr w:rsidR="002F78F0" w:rsidRPr="003336F7" w:rsidTr="002F78F0">
        <w:trPr>
          <w:trHeight w:val="24"/>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5</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Уровень резервирования источников тепловой энергии и элементов тепловой сети путем их кольцевания или устройства перемычек</w:t>
            </w:r>
          </w:p>
        </w:tc>
        <w:tc>
          <w:tcPr>
            <w:tcW w:w="451"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р</w:t>
            </w:r>
          </w:p>
        </w:tc>
        <w:tc>
          <w:tcPr>
            <w:tcW w:w="453" w:type="pct"/>
            <w:tcBorders>
              <w:top w:val="nil"/>
              <w:left w:val="single" w:sz="8" w:space="0" w:color="auto"/>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0,2</w:t>
            </w:r>
          </w:p>
        </w:tc>
        <w:tc>
          <w:tcPr>
            <w:tcW w:w="507" w:type="pct"/>
            <w:tcBorders>
              <w:top w:val="nil"/>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0,2</w:t>
            </w:r>
          </w:p>
        </w:tc>
        <w:tc>
          <w:tcPr>
            <w:tcW w:w="581" w:type="pct"/>
            <w:tcBorders>
              <w:top w:val="nil"/>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0,2</w:t>
            </w:r>
          </w:p>
        </w:tc>
        <w:tc>
          <w:tcPr>
            <w:tcW w:w="579" w:type="pct"/>
            <w:tcBorders>
              <w:top w:val="nil"/>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0,2</w:t>
            </w:r>
          </w:p>
        </w:tc>
        <w:tc>
          <w:tcPr>
            <w:tcW w:w="653" w:type="pct"/>
            <w:tcBorders>
              <w:top w:val="nil"/>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0,2</w:t>
            </w:r>
          </w:p>
        </w:tc>
        <w:tc>
          <w:tcPr>
            <w:tcW w:w="579" w:type="pct"/>
            <w:tcBorders>
              <w:top w:val="nil"/>
              <w:left w:val="nil"/>
              <w:bottom w:val="single" w:sz="8" w:space="0" w:color="auto"/>
              <w:right w:val="single" w:sz="8"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color w:val="000000"/>
                <w:sz w:val="20"/>
                <w:szCs w:val="20"/>
                <w:lang w:eastAsia="ru-RU"/>
              </w:rPr>
            </w:pPr>
            <w:r w:rsidRPr="003336F7">
              <w:rPr>
                <w:rFonts w:ascii="Times New Roman" w:eastAsia="Times New Roman" w:hAnsi="Times New Roman" w:cs="Times New Roman"/>
                <w:color w:val="000000"/>
                <w:sz w:val="20"/>
                <w:szCs w:val="20"/>
                <w:lang w:eastAsia="ru-RU"/>
              </w:rPr>
              <w:t>0,2</w:t>
            </w:r>
          </w:p>
        </w:tc>
      </w:tr>
      <w:tr w:rsidR="002F78F0" w:rsidRPr="003336F7" w:rsidTr="002F78F0">
        <w:trPr>
          <w:trHeight w:val="21"/>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6</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Техническое состояние тепловых сетей, характеризуемое наличием ветхих, подлежащих замене трубопроводов</w:t>
            </w:r>
          </w:p>
        </w:tc>
        <w:tc>
          <w:tcPr>
            <w:tcW w:w="451"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с</w:t>
            </w:r>
          </w:p>
        </w:tc>
        <w:tc>
          <w:tcPr>
            <w:tcW w:w="453"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p>
        </w:tc>
        <w:tc>
          <w:tcPr>
            <w:tcW w:w="507"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p>
        </w:tc>
        <w:tc>
          <w:tcPr>
            <w:tcW w:w="581"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p>
        </w:tc>
        <w:tc>
          <w:tcPr>
            <w:tcW w:w="579"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p>
        </w:tc>
        <w:tc>
          <w:tcPr>
            <w:tcW w:w="653"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p>
        </w:tc>
        <w:tc>
          <w:tcPr>
            <w:tcW w:w="579"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2F78F0" w:rsidRPr="003336F7" w:rsidTr="002F78F0">
        <w:trPr>
          <w:trHeight w:val="5"/>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7</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sz w:val="20"/>
                <w:szCs w:val="20"/>
                <w:lang w:eastAsia="ru-RU"/>
              </w:rPr>
              <w:t>готовность теплоснабжающих организаций к проведению аварийно-восстановительных работ в системах теплоснабжения, которая</w:t>
            </w: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базируется на показателях:</w:t>
            </w: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-укомплектованнос</w:t>
            </w:r>
            <w:r w:rsidRPr="003336F7">
              <w:rPr>
                <w:rFonts w:ascii="Times New Roman" w:eastAsia="Times New Roman" w:hAnsi="Times New Roman" w:cs="Times New Roman"/>
                <w:sz w:val="20"/>
                <w:szCs w:val="20"/>
                <w:lang w:eastAsia="ru-RU"/>
              </w:rPr>
              <w:lastRenderedPageBreak/>
              <w:t>ть ремонтным и оперативно-ремонтным персоналом,</w:t>
            </w: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 оснащенности машинами, специальными механизмами и оборудованием</w:t>
            </w:r>
          </w:p>
        </w:tc>
        <w:tc>
          <w:tcPr>
            <w:tcW w:w="451"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укомпл</w:t>
            </w: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оснащ</w:t>
            </w:r>
          </w:p>
        </w:tc>
        <w:tc>
          <w:tcPr>
            <w:tcW w:w="453"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tc>
        <w:tc>
          <w:tcPr>
            <w:tcW w:w="507"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spacing w:after="20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tc>
        <w:tc>
          <w:tcPr>
            <w:tcW w:w="581"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452E33" w:rsidP="002F78F0">
            <w:pPr>
              <w:spacing w:after="20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w:t>
            </w:r>
          </w:p>
        </w:tc>
        <w:tc>
          <w:tcPr>
            <w:tcW w:w="579"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452E33" w:rsidP="002F78F0">
            <w:pPr>
              <w:spacing w:after="20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w:t>
            </w:r>
          </w:p>
        </w:tc>
        <w:tc>
          <w:tcPr>
            <w:tcW w:w="653"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spacing w:after="20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tc>
        <w:tc>
          <w:tcPr>
            <w:tcW w:w="579" w:type="pct"/>
            <w:tcBorders>
              <w:top w:val="single" w:sz="4" w:space="0" w:color="auto"/>
              <w:left w:val="single" w:sz="4" w:space="0" w:color="auto"/>
              <w:bottom w:val="single" w:sz="4" w:space="0" w:color="auto"/>
              <w:right w:val="single" w:sz="4" w:space="0" w:color="auto"/>
            </w:tcBorders>
            <w:vAlign w:val="center"/>
          </w:tcPr>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1,0</w:t>
            </w:r>
          </w:p>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2F78F0" w:rsidRPr="003336F7" w:rsidTr="002F78F0">
        <w:trPr>
          <w:trHeight w:val="5"/>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lastRenderedPageBreak/>
              <w:t>8</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b/>
                <w:sz w:val="20"/>
                <w:szCs w:val="20"/>
                <w:lang w:eastAsia="ru-RU"/>
              </w:rPr>
              <w:t xml:space="preserve">Коэффициент надежности системы </w:t>
            </w:r>
            <w:r w:rsidRPr="003336F7">
              <w:rPr>
                <w:rFonts w:ascii="Times New Roman" w:eastAsia="Times New Roman" w:hAnsi="Times New Roman" w:cs="Times New Roman"/>
                <w:sz w:val="20"/>
                <w:szCs w:val="20"/>
                <w:lang w:eastAsia="ru-RU"/>
              </w:rPr>
              <w:t>коммунального теплоснабжения от источника тепловой энергии</w:t>
            </w:r>
          </w:p>
        </w:tc>
        <w:tc>
          <w:tcPr>
            <w:tcW w:w="451"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2F78F0">
            <w:pPr>
              <w:autoSpaceDE w:val="0"/>
              <w:autoSpaceDN w:val="0"/>
              <w:adjustRightInd w:val="0"/>
              <w:spacing w:after="0" w:line="240" w:lineRule="auto"/>
              <w:jc w:val="center"/>
              <w:rPr>
                <w:rFonts w:ascii="Times New Roman" w:eastAsia="Times New Roman" w:hAnsi="Times New Roman" w:cs="Times New Roman"/>
                <w:b/>
                <w:sz w:val="20"/>
                <w:szCs w:val="20"/>
                <w:vertAlign w:val="subscript"/>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над</w:t>
            </w:r>
          </w:p>
        </w:tc>
        <w:tc>
          <w:tcPr>
            <w:tcW w:w="453"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0,7</w:t>
            </w:r>
            <w:r>
              <w:rPr>
                <w:rFonts w:ascii="Times New Roman" w:eastAsia="Times New Roman" w:hAnsi="Times New Roman" w:cs="Times New Roman"/>
                <w:sz w:val="20"/>
                <w:szCs w:val="20"/>
                <w:lang w:eastAsia="ru-RU"/>
              </w:rPr>
              <w:t>33</w:t>
            </w:r>
          </w:p>
        </w:tc>
        <w:tc>
          <w:tcPr>
            <w:tcW w:w="507" w:type="pct"/>
            <w:tcBorders>
              <w:top w:val="single" w:sz="4" w:space="0" w:color="auto"/>
              <w:left w:val="single" w:sz="4" w:space="0" w:color="auto"/>
              <w:bottom w:val="single" w:sz="4" w:space="0" w:color="auto"/>
              <w:right w:val="single" w:sz="4" w:space="0" w:color="auto"/>
            </w:tcBorders>
            <w:vAlign w:val="center"/>
          </w:tcPr>
          <w:p w:rsidR="002F78F0" w:rsidRDefault="002F78F0" w:rsidP="002F78F0">
            <w:pPr>
              <w:jc w:val="center"/>
            </w:pPr>
            <w:r w:rsidRPr="003336F7">
              <w:rPr>
                <w:rFonts w:ascii="Times New Roman" w:eastAsia="Times New Roman" w:hAnsi="Times New Roman" w:cs="Times New Roman"/>
                <w:sz w:val="20"/>
                <w:szCs w:val="20"/>
                <w:lang w:eastAsia="ru-RU"/>
              </w:rPr>
              <w:t>0,7</w:t>
            </w:r>
            <w:r w:rsidRPr="000622D7">
              <w:rPr>
                <w:rFonts w:ascii="Times New Roman" w:eastAsia="Times New Roman" w:hAnsi="Times New Roman" w:cs="Times New Roman"/>
                <w:sz w:val="20"/>
                <w:szCs w:val="20"/>
                <w:lang w:eastAsia="ru-RU"/>
              </w:rPr>
              <w:t>33</w:t>
            </w:r>
          </w:p>
        </w:tc>
        <w:tc>
          <w:tcPr>
            <w:tcW w:w="581" w:type="pct"/>
            <w:tcBorders>
              <w:top w:val="single" w:sz="4" w:space="0" w:color="auto"/>
              <w:left w:val="single" w:sz="4" w:space="0" w:color="auto"/>
              <w:bottom w:val="single" w:sz="4" w:space="0" w:color="auto"/>
              <w:right w:val="single" w:sz="4" w:space="0" w:color="auto"/>
            </w:tcBorders>
            <w:vAlign w:val="center"/>
          </w:tcPr>
          <w:p w:rsidR="002F78F0" w:rsidRDefault="002F78F0" w:rsidP="00452E33">
            <w:pPr>
              <w:jc w:val="center"/>
            </w:pPr>
            <w:r w:rsidRPr="003336F7">
              <w:rPr>
                <w:rFonts w:ascii="Times New Roman" w:eastAsia="Times New Roman" w:hAnsi="Times New Roman" w:cs="Times New Roman"/>
                <w:sz w:val="20"/>
                <w:szCs w:val="20"/>
                <w:lang w:eastAsia="ru-RU"/>
              </w:rPr>
              <w:t>0,</w:t>
            </w:r>
            <w:r w:rsidR="00452E33">
              <w:rPr>
                <w:rFonts w:ascii="Times New Roman" w:eastAsia="Times New Roman" w:hAnsi="Times New Roman" w:cs="Times New Roman"/>
                <w:sz w:val="20"/>
                <w:szCs w:val="20"/>
                <w:lang w:eastAsia="ru-RU"/>
              </w:rPr>
              <w:t>610</w:t>
            </w:r>
          </w:p>
        </w:tc>
        <w:tc>
          <w:tcPr>
            <w:tcW w:w="579" w:type="pct"/>
            <w:tcBorders>
              <w:top w:val="single" w:sz="4" w:space="0" w:color="auto"/>
              <w:left w:val="single" w:sz="4" w:space="0" w:color="auto"/>
              <w:bottom w:val="single" w:sz="4" w:space="0" w:color="auto"/>
              <w:right w:val="single" w:sz="4" w:space="0" w:color="auto"/>
            </w:tcBorders>
            <w:vAlign w:val="center"/>
          </w:tcPr>
          <w:p w:rsidR="002F78F0" w:rsidRDefault="002F78F0" w:rsidP="00452E33">
            <w:pPr>
              <w:jc w:val="center"/>
            </w:pPr>
            <w:r w:rsidRPr="003336F7">
              <w:rPr>
                <w:rFonts w:ascii="Times New Roman" w:eastAsia="Times New Roman" w:hAnsi="Times New Roman" w:cs="Times New Roman"/>
                <w:sz w:val="20"/>
                <w:szCs w:val="20"/>
                <w:lang w:eastAsia="ru-RU"/>
              </w:rPr>
              <w:t>0,</w:t>
            </w:r>
            <w:r w:rsidR="00452E33">
              <w:rPr>
                <w:rFonts w:ascii="Times New Roman" w:eastAsia="Times New Roman" w:hAnsi="Times New Roman" w:cs="Times New Roman"/>
                <w:sz w:val="20"/>
                <w:szCs w:val="20"/>
                <w:lang w:eastAsia="ru-RU"/>
              </w:rPr>
              <w:t>610</w:t>
            </w:r>
          </w:p>
        </w:tc>
        <w:tc>
          <w:tcPr>
            <w:tcW w:w="653" w:type="pct"/>
            <w:tcBorders>
              <w:top w:val="single" w:sz="4" w:space="0" w:color="auto"/>
              <w:left w:val="single" w:sz="4" w:space="0" w:color="auto"/>
              <w:bottom w:val="single" w:sz="4" w:space="0" w:color="auto"/>
              <w:right w:val="single" w:sz="4" w:space="0" w:color="auto"/>
            </w:tcBorders>
            <w:vAlign w:val="center"/>
          </w:tcPr>
          <w:p w:rsidR="002F78F0" w:rsidRDefault="002F78F0" w:rsidP="002F78F0">
            <w:pPr>
              <w:jc w:val="center"/>
            </w:pPr>
            <w:r w:rsidRPr="003336F7">
              <w:rPr>
                <w:rFonts w:ascii="Times New Roman" w:eastAsia="Times New Roman" w:hAnsi="Times New Roman" w:cs="Times New Roman"/>
                <w:sz w:val="20"/>
                <w:szCs w:val="20"/>
                <w:lang w:eastAsia="ru-RU"/>
              </w:rPr>
              <w:t>0,7</w:t>
            </w:r>
            <w:r w:rsidRPr="000622D7">
              <w:rPr>
                <w:rFonts w:ascii="Times New Roman" w:eastAsia="Times New Roman" w:hAnsi="Times New Roman" w:cs="Times New Roman"/>
                <w:sz w:val="20"/>
                <w:szCs w:val="20"/>
                <w:lang w:eastAsia="ru-RU"/>
              </w:rPr>
              <w:t>33</w:t>
            </w:r>
          </w:p>
        </w:tc>
        <w:tc>
          <w:tcPr>
            <w:tcW w:w="579" w:type="pct"/>
            <w:tcBorders>
              <w:top w:val="single" w:sz="4" w:space="0" w:color="auto"/>
              <w:left w:val="single" w:sz="4" w:space="0" w:color="auto"/>
              <w:bottom w:val="single" w:sz="4" w:space="0" w:color="auto"/>
              <w:right w:val="single" w:sz="4" w:space="0" w:color="auto"/>
            </w:tcBorders>
            <w:vAlign w:val="center"/>
          </w:tcPr>
          <w:p w:rsidR="002F78F0" w:rsidRPr="003336F7" w:rsidRDefault="002F78F0" w:rsidP="002F78F0">
            <w:pPr>
              <w:spacing w:after="20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0,875</w:t>
            </w:r>
          </w:p>
        </w:tc>
      </w:tr>
      <w:tr w:rsidR="002F78F0" w:rsidRPr="003336F7" w:rsidTr="002F78F0">
        <w:trPr>
          <w:trHeight w:val="5"/>
          <w:jc w:val="center"/>
        </w:trPr>
        <w:tc>
          <w:tcPr>
            <w:tcW w:w="268"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sz w:val="20"/>
                <w:szCs w:val="20"/>
                <w:lang w:eastAsia="ru-RU"/>
              </w:rPr>
              <w:t>9</w:t>
            </w:r>
          </w:p>
        </w:tc>
        <w:tc>
          <w:tcPr>
            <w:tcW w:w="929"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86440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336F7">
              <w:rPr>
                <w:rFonts w:ascii="Times New Roman" w:eastAsia="Times New Roman" w:hAnsi="Times New Roman" w:cs="Times New Roman"/>
                <w:b/>
                <w:sz w:val="20"/>
                <w:szCs w:val="20"/>
                <w:lang w:eastAsia="ru-RU"/>
              </w:rPr>
              <w:t xml:space="preserve">Общий показатель надежности системы </w:t>
            </w:r>
            <w:r w:rsidRPr="003336F7">
              <w:rPr>
                <w:rFonts w:ascii="Times New Roman" w:eastAsia="Times New Roman" w:hAnsi="Times New Roman" w:cs="Times New Roman"/>
                <w:sz w:val="20"/>
                <w:szCs w:val="20"/>
                <w:lang w:eastAsia="ru-RU"/>
              </w:rPr>
              <w:t xml:space="preserve">коммунального теплоснабжения МО </w:t>
            </w:r>
            <w:r w:rsidR="0086440F">
              <w:rPr>
                <w:rFonts w:ascii="Times New Roman" w:eastAsia="Times New Roman" w:hAnsi="Times New Roman" w:cs="Times New Roman"/>
                <w:sz w:val="20"/>
                <w:szCs w:val="20"/>
                <w:lang w:eastAsia="ru-RU"/>
              </w:rPr>
              <w:t>сельское</w:t>
            </w:r>
            <w:r w:rsidRPr="003336F7">
              <w:rPr>
                <w:rFonts w:ascii="Times New Roman" w:eastAsia="Times New Roman" w:hAnsi="Times New Roman" w:cs="Times New Roman"/>
                <w:sz w:val="20"/>
                <w:szCs w:val="20"/>
                <w:lang w:eastAsia="ru-RU"/>
              </w:rPr>
              <w:t xml:space="preserve"> поселение У</w:t>
            </w:r>
            <w:r w:rsidR="0086440F">
              <w:rPr>
                <w:rFonts w:ascii="Times New Roman" w:eastAsia="Times New Roman" w:hAnsi="Times New Roman" w:cs="Times New Roman"/>
                <w:sz w:val="20"/>
                <w:szCs w:val="20"/>
                <w:lang w:eastAsia="ru-RU"/>
              </w:rPr>
              <w:t>гр</w:t>
            </w:r>
            <w:r w:rsidRPr="003336F7">
              <w:rPr>
                <w:rFonts w:ascii="Times New Roman" w:eastAsia="Times New Roman" w:hAnsi="Times New Roman" w:cs="Times New Roman"/>
                <w:sz w:val="20"/>
                <w:szCs w:val="20"/>
                <w:lang w:eastAsia="ru-RU"/>
              </w:rPr>
              <w:t>а</w:t>
            </w:r>
          </w:p>
        </w:tc>
        <w:tc>
          <w:tcPr>
            <w:tcW w:w="451" w:type="pct"/>
            <w:tcBorders>
              <w:top w:val="single" w:sz="4" w:space="0" w:color="auto"/>
              <w:left w:val="single" w:sz="4" w:space="0" w:color="auto"/>
              <w:bottom w:val="single" w:sz="4" w:space="0" w:color="auto"/>
              <w:right w:val="single" w:sz="4" w:space="0" w:color="auto"/>
            </w:tcBorders>
            <w:vAlign w:val="center"/>
            <w:hideMark/>
          </w:tcPr>
          <w:p w:rsidR="002F78F0" w:rsidRPr="003336F7" w:rsidRDefault="002F78F0" w:rsidP="003336F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36F7">
              <w:rPr>
                <w:rFonts w:ascii="Times New Roman" w:eastAsia="Times New Roman" w:hAnsi="Times New Roman" w:cs="Times New Roman"/>
                <w:b/>
                <w:sz w:val="20"/>
                <w:szCs w:val="20"/>
                <w:lang w:eastAsia="ru-RU"/>
              </w:rPr>
              <w:t>К</w:t>
            </w:r>
            <w:r w:rsidRPr="003336F7">
              <w:rPr>
                <w:rFonts w:ascii="Times New Roman" w:eastAsia="Times New Roman" w:hAnsi="Times New Roman" w:cs="Times New Roman"/>
                <w:b/>
                <w:sz w:val="20"/>
                <w:szCs w:val="20"/>
                <w:vertAlign w:val="subscript"/>
                <w:lang w:eastAsia="ru-RU"/>
              </w:rPr>
              <w:t>об</w:t>
            </w:r>
          </w:p>
        </w:tc>
        <w:tc>
          <w:tcPr>
            <w:tcW w:w="3352" w:type="pct"/>
            <w:gridSpan w:val="6"/>
            <w:tcBorders>
              <w:top w:val="single" w:sz="4" w:space="0" w:color="auto"/>
              <w:left w:val="single" w:sz="4" w:space="0" w:color="auto"/>
              <w:bottom w:val="single" w:sz="4" w:space="0" w:color="auto"/>
              <w:right w:val="single" w:sz="4" w:space="0" w:color="auto"/>
            </w:tcBorders>
            <w:vAlign w:val="center"/>
            <w:hideMark/>
          </w:tcPr>
          <w:p w:rsidR="002F78F0" w:rsidRPr="003336F7" w:rsidRDefault="0086440F" w:rsidP="00452E3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w:t>
            </w:r>
            <w:r w:rsidR="00452E33">
              <w:rPr>
                <w:rFonts w:ascii="Times New Roman" w:eastAsia="Times New Roman" w:hAnsi="Times New Roman" w:cs="Times New Roman"/>
                <w:sz w:val="20"/>
                <w:szCs w:val="20"/>
                <w:lang w:eastAsia="ru-RU"/>
              </w:rPr>
              <w:t>1</w:t>
            </w:r>
          </w:p>
        </w:tc>
      </w:tr>
    </w:tbl>
    <w:p w:rsidR="003336F7" w:rsidRDefault="003336F7" w:rsidP="003336F7">
      <w:pPr>
        <w:spacing w:after="0" w:line="360" w:lineRule="auto"/>
        <w:ind w:firstLine="709"/>
        <w:jc w:val="both"/>
        <w:rPr>
          <w:rFonts w:ascii="Times New Roman" w:eastAsia="Calibri" w:hAnsi="Times New Roman" w:cs="Times New Roman"/>
          <w:iCs/>
          <w:sz w:val="28"/>
          <w:szCs w:val="28"/>
        </w:rPr>
      </w:pPr>
      <w:r w:rsidRPr="003336F7">
        <w:rPr>
          <w:rFonts w:ascii="Times New Roman" w:eastAsia="Calibri" w:hAnsi="Times New Roman" w:cs="Times New Roman"/>
          <w:iCs/>
          <w:sz w:val="28"/>
          <w:szCs w:val="28"/>
        </w:rPr>
        <w:t>При Кнад=0,7</w:t>
      </w:r>
      <w:r w:rsidR="00452E33">
        <w:rPr>
          <w:rFonts w:ascii="Times New Roman" w:eastAsia="Calibri" w:hAnsi="Times New Roman" w:cs="Times New Roman"/>
          <w:iCs/>
          <w:sz w:val="28"/>
          <w:szCs w:val="28"/>
        </w:rPr>
        <w:t>1</w:t>
      </w:r>
      <w:r w:rsidR="0086440F">
        <w:rPr>
          <w:rFonts w:ascii="Times New Roman" w:eastAsia="Calibri" w:hAnsi="Times New Roman" w:cs="Times New Roman"/>
          <w:iCs/>
          <w:sz w:val="28"/>
          <w:szCs w:val="28"/>
        </w:rPr>
        <w:t xml:space="preserve"> </w:t>
      </w:r>
      <w:r w:rsidRPr="003336F7">
        <w:rPr>
          <w:rFonts w:ascii="Times New Roman" w:eastAsia="Calibri" w:hAnsi="Times New Roman" w:cs="Times New Roman"/>
          <w:iCs/>
          <w:sz w:val="28"/>
          <w:szCs w:val="28"/>
        </w:rPr>
        <w:t xml:space="preserve">система теплоснабжения поселения относится к </w:t>
      </w:r>
      <w:r w:rsidR="00452E33">
        <w:rPr>
          <w:rFonts w:ascii="Times New Roman" w:eastAsia="Calibri" w:hAnsi="Times New Roman" w:cs="Times New Roman"/>
          <w:iCs/>
          <w:sz w:val="28"/>
          <w:szCs w:val="28"/>
        </w:rPr>
        <w:t>мало</w:t>
      </w:r>
      <w:r w:rsidRPr="003336F7">
        <w:rPr>
          <w:rFonts w:ascii="Times New Roman" w:eastAsia="Calibri" w:hAnsi="Times New Roman" w:cs="Times New Roman"/>
          <w:iCs/>
          <w:sz w:val="28"/>
          <w:szCs w:val="28"/>
        </w:rPr>
        <w:t>надежным (Кнад - от 0,75 до 0,89</w:t>
      </w:r>
      <w:r w:rsidR="00452E33">
        <w:rPr>
          <w:rFonts w:ascii="Times New Roman" w:eastAsia="Calibri" w:hAnsi="Times New Roman" w:cs="Times New Roman"/>
          <w:iCs/>
          <w:sz w:val="28"/>
          <w:szCs w:val="28"/>
        </w:rPr>
        <w:t xml:space="preserve"> - норма</w:t>
      </w:r>
      <w:r w:rsidRPr="003336F7">
        <w:rPr>
          <w:rFonts w:ascii="Times New Roman" w:eastAsia="Calibri" w:hAnsi="Times New Roman" w:cs="Times New Roman"/>
          <w:iCs/>
          <w:sz w:val="28"/>
          <w:szCs w:val="28"/>
        </w:rPr>
        <w:t xml:space="preserve">) системам теплоснабжения.  Значение надежности </w:t>
      </w:r>
      <w:r w:rsidR="00452E33">
        <w:rPr>
          <w:rFonts w:ascii="Times New Roman" w:eastAsia="Calibri" w:hAnsi="Times New Roman" w:cs="Times New Roman"/>
          <w:iCs/>
          <w:sz w:val="28"/>
          <w:szCs w:val="28"/>
        </w:rPr>
        <w:t>и</w:t>
      </w:r>
      <w:r w:rsidRPr="003336F7">
        <w:rPr>
          <w:rFonts w:ascii="Times New Roman" w:eastAsia="Calibri" w:hAnsi="Times New Roman" w:cs="Times New Roman"/>
          <w:iCs/>
          <w:sz w:val="28"/>
          <w:szCs w:val="28"/>
        </w:rPr>
        <w:t xml:space="preserve"> увеличен</w:t>
      </w:r>
      <w:r w:rsidR="00452E33">
        <w:rPr>
          <w:rFonts w:ascii="Times New Roman" w:eastAsia="Calibri" w:hAnsi="Times New Roman" w:cs="Times New Roman"/>
          <w:iCs/>
          <w:sz w:val="28"/>
          <w:szCs w:val="28"/>
        </w:rPr>
        <w:t>ное</w:t>
      </w:r>
      <w:r w:rsidRPr="003336F7">
        <w:rPr>
          <w:rFonts w:ascii="Times New Roman" w:eastAsia="Calibri" w:hAnsi="Times New Roman" w:cs="Times New Roman"/>
          <w:iCs/>
          <w:sz w:val="28"/>
          <w:szCs w:val="28"/>
        </w:rPr>
        <w:t xml:space="preserve"> количеств</w:t>
      </w:r>
      <w:r w:rsidR="00452E33">
        <w:rPr>
          <w:rFonts w:ascii="Times New Roman" w:eastAsia="Calibri" w:hAnsi="Times New Roman" w:cs="Times New Roman"/>
          <w:iCs/>
          <w:sz w:val="28"/>
          <w:szCs w:val="28"/>
        </w:rPr>
        <w:t>о</w:t>
      </w:r>
      <w:r w:rsidRPr="003336F7">
        <w:rPr>
          <w:rFonts w:ascii="Times New Roman" w:eastAsia="Calibri" w:hAnsi="Times New Roman" w:cs="Times New Roman"/>
          <w:iCs/>
          <w:sz w:val="28"/>
          <w:szCs w:val="28"/>
        </w:rPr>
        <w:t xml:space="preserve"> ветхих сетей</w:t>
      </w:r>
      <w:r w:rsidR="00452E33">
        <w:rPr>
          <w:rFonts w:ascii="Times New Roman" w:eastAsia="Calibri" w:hAnsi="Times New Roman" w:cs="Times New Roman"/>
          <w:iCs/>
          <w:sz w:val="28"/>
          <w:szCs w:val="28"/>
        </w:rPr>
        <w:t xml:space="preserve">, </w:t>
      </w:r>
      <w:r w:rsidRPr="003336F7">
        <w:rPr>
          <w:rFonts w:ascii="Times New Roman" w:eastAsia="Calibri" w:hAnsi="Times New Roman" w:cs="Times New Roman"/>
          <w:iCs/>
          <w:sz w:val="28"/>
          <w:szCs w:val="28"/>
        </w:rPr>
        <w:t>снижении уровня резервирования тепловых сетей, и источников тепловой энергии</w:t>
      </w:r>
      <w:r w:rsidR="00452E33">
        <w:rPr>
          <w:rFonts w:ascii="Times New Roman" w:eastAsia="Calibri" w:hAnsi="Times New Roman" w:cs="Times New Roman"/>
          <w:iCs/>
          <w:sz w:val="28"/>
          <w:szCs w:val="28"/>
        </w:rPr>
        <w:t xml:space="preserve"> в мкр-не ДОЗа и ул. Десантной критично</w:t>
      </w:r>
      <w:r w:rsidRPr="003336F7">
        <w:rPr>
          <w:rFonts w:ascii="Times New Roman" w:eastAsia="Calibri" w:hAnsi="Times New Roman" w:cs="Times New Roman"/>
          <w:iCs/>
          <w:sz w:val="28"/>
          <w:szCs w:val="28"/>
        </w:rPr>
        <w:t xml:space="preserve"> </w:t>
      </w:r>
      <w:r w:rsidR="00452E33">
        <w:rPr>
          <w:rFonts w:ascii="Times New Roman" w:eastAsia="Calibri" w:hAnsi="Times New Roman" w:cs="Times New Roman"/>
          <w:iCs/>
          <w:sz w:val="28"/>
          <w:szCs w:val="28"/>
        </w:rPr>
        <w:t>влияет на значение категории надежности.</w:t>
      </w:r>
    </w:p>
    <w:p w:rsidR="0086440F" w:rsidRDefault="0086440F" w:rsidP="003336F7">
      <w:pPr>
        <w:spacing w:after="0" w:line="360" w:lineRule="auto"/>
        <w:ind w:firstLine="709"/>
        <w:jc w:val="both"/>
        <w:rPr>
          <w:rFonts w:ascii="Times New Roman" w:eastAsia="Calibri" w:hAnsi="Times New Roman" w:cs="Times New Roman"/>
          <w:iCs/>
          <w:sz w:val="28"/>
          <w:szCs w:val="28"/>
        </w:rPr>
      </w:pPr>
    </w:p>
    <w:p w:rsidR="0086440F" w:rsidRPr="0086440F" w:rsidRDefault="0086440F"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r w:rsidRPr="0086440F">
        <w:rPr>
          <w:rFonts w:ascii="Times New Roman" w:eastAsia="Times New Roman" w:hAnsi="Times New Roman" w:cs="Times New Roman"/>
          <w:b/>
          <w:bCs/>
          <w:sz w:val="28"/>
          <w:szCs w:val="28"/>
          <w:lang w:eastAsia="ru-RU"/>
        </w:rPr>
        <w:t>1.9.2. Анализ аварийных отключений потребителей</w:t>
      </w:r>
    </w:p>
    <w:p w:rsidR="002B6A3C" w:rsidRDefault="002B6A3C" w:rsidP="002B6A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последние 5 лет в Угранском сельском поселении зафиксировано 43 случая проведения аварийно-ремонтных работ</w:t>
      </w:r>
      <w:r w:rsidRPr="00AA03C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2B6A3C" w:rsidRPr="00AA03CD" w:rsidRDefault="002B6A3C" w:rsidP="002B6A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них</w:t>
      </w:r>
      <w:r w:rsidRPr="00AA03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28 аварийных случаев были зафиксированы в системах теплоснабжения мкр-на ДОЗ и ул. Десантная.</w:t>
      </w:r>
    </w:p>
    <w:p w:rsidR="0086440F" w:rsidRPr="0086440F" w:rsidRDefault="0086440F" w:rsidP="0086440F">
      <w:pPr>
        <w:spacing w:after="0" w:line="360" w:lineRule="auto"/>
        <w:ind w:firstLine="709"/>
        <w:jc w:val="both"/>
        <w:rPr>
          <w:rFonts w:ascii="Times New Roman" w:eastAsia="Calibri" w:hAnsi="Times New Roman" w:cs="Times New Roman"/>
          <w:sz w:val="28"/>
          <w:szCs w:val="28"/>
        </w:rPr>
      </w:pPr>
    </w:p>
    <w:p w:rsidR="0086440F" w:rsidRPr="0086440F" w:rsidRDefault="0086440F"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24" w:name="_Toc384210945"/>
      <w:bookmarkStart w:id="125" w:name="_Toc384740325"/>
      <w:bookmarkStart w:id="126" w:name="_Toc431195588"/>
      <w:r w:rsidRPr="0086440F">
        <w:rPr>
          <w:rFonts w:ascii="Times New Roman" w:eastAsia="Times New Roman" w:hAnsi="Times New Roman" w:cs="Times New Roman"/>
          <w:b/>
          <w:bCs/>
          <w:sz w:val="28"/>
          <w:szCs w:val="28"/>
          <w:lang w:eastAsia="ru-RU"/>
        </w:rPr>
        <w:t>1.9.3. Анализ времени восстановления теплоснабжения потребителей после аварийных отключений</w:t>
      </w:r>
      <w:bookmarkEnd w:id="124"/>
      <w:bookmarkEnd w:id="125"/>
      <w:bookmarkEnd w:id="126"/>
    </w:p>
    <w:p w:rsidR="0086440F" w:rsidRDefault="00F61E36" w:rsidP="0086440F">
      <w:pPr>
        <w:spacing w:after="0" w:line="360" w:lineRule="auto"/>
        <w:ind w:firstLine="709"/>
        <w:jc w:val="both"/>
        <w:rPr>
          <w:rFonts w:ascii="Times New Roman" w:eastAsia="Times New Roman" w:hAnsi="Times New Roman" w:cs="Times New Roman"/>
          <w:sz w:val="28"/>
          <w:lang w:eastAsia="ru-RU"/>
        </w:rPr>
      </w:pPr>
      <w:bookmarkStart w:id="127" w:name="_Toc384210946"/>
      <w:bookmarkStart w:id="128" w:name="_Toc384740326"/>
      <w:bookmarkStart w:id="129" w:name="_Toc431195589"/>
      <w:r>
        <w:rPr>
          <w:rFonts w:ascii="Times New Roman" w:eastAsia="Times New Roman" w:hAnsi="Times New Roman" w:cs="Times New Roman"/>
          <w:sz w:val="28"/>
          <w:szCs w:val="28"/>
          <w:lang w:eastAsia="ru-RU"/>
        </w:rPr>
        <w:t>Время восстановления не превышало нормативных значений.</w:t>
      </w:r>
    </w:p>
    <w:p w:rsidR="0086440F" w:rsidRDefault="0086440F" w:rsidP="0086440F">
      <w:pPr>
        <w:spacing w:after="0" w:line="360" w:lineRule="auto"/>
        <w:ind w:firstLine="709"/>
        <w:jc w:val="both"/>
        <w:rPr>
          <w:rFonts w:ascii="Times New Roman" w:eastAsia="Times New Roman" w:hAnsi="Times New Roman" w:cs="Times New Roman"/>
          <w:sz w:val="28"/>
          <w:lang w:eastAsia="ru-RU"/>
        </w:rPr>
      </w:pPr>
    </w:p>
    <w:p w:rsidR="0086440F" w:rsidRPr="0086440F" w:rsidRDefault="0086440F" w:rsidP="0086440F">
      <w:pPr>
        <w:spacing w:after="0" w:line="360" w:lineRule="auto"/>
        <w:ind w:firstLine="709"/>
        <w:jc w:val="both"/>
        <w:rPr>
          <w:rFonts w:ascii="Times New Roman" w:eastAsia="Times New Roman" w:hAnsi="Times New Roman" w:cs="Times New Roman"/>
          <w:b/>
          <w:bCs/>
          <w:sz w:val="28"/>
          <w:szCs w:val="28"/>
          <w:lang w:eastAsia="ru-RU"/>
        </w:rPr>
      </w:pPr>
      <w:r w:rsidRPr="0086440F">
        <w:rPr>
          <w:rFonts w:ascii="Times New Roman" w:eastAsia="Times New Roman" w:hAnsi="Times New Roman" w:cs="Times New Roman"/>
          <w:b/>
          <w:bCs/>
          <w:sz w:val="28"/>
          <w:szCs w:val="28"/>
          <w:lang w:eastAsia="ru-RU"/>
        </w:rPr>
        <w:t xml:space="preserve">1.9.4. </w:t>
      </w:r>
      <w:bookmarkEnd w:id="127"/>
      <w:bookmarkEnd w:id="128"/>
      <w:r w:rsidRPr="0086440F">
        <w:rPr>
          <w:rFonts w:ascii="Times New Roman" w:eastAsia="Times New Roman" w:hAnsi="Times New Roman" w:cs="Times New Roman"/>
          <w:b/>
          <w:bCs/>
          <w:sz w:val="28"/>
          <w:szCs w:val="28"/>
          <w:lang w:eastAsia="ru-RU"/>
        </w:rPr>
        <w:t>Анализ зон ненормативной надежности и безопасности теплоснабжения</w:t>
      </w:r>
      <w:bookmarkEnd w:id="129"/>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 xml:space="preserve">Зоны ненормативной надежности и безопасности теплоснабжения отсутствуют. Показатель надежности </w:t>
      </w:r>
      <w:r w:rsidR="00F61E36">
        <w:rPr>
          <w:rFonts w:ascii="Times New Roman" w:eastAsia="Times New Roman" w:hAnsi="Times New Roman" w:cs="Times New Roman"/>
          <w:sz w:val="28"/>
          <w:szCs w:val="28"/>
          <w:lang w:eastAsia="ru-RU"/>
        </w:rPr>
        <w:t xml:space="preserve">не </w:t>
      </w:r>
      <w:r w:rsidRPr="0086440F">
        <w:rPr>
          <w:rFonts w:ascii="Times New Roman" w:eastAsia="Times New Roman" w:hAnsi="Times New Roman" w:cs="Times New Roman"/>
          <w:sz w:val="28"/>
          <w:szCs w:val="28"/>
          <w:lang w:eastAsia="ru-RU"/>
        </w:rPr>
        <w:t>удовлетворяет требованиям п.6.26 СП 124.13330.2012.</w:t>
      </w:r>
    </w:p>
    <w:p w:rsidR="0086440F" w:rsidRDefault="0086440F" w:rsidP="0086440F">
      <w:pPr>
        <w:keepNext/>
        <w:keepLines/>
        <w:spacing w:after="0" w:line="360" w:lineRule="auto"/>
        <w:jc w:val="both"/>
        <w:outlineLvl w:val="0"/>
        <w:rPr>
          <w:rFonts w:ascii="Times New Roman" w:eastAsia="Times New Roman" w:hAnsi="Times New Roman" w:cs="Times New Roman"/>
          <w:b/>
          <w:bCs/>
          <w:sz w:val="28"/>
          <w:szCs w:val="28"/>
          <w:lang w:eastAsia="ru-RU"/>
        </w:rPr>
      </w:pPr>
      <w:bookmarkStart w:id="130" w:name="_Toc384210947"/>
      <w:bookmarkStart w:id="131" w:name="_Toc384740327"/>
      <w:bookmarkStart w:id="132" w:name="_Toc431195590"/>
    </w:p>
    <w:p w:rsidR="0086440F" w:rsidRPr="0086440F" w:rsidRDefault="0086440F" w:rsidP="00EB0A5F">
      <w:pPr>
        <w:keepNext/>
        <w:keepLines/>
        <w:spacing w:after="0" w:line="360" w:lineRule="auto"/>
        <w:jc w:val="center"/>
        <w:outlineLvl w:val="0"/>
        <w:rPr>
          <w:rFonts w:ascii="Times New Roman" w:eastAsia="Times New Roman" w:hAnsi="Times New Roman" w:cs="Times New Roman"/>
          <w:b/>
          <w:bCs/>
          <w:sz w:val="28"/>
          <w:szCs w:val="28"/>
          <w:lang w:eastAsia="ru-RU"/>
        </w:rPr>
      </w:pPr>
      <w:r w:rsidRPr="0086440F">
        <w:rPr>
          <w:rFonts w:ascii="Times New Roman" w:eastAsia="Times New Roman" w:hAnsi="Times New Roman" w:cs="Times New Roman"/>
          <w:b/>
          <w:bCs/>
          <w:sz w:val="28"/>
          <w:szCs w:val="28"/>
          <w:lang w:eastAsia="ru-RU"/>
        </w:rPr>
        <w:t>Раздел 1.10. Технико-экономические показатели теплоснабжающих и теплосетевых организаций</w:t>
      </w:r>
      <w:bookmarkEnd w:id="130"/>
      <w:bookmarkEnd w:id="131"/>
      <w:bookmarkEnd w:id="132"/>
    </w:p>
    <w:p w:rsidR="0086440F" w:rsidRPr="0086440F" w:rsidRDefault="0086440F"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133" w:name="_Toc431195591"/>
      <w:r w:rsidRPr="0086440F">
        <w:rPr>
          <w:rFonts w:ascii="Times New Roman" w:eastAsia="Times New Roman" w:hAnsi="Times New Roman" w:cs="Times New Roman"/>
          <w:b/>
          <w:bCs/>
          <w:sz w:val="28"/>
          <w:szCs w:val="28"/>
          <w:lang w:eastAsia="ru-RU"/>
        </w:rPr>
        <w:t>1.10.1. Описание результатов хозяйственной деятельности каждой теплоснабжающей организации в соответствии с требованиями, установленными Правительством Российской Федерации в «Стандартах раскрытия информации теплоснабжающими организациями»</w:t>
      </w:r>
      <w:bookmarkEnd w:id="133"/>
    </w:p>
    <w:p w:rsidR="0086440F" w:rsidRDefault="0086440F" w:rsidP="0086440F">
      <w:pPr>
        <w:spacing w:after="0" w:line="360" w:lineRule="auto"/>
        <w:ind w:firstLine="709"/>
        <w:jc w:val="both"/>
        <w:rPr>
          <w:rFonts w:ascii="Times New Roman" w:eastAsia="Times New Roman" w:hAnsi="Times New Roman" w:cs="Times New Roman"/>
          <w:bCs/>
          <w:sz w:val="28"/>
          <w:szCs w:val="28"/>
          <w:lang w:eastAsia="ru-RU"/>
        </w:rPr>
      </w:pPr>
      <w:bookmarkStart w:id="134" w:name="_Toc384740328"/>
      <w:r w:rsidRPr="0086440F">
        <w:rPr>
          <w:rFonts w:ascii="Times New Roman" w:eastAsia="Times New Roman" w:hAnsi="Times New Roman" w:cs="Times New Roman"/>
          <w:bCs/>
          <w:sz w:val="28"/>
          <w:szCs w:val="28"/>
          <w:lang w:eastAsia="ru-RU"/>
        </w:rPr>
        <w:t xml:space="preserve">Основным видом деятельности филиала </w:t>
      </w:r>
      <w:r>
        <w:rPr>
          <w:rFonts w:ascii="Times New Roman" w:eastAsia="Times New Roman" w:hAnsi="Times New Roman" w:cs="Times New Roman"/>
          <w:bCs/>
          <w:sz w:val="28"/>
          <w:szCs w:val="28"/>
          <w:lang w:eastAsia="ru-RU"/>
        </w:rPr>
        <w:t>ООО «Смоленская биоэнергетическая компания»</w:t>
      </w:r>
      <w:r w:rsidRPr="0086440F">
        <w:rPr>
          <w:rFonts w:ascii="Times New Roman" w:eastAsia="Times New Roman" w:hAnsi="Times New Roman" w:cs="Times New Roman"/>
          <w:bCs/>
          <w:sz w:val="28"/>
          <w:szCs w:val="28"/>
          <w:lang w:eastAsia="ru-RU"/>
        </w:rPr>
        <w:t xml:space="preserve"> является производство, передача и распределение горячей воды (тепловой энергии).</w:t>
      </w:r>
    </w:p>
    <w:p w:rsidR="0086440F" w:rsidRDefault="0086440F" w:rsidP="0086440F">
      <w:pPr>
        <w:spacing w:after="0" w:line="360" w:lineRule="auto"/>
        <w:ind w:firstLine="709"/>
        <w:jc w:val="both"/>
        <w:rPr>
          <w:rFonts w:ascii="Times New Roman" w:eastAsia="Times New Roman" w:hAnsi="Times New Roman" w:cs="Times New Roman"/>
          <w:bCs/>
          <w:sz w:val="28"/>
          <w:szCs w:val="28"/>
          <w:lang w:eastAsia="ru-RU"/>
        </w:rPr>
      </w:pPr>
      <w:r w:rsidRPr="0086440F">
        <w:rPr>
          <w:rFonts w:ascii="Times New Roman" w:eastAsia="Times New Roman" w:hAnsi="Times New Roman" w:cs="Times New Roman"/>
          <w:bCs/>
          <w:sz w:val="28"/>
          <w:szCs w:val="28"/>
          <w:lang w:eastAsia="ru-RU"/>
        </w:rPr>
        <w:t>Дополнительные виды деятельности</w:t>
      </w:r>
      <w:r>
        <w:rPr>
          <w:rFonts w:ascii="Times New Roman" w:eastAsia="Times New Roman" w:hAnsi="Times New Roman" w:cs="Times New Roman"/>
          <w:bCs/>
          <w:sz w:val="28"/>
          <w:szCs w:val="28"/>
          <w:lang w:eastAsia="ru-RU"/>
        </w:rPr>
        <w:t xml:space="preserve"> ООО «СБК»</w:t>
      </w:r>
    </w:p>
    <w:p w:rsidR="0086440F" w:rsidRDefault="0086440F" w:rsidP="0086440F">
      <w:pPr>
        <w:spacing w:after="0" w:line="360" w:lineRule="auto"/>
        <w:ind w:firstLine="567"/>
        <w:jc w:val="both"/>
        <w:rPr>
          <w:rFonts w:ascii="Times New Roman" w:eastAsia="Times New Roman" w:hAnsi="Times New Roman" w:cs="Times New Roman"/>
          <w:bCs/>
          <w:sz w:val="28"/>
          <w:szCs w:val="28"/>
          <w:lang w:eastAsia="ru-RU"/>
        </w:rPr>
      </w:pPr>
      <w:r w:rsidRPr="0086440F">
        <w:rPr>
          <w:rFonts w:ascii="Times New Roman" w:eastAsia="Times New Roman" w:hAnsi="Times New Roman" w:cs="Times New Roman"/>
          <w:bCs/>
          <w:sz w:val="28"/>
          <w:szCs w:val="28"/>
          <w:lang w:eastAsia="ru-RU"/>
        </w:rPr>
        <w:t>-содержание и эксплуатация инженерных систем теплоэнергетического хозяйства;</w:t>
      </w:r>
    </w:p>
    <w:p w:rsidR="0086440F" w:rsidRDefault="0086440F" w:rsidP="0086440F">
      <w:pPr>
        <w:spacing w:after="0" w:line="360" w:lineRule="auto"/>
        <w:ind w:firstLine="567"/>
        <w:jc w:val="both"/>
        <w:rPr>
          <w:rFonts w:ascii="Times New Roman" w:eastAsia="Times New Roman" w:hAnsi="Times New Roman" w:cs="Times New Roman"/>
          <w:bCs/>
          <w:sz w:val="28"/>
          <w:szCs w:val="28"/>
          <w:lang w:eastAsia="ru-RU"/>
        </w:rPr>
      </w:pPr>
      <w:r w:rsidRPr="0086440F">
        <w:rPr>
          <w:rFonts w:ascii="Times New Roman" w:eastAsia="Times New Roman" w:hAnsi="Times New Roman" w:cs="Times New Roman"/>
          <w:bCs/>
          <w:sz w:val="28"/>
          <w:szCs w:val="28"/>
          <w:lang w:eastAsia="ru-RU"/>
        </w:rPr>
        <w:t>-расчет и сбор платежей за жилье и коммунальные услуги, контрольно-кассовое обслуживание, выдача компенсаций (субсидий) населению по оп</w:t>
      </w:r>
      <w:r>
        <w:rPr>
          <w:rFonts w:ascii="Times New Roman" w:eastAsia="Times New Roman" w:hAnsi="Times New Roman" w:cs="Times New Roman"/>
          <w:bCs/>
          <w:sz w:val="28"/>
          <w:szCs w:val="28"/>
          <w:lang w:eastAsia="ru-RU"/>
        </w:rPr>
        <w:t>лате жилья и коммунальных услуг;</w:t>
      </w:r>
    </w:p>
    <w:p w:rsidR="0086440F" w:rsidRPr="0086440F" w:rsidRDefault="0086440F" w:rsidP="0086440F">
      <w:pPr>
        <w:spacing w:after="0" w:line="360" w:lineRule="auto"/>
        <w:ind w:firstLine="567"/>
        <w:jc w:val="both"/>
        <w:rPr>
          <w:rFonts w:ascii="Times New Roman" w:eastAsia="Times New Roman" w:hAnsi="Times New Roman" w:cs="Times New Roman"/>
          <w:bCs/>
          <w:sz w:val="28"/>
          <w:szCs w:val="28"/>
          <w:lang w:eastAsia="ru-RU"/>
        </w:rPr>
      </w:pPr>
      <w:r w:rsidRPr="0086440F">
        <w:rPr>
          <w:rFonts w:ascii="Times New Roman" w:eastAsia="Times New Roman" w:hAnsi="Times New Roman" w:cs="Times New Roman"/>
          <w:bCs/>
          <w:sz w:val="28"/>
          <w:szCs w:val="28"/>
          <w:lang w:eastAsia="ru-RU"/>
        </w:rPr>
        <w:t xml:space="preserve">-прочие услуги. </w:t>
      </w:r>
    </w:p>
    <w:p w:rsidR="0086440F" w:rsidRPr="0086440F" w:rsidRDefault="0086440F" w:rsidP="0086440F">
      <w:pPr>
        <w:spacing w:after="0" w:line="360" w:lineRule="auto"/>
        <w:ind w:firstLine="709"/>
        <w:jc w:val="both"/>
        <w:rPr>
          <w:rFonts w:ascii="Times New Roman" w:eastAsia="Times New Roman" w:hAnsi="Times New Roman" w:cs="Times New Roman"/>
          <w:sz w:val="28"/>
          <w:lang w:eastAsia="ru-RU"/>
        </w:rPr>
      </w:pPr>
      <w:r w:rsidRPr="0086440F">
        <w:rPr>
          <w:rFonts w:ascii="Times New Roman" w:eastAsia="Times New Roman" w:hAnsi="Times New Roman" w:cs="Times New Roman"/>
          <w:sz w:val="28"/>
          <w:lang w:eastAsia="ru-RU"/>
        </w:rPr>
        <w:t>Основную долю в структуре себестоимости занимают расходы на топливо, а также расходы на оплату труда и отчисления на социальные нужды основного производственного персонала.</w:t>
      </w:r>
    </w:p>
    <w:p w:rsidR="0086440F" w:rsidRPr="0086440F" w:rsidRDefault="0086440F" w:rsidP="0086440F">
      <w:pPr>
        <w:spacing w:after="0" w:line="360" w:lineRule="auto"/>
        <w:ind w:firstLine="709"/>
        <w:jc w:val="both"/>
        <w:rPr>
          <w:rFonts w:ascii="Times New Roman" w:eastAsia="Times New Roman" w:hAnsi="Times New Roman" w:cs="Times New Roman"/>
          <w:sz w:val="28"/>
          <w:lang w:eastAsia="ru-RU"/>
        </w:rPr>
      </w:pPr>
      <w:r w:rsidRPr="0086440F">
        <w:rPr>
          <w:rFonts w:ascii="Times New Roman" w:eastAsia="Times New Roman" w:hAnsi="Times New Roman" w:cs="Times New Roman"/>
          <w:sz w:val="28"/>
          <w:lang w:eastAsia="ru-RU"/>
        </w:rPr>
        <w:t>Высокая доля затрат на топливо свидетельствует о низкой энергетической эффективности оборудования и подчеркивает необходимость выполнения работ по модернизации системы теплоснабжения.</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p>
    <w:p w:rsidR="0086440F" w:rsidRPr="0086440F" w:rsidRDefault="0086440F" w:rsidP="00EB0A5F">
      <w:pPr>
        <w:keepNext/>
        <w:keepLines/>
        <w:spacing w:after="120" w:line="360" w:lineRule="auto"/>
        <w:ind w:firstLine="851"/>
        <w:jc w:val="both"/>
        <w:outlineLvl w:val="0"/>
        <w:rPr>
          <w:rFonts w:ascii="Times New Roman" w:eastAsia="Times New Roman" w:hAnsi="Times New Roman" w:cs="Times New Roman"/>
          <w:b/>
          <w:bCs/>
          <w:sz w:val="28"/>
          <w:szCs w:val="28"/>
          <w:lang w:eastAsia="ru-RU"/>
        </w:rPr>
      </w:pPr>
      <w:bookmarkStart w:id="135" w:name="_Toc431195592"/>
      <w:bookmarkEnd w:id="134"/>
      <w:r w:rsidRPr="0086440F">
        <w:rPr>
          <w:rFonts w:ascii="Times New Roman" w:eastAsia="Times New Roman" w:hAnsi="Times New Roman" w:cs="Times New Roman"/>
          <w:b/>
          <w:bCs/>
          <w:sz w:val="28"/>
          <w:szCs w:val="28"/>
          <w:lang w:eastAsia="ru-RU"/>
        </w:rPr>
        <w:lastRenderedPageBreak/>
        <w:t>1.10.2. Оценка полноты раскрытия информации каждой теплоснабжающей организации в соответствии с требованиями, установленными Правительством Российской Федерации в «Стандартах раскрытия информации теплоснабжающими организациями»</w:t>
      </w:r>
      <w:bookmarkEnd w:id="135"/>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а) о ценах (тарифах) на регулируемые товары и услуги и надбавках к этим ценам (тарифам);</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г) об инвестиционных программах и отчетах об их реализации;</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е) об условиях, на которых осуществляется поставка регулируемых товаров и (или) оказание регулируемых услуг;</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ж) о порядке выполнения технологических, технических и других мероприятий, связанных с подключением к системе теплоснабжения.</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r w:rsidRPr="0086440F">
        <w:rPr>
          <w:rFonts w:ascii="Times New Roman" w:eastAsia="Times New Roman" w:hAnsi="Times New Roman" w:cs="Times New Roman"/>
          <w:sz w:val="28"/>
          <w:szCs w:val="28"/>
          <w:lang w:eastAsia="ru-RU"/>
        </w:rPr>
        <w:t xml:space="preserve">Полнота раскрытия информации теплоснабжающими организациями соответствует требованиям, установленными Постановлением Правительства РФ № 1140 от 30.12.2009 г. «Об утверждении стандартов раскрытия информации организациями коммунального комплекса и субъектами </w:t>
      </w:r>
      <w:r w:rsidRPr="0086440F">
        <w:rPr>
          <w:rFonts w:ascii="Times New Roman" w:eastAsia="Times New Roman" w:hAnsi="Times New Roman" w:cs="Times New Roman"/>
          <w:sz w:val="28"/>
          <w:szCs w:val="28"/>
          <w:lang w:eastAsia="ru-RU"/>
        </w:rPr>
        <w:lastRenderedPageBreak/>
        <w:t>естественных монополий, осуществляющих деятельность в сфере оказания услуг по передаче тепловой энергии».</w:t>
      </w:r>
    </w:p>
    <w:p w:rsidR="0086440F" w:rsidRPr="0086440F" w:rsidRDefault="0086440F" w:rsidP="0086440F">
      <w:pPr>
        <w:spacing w:after="0" w:line="360" w:lineRule="auto"/>
        <w:ind w:firstLine="709"/>
        <w:jc w:val="both"/>
        <w:rPr>
          <w:rFonts w:ascii="Times New Roman" w:eastAsia="Times New Roman" w:hAnsi="Times New Roman" w:cs="Times New Roman"/>
          <w:sz w:val="28"/>
          <w:szCs w:val="28"/>
          <w:lang w:eastAsia="ru-RU"/>
        </w:rPr>
      </w:pPr>
    </w:p>
    <w:p w:rsidR="0086440F" w:rsidRPr="0086440F" w:rsidRDefault="0086440F"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36" w:name="_Toc431195593"/>
      <w:r w:rsidRPr="0086440F">
        <w:rPr>
          <w:rFonts w:ascii="Times New Roman" w:eastAsia="Times New Roman" w:hAnsi="Times New Roman" w:cs="Times New Roman"/>
          <w:b/>
          <w:bCs/>
          <w:sz w:val="28"/>
          <w:szCs w:val="28"/>
          <w:lang w:eastAsia="ru-RU"/>
        </w:rPr>
        <w:t>1.10.3. Технико-экономические показатели работы каждой теплоснабжающей организации</w:t>
      </w:r>
      <w:bookmarkEnd w:id="136"/>
    </w:p>
    <w:p w:rsidR="0086440F" w:rsidRPr="0086440F" w:rsidRDefault="0086440F" w:rsidP="0086440F">
      <w:pPr>
        <w:spacing w:after="0" w:line="360" w:lineRule="auto"/>
        <w:ind w:firstLine="709"/>
        <w:jc w:val="both"/>
        <w:rPr>
          <w:rFonts w:ascii="Times New Roman" w:eastAsia="Times New Roman" w:hAnsi="Times New Roman" w:cs="Times New Roman"/>
          <w:sz w:val="28"/>
          <w:lang w:eastAsia="ru-RU"/>
        </w:rPr>
      </w:pPr>
      <w:r w:rsidRPr="0086440F">
        <w:rPr>
          <w:rFonts w:ascii="Times New Roman" w:eastAsia="Times New Roman" w:hAnsi="Times New Roman" w:cs="Times New Roman"/>
          <w:sz w:val="28"/>
          <w:lang w:eastAsia="ru-RU"/>
        </w:rPr>
        <w:t xml:space="preserve">Основные технико-экономические показатели работы теплоснабжающих организаций представлены в таблице </w:t>
      </w:r>
      <w:r>
        <w:rPr>
          <w:rFonts w:ascii="Times New Roman" w:eastAsia="Times New Roman" w:hAnsi="Times New Roman" w:cs="Times New Roman"/>
          <w:sz w:val="28"/>
          <w:lang w:eastAsia="ru-RU"/>
        </w:rPr>
        <w:t>46</w:t>
      </w:r>
      <w:r w:rsidRPr="0086440F">
        <w:rPr>
          <w:rFonts w:ascii="Times New Roman" w:eastAsia="Times New Roman" w:hAnsi="Times New Roman" w:cs="Times New Roman"/>
          <w:bCs/>
          <w:sz w:val="28"/>
          <w:szCs w:val="28"/>
          <w:lang w:eastAsia="ru-RU"/>
        </w:rPr>
        <w:t>.</w:t>
      </w:r>
      <w:r w:rsidRPr="0086440F">
        <w:rPr>
          <w:rFonts w:ascii="Times New Roman" w:eastAsia="Times New Roman" w:hAnsi="Times New Roman" w:cs="Times New Roman"/>
          <w:sz w:val="28"/>
          <w:lang w:eastAsia="ru-RU"/>
        </w:rPr>
        <w:t xml:space="preserve"> </w:t>
      </w:r>
    </w:p>
    <w:p w:rsidR="0086440F" w:rsidRPr="0086440F" w:rsidRDefault="0086440F" w:rsidP="0086440F">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46. </w:t>
      </w:r>
      <w:r w:rsidRPr="0086440F">
        <w:rPr>
          <w:rFonts w:ascii="Times New Roman" w:eastAsia="Calibri" w:hAnsi="Times New Roman" w:cs="Times New Roman"/>
          <w:b/>
          <w:sz w:val="28"/>
          <w:szCs w:val="26"/>
          <w:lang w:eastAsia="ru-RU"/>
        </w:rPr>
        <w:t>Технико-экономические показатели</w:t>
      </w:r>
    </w:p>
    <w:tbl>
      <w:tblPr>
        <w:tblW w:w="3795" w:type="pct"/>
        <w:jc w:val="center"/>
        <w:tblLayout w:type="fixed"/>
        <w:tblLook w:val="04A0" w:firstRow="1" w:lastRow="0" w:firstColumn="1" w:lastColumn="0" w:noHBand="0" w:noVBand="1"/>
      </w:tblPr>
      <w:tblGrid>
        <w:gridCol w:w="4363"/>
        <w:gridCol w:w="1336"/>
        <w:gridCol w:w="1498"/>
      </w:tblGrid>
      <w:tr w:rsidR="000D2659" w:rsidRPr="0086440F" w:rsidTr="000D2659">
        <w:trPr>
          <w:trHeight w:val="543"/>
          <w:tblHeader/>
          <w:jc w:val="center"/>
        </w:trPr>
        <w:tc>
          <w:tcPr>
            <w:tcW w:w="3031" w:type="pct"/>
            <w:tcBorders>
              <w:top w:val="single" w:sz="8" w:space="0" w:color="auto"/>
              <w:left w:val="single" w:sz="8" w:space="0" w:color="auto"/>
              <w:bottom w:val="single" w:sz="4" w:space="0" w:color="auto"/>
              <w:right w:val="single" w:sz="4" w:space="0" w:color="auto"/>
            </w:tcBorders>
            <w:shd w:val="clear" w:color="auto" w:fill="D9D9D9"/>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b/>
                <w:bCs/>
                <w:lang w:eastAsia="ru-RU"/>
              </w:rPr>
            </w:pPr>
            <w:r w:rsidRPr="0086440F">
              <w:rPr>
                <w:rFonts w:ascii="Times New Roman" w:eastAsia="Times New Roman" w:hAnsi="Times New Roman" w:cs="Times New Roman"/>
                <w:b/>
                <w:bCs/>
                <w:lang w:eastAsia="ru-RU"/>
              </w:rPr>
              <w:t>Показатели</w:t>
            </w:r>
          </w:p>
        </w:tc>
        <w:tc>
          <w:tcPr>
            <w:tcW w:w="928" w:type="pct"/>
            <w:tcBorders>
              <w:top w:val="single" w:sz="8" w:space="0" w:color="auto"/>
              <w:left w:val="nil"/>
              <w:bottom w:val="single" w:sz="4" w:space="0" w:color="auto"/>
              <w:right w:val="single" w:sz="4" w:space="0" w:color="auto"/>
            </w:tcBorders>
            <w:shd w:val="clear" w:color="auto" w:fill="D9D9D9"/>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b/>
                <w:bCs/>
                <w:lang w:eastAsia="ru-RU"/>
              </w:rPr>
            </w:pPr>
            <w:r w:rsidRPr="0086440F">
              <w:rPr>
                <w:rFonts w:ascii="Times New Roman" w:eastAsia="Times New Roman" w:hAnsi="Times New Roman" w:cs="Times New Roman"/>
                <w:b/>
                <w:bCs/>
                <w:lang w:eastAsia="ru-RU"/>
              </w:rPr>
              <w:t>Ед. изм.</w:t>
            </w:r>
          </w:p>
        </w:tc>
        <w:tc>
          <w:tcPr>
            <w:tcW w:w="1041" w:type="pct"/>
            <w:tcBorders>
              <w:top w:val="single" w:sz="8" w:space="0" w:color="auto"/>
              <w:left w:val="single" w:sz="4" w:space="0" w:color="auto"/>
              <w:bottom w:val="single" w:sz="4" w:space="0" w:color="auto"/>
              <w:right w:val="single" w:sz="4" w:space="0" w:color="auto"/>
            </w:tcBorders>
            <w:shd w:val="clear" w:color="auto" w:fill="D9D9D9"/>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ООО «СБК»</w:t>
            </w:r>
          </w:p>
        </w:tc>
      </w:tr>
      <w:tr w:rsidR="000D2659" w:rsidRPr="0086440F" w:rsidTr="000D2659">
        <w:trPr>
          <w:trHeight w:val="340"/>
          <w:jc w:val="center"/>
        </w:trPr>
        <w:tc>
          <w:tcPr>
            <w:tcW w:w="3031" w:type="pct"/>
            <w:tcBorders>
              <w:top w:val="single" w:sz="8" w:space="0" w:color="auto"/>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b/>
                <w:bCs/>
                <w:lang w:eastAsia="ru-RU"/>
              </w:rPr>
            </w:pPr>
            <w:r w:rsidRPr="0086440F">
              <w:rPr>
                <w:rFonts w:ascii="Times New Roman" w:eastAsia="Times New Roman" w:hAnsi="Times New Roman" w:cs="Times New Roman"/>
                <w:b/>
                <w:bCs/>
                <w:lang w:eastAsia="ru-RU"/>
              </w:rPr>
              <w:t>Выработано тепловой энергии:</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single" w:sz="8" w:space="0" w:color="auto"/>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12032,8</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tcPr>
          <w:p w:rsidR="000D2659" w:rsidRPr="0086440F" w:rsidRDefault="000D2659" w:rsidP="0086440F">
            <w:pPr>
              <w:spacing w:after="0" w:line="240" w:lineRule="auto"/>
              <w:ind w:left="-57" w:right="-57"/>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на газообразном топливе (природный газ)</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tcPr>
          <w:p w:rsidR="000D2659" w:rsidRPr="0086440F" w:rsidRDefault="00045909" w:rsidP="0086440F">
            <w:pPr>
              <w:spacing w:after="0" w:line="240" w:lineRule="auto"/>
              <w:ind w:left="-57" w:right="-57"/>
              <w:rPr>
                <w:rFonts w:ascii="Times New Roman" w:eastAsia="Times New Roman" w:hAnsi="Times New Roman" w:cs="Times New Roman"/>
                <w:lang w:eastAsia="ru-RU"/>
              </w:rPr>
            </w:pPr>
            <w:r>
              <w:rPr>
                <w:rFonts w:ascii="Times New Roman" w:eastAsia="Times New Roman" w:hAnsi="Times New Roman" w:cs="Times New Roman"/>
                <w:lang w:eastAsia="ru-RU"/>
              </w:rPr>
              <w:t>на твердом топливе (уголь, торф</w:t>
            </w:r>
            <w:r w:rsidR="000D2659" w:rsidRPr="0086440F">
              <w:rPr>
                <w:rFonts w:ascii="Times New Roman" w:eastAsia="Times New Roman" w:hAnsi="Times New Roman" w:cs="Times New Roman"/>
                <w:lang w:eastAsia="ru-RU"/>
              </w:rPr>
              <w:t>)</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bCs/>
                <w:lang w:eastAsia="ru-RU"/>
              </w:rPr>
              <w:t>12032,8</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на жидком топливе (мазут)</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на электричестве</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b/>
                <w:bCs/>
                <w:lang w:eastAsia="ru-RU"/>
              </w:rPr>
            </w:pPr>
            <w:r w:rsidRPr="0086440F">
              <w:rPr>
                <w:rFonts w:ascii="Times New Roman" w:eastAsia="Times New Roman" w:hAnsi="Times New Roman" w:cs="Times New Roman"/>
                <w:b/>
                <w:bCs/>
                <w:lang w:eastAsia="ru-RU"/>
              </w:rPr>
              <w:t>Собственные нужды котельной</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312,9</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b/>
                <w:bCs/>
                <w:lang w:eastAsia="ru-RU"/>
              </w:rPr>
            </w:pPr>
            <w:r w:rsidRPr="0086440F">
              <w:rPr>
                <w:rFonts w:ascii="Times New Roman" w:eastAsia="Times New Roman" w:hAnsi="Times New Roman" w:cs="Times New Roman"/>
                <w:b/>
                <w:bCs/>
                <w:lang w:eastAsia="ru-RU"/>
              </w:rPr>
              <w:t>Получено тепловой энергии со стороны</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b/>
                <w:bCs/>
                <w:lang w:eastAsia="ru-RU"/>
              </w:rPr>
            </w:pPr>
            <w:r w:rsidRPr="0086440F">
              <w:rPr>
                <w:rFonts w:ascii="Times New Roman" w:eastAsia="Times New Roman" w:hAnsi="Times New Roman" w:cs="Times New Roman"/>
                <w:b/>
                <w:bCs/>
                <w:lang w:eastAsia="ru-RU"/>
              </w:rPr>
              <w:t>Потери тепловой энергии</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2306,5</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b/>
                <w:bCs/>
                <w:lang w:eastAsia="ru-RU"/>
              </w:rPr>
            </w:pPr>
            <w:r w:rsidRPr="0086440F">
              <w:rPr>
                <w:rFonts w:ascii="Times New Roman" w:eastAsia="Times New Roman" w:hAnsi="Times New Roman" w:cs="Times New Roman"/>
                <w:b/>
                <w:bCs/>
                <w:lang w:eastAsia="ru-RU"/>
              </w:rPr>
              <w:t>Отпущено тепловой энергии:</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9413,4</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бюджетным организациям</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2563,2</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45909" w:rsidP="0086440F">
            <w:pPr>
              <w:spacing w:after="0" w:line="240" w:lineRule="auto"/>
              <w:ind w:left="-57" w:right="-57"/>
              <w:rPr>
                <w:rFonts w:ascii="Times New Roman" w:eastAsia="Times New Roman" w:hAnsi="Times New Roman" w:cs="Times New Roman"/>
                <w:lang w:eastAsia="ru-RU"/>
              </w:rPr>
            </w:pPr>
            <w:r>
              <w:rPr>
                <w:rFonts w:ascii="Times New Roman" w:eastAsia="Times New Roman" w:hAnsi="Times New Roman" w:cs="Times New Roman"/>
                <w:lang w:eastAsia="ru-RU"/>
              </w:rPr>
              <w:t>населению</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45909" w:rsidP="0086440F">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6850,2</w:t>
            </w:r>
          </w:p>
        </w:tc>
      </w:tr>
      <w:tr w:rsidR="000D2659" w:rsidRPr="0086440F" w:rsidTr="000D2659">
        <w:trPr>
          <w:trHeight w:val="340"/>
          <w:jc w:val="center"/>
        </w:trPr>
        <w:tc>
          <w:tcPr>
            <w:tcW w:w="3031" w:type="pct"/>
            <w:tcBorders>
              <w:top w:val="nil"/>
              <w:left w:val="single" w:sz="8" w:space="0" w:color="auto"/>
              <w:bottom w:val="single" w:sz="4" w:space="0" w:color="auto"/>
              <w:right w:val="nil"/>
            </w:tcBorders>
            <w:shd w:val="clear" w:color="auto" w:fill="auto"/>
            <w:vAlign w:val="center"/>
            <w:hideMark/>
          </w:tcPr>
          <w:p w:rsidR="000D2659" w:rsidRPr="0086440F" w:rsidRDefault="000D2659" w:rsidP="0086440F">
            <w:pPr>
              <w:spacing w:after="0" w:line="240" w:lineRule="auto"/>
              <w:ind w:left="-57" w:right="-57"/>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прочим потребителям</w:t>
            </w:r>
          </w:p>
        </w:tc>
        <w:tc>
          <w:tcPr>
            <w:tcW w:w="928" w:type="pct"/>
            <w:tcBorders>
              <w:top w:val="nil"/>
              <w:left w:val="single" w:sz="8" w:space="0" w:color="auto"/>
              <w:bottom w:val="single" w:sz="4" w:space="0" w:color="auto"/>
              <w:right w:val="single" w:sz="4" w:space="0" w:color="auto"/>
            </w:tcBorders>
            <w:shd w:val="clear" w:color="auto" w:fill="auto"/>
            <w:vAlign w:val="center"/>
            <w:hideMark/>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Гкал</w:t>
            </w:r>
          </w:p>
        </w:tc>
        <w:tc>
          <w:tcPr>
            <w:tcW w:w="1041" w:type="pct"/>
            <w:tcBorders>
              <w:top w:val="nil"/>
              <w:left w:val="single" w:sz="4" w:space="0" w:color="auto"/>
              <w:bottom w:val="single" w:sz="4" w:space="0" w:color="auto"/>
              <w:right w:val="single" w:sz="4" w:space="0" w:color="auto"/>
            </w:tcBorders>
            <w:shd w:val="clear" w:color="auto" w:fill="auto"/>
            <w:noWrap/>
            <w:vAlign w:val="center"/>
          </w:tcPr>
          <w:p w:rsidR="000D2659" w:rsidRPr="0086440F" w:rsidRDefault="000D2659" w:rsidP="0086440F">
            <w:pPr>
              <w:spacing w:after="0" w:line="240" w:lineRule="auto"/>
              <w:ind w:left="-57" w:right="-57"/>
              <w:jc w:val="center"/>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w:t>
            </w:r>
          </w:p>
        </w:tc>
      </w:tr>
    </w:tbl>
    <w:p w:rsidR="0086440F" w:rsidRPr="0086440F" w:rsidRDefault="0086440F" w:rsidP="0086440F">
      <w:pPr>
        <w:spacing w:after="0" w:line="360" w:lineRule="auto"/>
        <w:ind w:firstLine="709"/>
        <w:jc w:val="both"/>
        <w:rPr>
          <w:rFonts w:ascii="Times New Roman" w:eastAsia="Times New Roman" w:hAnsi="Times New Roman" w:cs="Times New Roman"/>
          <w:lang w:eastAsia="ru-RU"/>
        </w:rPr>
      </w:pPr>
      <w:r w:rsidRPr="0086440F">
        <w:rPr>
          <w:rFonts w:ascii="Times New Roman" w:eastAsia="Times New Roman" w:hAnsi="Times New Roman" w:cs="Times New Roman"/>
          <w:lang w:eastAsia="ru-RU"/>
        </w:rPr>
        <w:t>*Данные за отчетный 2015 год.</w:t>
      </w:r>
    </w:p>
    <w:p w:rsidR="0086440F" w:rsidRPr="0086440F" w:rsidRDefault="0086440F" w:rsidP="0086440F">
      <w:pPr>
        <w:spacing w:after="0" w:line="360" w:lineRule="auto"/>
        <w:ind w:firstLine="709"/>
        <w:jc w:val="both"/>
        <w:rPr>
          <w:rFonts w:ascii="Times New Roman" w:eastAsia="Times New Roman" w:hAnsi="Times New Roman" w:cs="Times New Roman"/>
          <w:sz w:val="28"/>
          <w:lang w:eastAsia="ru-RU"/>
        </w:rPr>
      </w:pPr>
    </w:p>
    <w:p w:rsidR="0086440F" w:rsidRPr="0086440F" w:rsidRDefault="0086440F"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37" w:name="_Toc431195594"/>
      <w:r w:rsidRPr="0086440F">
        <w:rPr>
          <w:rFonts w:ascii="Times New Roman" w:eastAsia="Times New Roman" w:hAnsi="Times New Roman" w:cs="Times New Roman"/>
          <w:b/>
          <w:bCs/>
          <w:sz w:val="28"/>
          <w:szCs w:val="28"/>
          <w:lang w:eastAsia="ru-RU"/>
        </w:rPr>
        <w:t>1.10.4. Производственные расходы товарного отпуска тепловой энергии каждой теплоснабжающей организации</w:t>
      </w:r>
      <w:bookmarkEnd w:id="137"/>
    </w:p>
    <w:p w:rsidR="0086440F" w:rsidRPr="0086440F" w:rsidRDefault="0086440F" w:rsidP="0086440F">
      <w:pPr>
        <w:spacing w:after="0" w:line="360" w:lineRule="auto"/>
        <w:ind w:firstLine="709"/>
        <w:jc w:val="both"/>
        <w:rPr>
          <w:rFonts w:ascii="Times New Roman" w:eastAsia="Times New Roman" w:hAnsi="Times New Roman" w:cs="Times New Roman"/>
          <w:sz w:val="28"/>
          <w:lang w:eastAsia="ru-RU"/>
        </w:rPr>
      </w:pPr>
      <w:r w:rsidRPr="0086440F">
        <w:rPr>
          <w:rFonts w:ascii="Times New Roman" w:eastAsia="Times New Roman" w:hAnsi="Times New Roman" w:cs="Times New Roman"/>
          <w:sz w:val="28"/>
          <w:lang w:eastAsia="ru-RU"/>
        </w:rPr>
        <w:t xml:space="preserve">Производственные расходы товарного отпуска тепловой энергии за 2015 год представлены в таблицах </w:t>
      </w:r>
      <w:r w:rsidR="00D3350B" w:rsidRPr="00D3350B">
        <w:rPr>
          <w:rFonts w:ascii="Times New Roman" w:eastAsia="Times New Roman" w:hAnsi="Times New Roman" w:cs="Times New Roman"/>
          <w:sz w:val="28"/>
          <w:lang w:eastAsia="ru-RU"/>
        </w:rPr>
        <w:t>47</w:t>
      </w:r>
      <w:r w:rsidRPr="0086440F">
        <w:rPr>
          <w:rFonts w:ascii="Times New Roman" w:eastAsia="Times New Roman" w:hAnsi="Times New Roman" w:cs="Times New Roman"/>
          <w:sz w:val="28"/>
          <w:lang w:eastAsia="ru-RU"/>
        </w:rPr>
        <w:t>.</w:t>
      </w:r>
    </w:p>
    <w:p w:rsidR="00D3350B" w:rsidRPr="00D3350B" w:rsidRDefault="00D3350B" w:rsidP="00EB0A5F">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138" w:name="_Toc431195595"/>
      <w:r w:rsidRPr="00D3350B">
        <w:rPr>
          <w:rFonts w:ascii="Times New Roman" w:eastAsia="Times New Roman" w:hAnsi="Times New Roman" w:cs="Times New Roman"/>
          <w:b/>
          <w:bCs/>
          <w:sz w:val="28"/>
          <w:szCs w:val="28"/>
          <w:lang w:eastAsia="ru-RU"/>
        </w:rPr>
        <w:lastRenderedPageBreak/>
        <w:t>Раздел 1.11. Цены (тарифы) в сфере теплоснабжения</w:t>
      </w:r>
      <w:bookmarkEnd w:id="138"/>
    </w:p>
    <w:p w:rsidR="00D3350B" w:rsidRPr="00D3350B" w:rsidRDefault="00D3350B"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139" w:name="_Toc384210949"/>
      <w:bookmarkStart w:id="140" w:name="_Toc384740332"/>
      <w:bookmarkStart w:id="141" w:name="_Toc431195596"/>
      <w:r w:rsidRPr="00D3350B">
        <w:rPr>
          <w:rFonts w:ascii="Times New Roman" w:eastAsia="Times New Roman" w:hAnsi="Times New Roman" w:cs="Times New Roman"/>
          <w:b/>
          <w:bCs/>
          <w:sz w:val="28"/>
          <w:szCs w:val="28"/>
          <w:lang w:eastAsia="ru-RU"/>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39"/>
      <w:bookmarkEnd w:id="140"/>
      <w:bookmarkEnd w:id="141"/>
    </w:p>
    <w:p w:rsidR="00D3350B" w:rsidRPr="00D3350B" w:rsidRDefault="00D3350B" w:rsidP="00D3350B">
      <w:pPr>
        <w:spacing w:after="0" w:line="360" w:lineRule="auto"/>
        <w:ind w:firstLine="709"/>
        <w:jc w:val="both"/>
        <w:rPr>
          <w:rFonts w:ascii="Times New Roman" w:eastAsia="Times New Roman" w:hAnsi="Times New Roman" w:cs="Times New Roman"/>
          <w:bCs/>
          <w:sz w:val="28"/>
          <w:lang w:eastAsia="ru-RU"/>
        </w:rPr>
      </w:pPr>
      <w:r w:rsidRPr="00D3350B">
        <w:rPr>
          <w:rFonts w:ascii="Times New Roman" w:eastAsia="Times New Roman" w:hAnsi="Times New Roman" w:cs="Times New Roman"/>
          <w:bCs/>
          <w:sz w:val="28"/>
          <w:lang w:eastAsia="ru-RU"/>
        </w:rPr>
        <w:t>Тарифы на коммунальные услуги для потребителей представлены в таблице 47.</w:t>
      </w:r>
    </w:p>
    <w:p w:rsidR="00D3350B" w:rsidRPr="00D3350B" w:rsidRDefault="008361DD" w:rsidP="008361DD">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47. </w:t>
      </w:r>
      <w:r w:rsidR="00D3350B" w:rsidRPr="00D3350B">
        <w:rPr>
          <w:rFonts w:ascii="Times New Roman" w:eastAsia="Calibri" w:hAnsi="Times New Roman" w:cs="Times New Roman"/>
          <w:b/>
          <w:sz w:val="28"/>
          <w:szCs w:val="26"/>
          <w:lang w:eastAsia="ru-RU"/>
        </w:rPr>
        <w:t>Утвержденные тарифы на тепловую энергию, поставляемую населению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470"/>
        <w:gridCol w:w="1361"/>
        <w:gridCol w:w="1359"/>
        <w:gridCol w:w="2683"/>
      </w:tblGrid>
      <w:tr w:rsidR="00D3350B" w:rsidRPr="00D3350B" w:rsidTr="00D3350B">
        <w:trPr>
          <w:trHeight w:val="543"/>
          <w:tblHeader/>
          <w:jc w:val="center"/>
        </w:trPr>
        <w:tc>
          <w:tcPr>
            <w:tcW w:w="2574" w:type="dxa"/>
            <w:shd w:val="clear" w:color="auto" w:fill="D9D9D9"/>
            <w:vAlign w:val="center"/>
          </w:tcPr>
          <w:p w:rsidR="00D3350B" w:rsidRPr="00D3350B" w:rsidRDefault="00D3350B" w:rsidP="00D3350B">
            <w:pPr>
              <w:spacing w:after="0" w:line="240" w:lineRule="auto"/>
              <w:ind w:left="-57" w:right="-57"/>
              <w:jc w:val="center"/>
              <w:rPr>
                <w:rFonts w:ascii="Times New Roman" w:eastAsia="Calibri" w:hAnsi="Times New Roman" w:cs="Times New Roman"/>
                <w:b/>
                <w:bCs/>
                <w:lang w:eastAsia="ru-RU"/>
              </w:rPr>
            </w:pPr>
            <w:r w:rsidRPr="00D3350B">
              <w:rPr>
                <w:rFonts w:ascii="Times New Roman" w:eastAsia="Calibri" w:hAnsi="Times New Roman" w:cs="Times New Roman"/>
                <w:b/>
                <w:bCs/>
                <w:lang w:eastAsia="ru-RU"/>
              </w:rPr>
              <w:t>Наименование услуги</w:t>
            </w:r>
          </w:p>
        </w:tc>
        <w:tc>
          <w:tcPr>
            <w:tcW w:w="1448" w:type="dxa"/>
            <w:shd w:val="clear" w:color="auto" w:fill="D9D9D9"/>
            <w:vAlign w:val="center"/>
          </w:tcPr>
          <w:p w:rsidR="00D3350B" w:rsidRPr="00D3350B" w:rsidRDefault="00D3350B" w:rsidP="00D3350B">
            <w:pPr>
              <w:spacing w:after="0" w:line="240" w:lineRule="auto"/>
              <w:ind w:left="-57" w:right="-57"/>
              <w:jc w:val="center"/>
              <w:rPr>
                <w:rFonts w:ascii="Times New Roman" w:eastAsia="Calibri" w:hAnsi="Times New Roman" w:cs="Times New Roman"/>
                <w:b/>
                <w:bCs/>
                <w:lang w:eastAsia="ru-RU"/>
              </w:rPr>
            </w:pPr>
            <w:r w:rsidRPr="00D3350B">
              <w:rPr>
                <w:rFonts w:ascii="Times New Roman" w:eastAsia="Calibri" w:hAnsi="Times New Roman" w:cs="Times New Roman"/>
                <w:b/>
                <w:bCs/>
                <w:lang w:eastAsia="ru-RU"/>
              </w:rPr>
              <w:t>Ед.</w:t>
            </w:r>
          </w:p>
          <w:p w:rsidR="00D3350B" w:rsidRPr="00D3350B" w:rsidRDefault="00D3350B" w:rsidP="00D3350B">
            <w:pPr>
              <w:spacing w:after="0" w:line="240" w:lineRule="auto"/>
              <w:ind w:left="-57" w:right="-57"/>
              <w:jc w:val="center"/>
              <w:rPr>
                <w:rFonts w:ascii="Times New Roman" w:eastAsia="Calibri" w:hAnsi="Times New Roman" w:cs="Times New Roman"/>
                <w:b/>
                <w:bCs/>
                <w:lang w:eastAsia="ru-RU"/>
              </w:rPr>
            </w:pPr>
            <w:r w:rsidRPr="00D3350B">
              <w:rPr>
                <w:rFonts w:ascii="Times New Roman" w:eastAsia="Calibri" w:hAnsi="Times New Roman" w:cs="Times New Roman"/>
                <w:b/>
                <w:bCs/>
                <w:lang w:eastAsia="ru-RU"/>
              </w:rPr>
              <w:t>изм.</w:t>
            </w:r>
          </w:p>
        </w:tc>
        <w:tc>
          <w:tcPr>
            <w:tcW w:w="1340" w:type="dxa"/>
            <w:shd w:val="clear" w:color="auto" w:fill="D9D9D9"/>
            <w:vAlign w:val="center"/>
          </w:tcPr>
          <w:p w:rsidR="00D3350B" w:rsidRPr="00D3350B" w:rsidRDefault="00D3350B" w:rsidP="00D3350B">
            <w:pPr>
              <w:spacing w:after="0" w:line="240" w:lineRule="auto"/>
              <w:ind w:left="-57" w:right="-57" w:firstLine="32"/>
              <w:jc w:val="center"/>
              <w:rPr>
                <w:rFonts w:ascii="Times New Roman" w:eastAsia="Calibri" w:hAnsi="Times New Roman" w:cs="Times New Roman"/>
                <w:b/>
                <w:lang w:eastAsia="ru-RU"/>
              </w:rPr>
            </w:pPr>
            <w:r w:rsidRPr="00D3350B">
              <w:rPr>
                <w:rFonts w:ascii="Times New Roman" w:eastAsia="Calibri" w:hAnsi="Times New Roman" w:cs="Times New Roman"/>
                <w:b/>
                <w:lang w:eastAsia="ru-RU"/>
              </w:rPr>
              <w:t xml:space="preserve">с 01.01.15 </w:t>
            </w:r>
          </w:p>
          <w:p w:rsidR="00D3350B" w:rsidRPr="00D3350B" w:rsidRDefault="00D3350B" w:rsidP="00D3350B">
            <w:pPr>
              <w:spacing w:after="0" w:line="240" w:lineRule="auto"/>
              <w:ind w:left="-57" w:right="-57" w:firstLine="32"/>
              <w:jc w:val="center"/>
              <w:rPr>
                <w:rFonts w:ascii="Times New Roman" w:eastAsia="Calibri" w:hAnsi="Times New Roman" w:cs="Times New Roman"/>
                <w:b/>
                <w:bCs/>
                <w:lang w:eastAsia="ru-RU"/>
              </w:rPr>
            </w:pPr>
            <w:r w:rsidRPr="00D3350B">
              <w:rPr>
                <w:rFonts w:ascii="Times New Roman" w:eastAsia="Calibri" w:hAnsi="Times New Roman" w:cs="Times New Roman"/>
                <w:b/>
                <w:lang w:eastAsia="ru-RU"/>
              </w:rPr>
              <w:t>по 30.06.15</w:t>
            </w:r>
          </w:p>
        </w:tc>
        <w:tc>
          <w:tcPr>
            <w:tcW w:w="1339" w:type="dxa"/>
            <w:shd w:val="clear" w:color="auto" w:fill="D9D9D9"/>
            <w:vAlign w:val="center"/>
          </w:tcPr>
          <w:p w:rsidR="00D3350B" w:rsidRPr="00D3350B" w:rsidRDefault="00D3350B" w:rsidP="00D3350B">
            <w:pPr>
              <w:spacing w:after="0" w:line="240" w:lineRule="auto"/>
              <w:ind w:left="-57" w:right="-57" w:firstLine="32"/>
              <w:jc w:val="center"/>
              <w:rPr>
                <w:rFonts w:ascii="Times New Roman" w:eastAsia="Calibri" w:hAnsi="Times New Roman" w:cs="Times New Roman"/>
                <w:b/>
                <w:bCs/>
                <w:lang w:eastAsia="ru-RU"/>
              </w:rPr>
            </w:pPr>
            <w:r w:rsidRPr="00D3350B">
              <w:rPr>
                <w:rFonts w:ascii="Times New Roman" w:eastAsia="Calibri" w:hAnsi="Times New Roman" w:cs="Times New Roman"/>
                <w:b/>
                <w:lang w:eastAsia="ru-RU"/>
              </w:rPr>
              <w:t>с 01.07.15 по 31.12.15</w:t>
            </w:r>
          </w:p>
        </w:tc>
        <w:tc>
          <w:tcPr>
            <w:tcW w:w="2643" w:type="dxa"/>
            <w:shd w:val="clear" w:color="auto" w:fill="D9D9D9"/>
            <w:vAlign w:val="center"/>
          </w:tcPr>
          <w:p w:rsidR="00D3350B" w:rsidRPr="00D3350B" w:rsidRDefault="00D3350B" w:rsidP="00D3350B">
            <w:pPr>
              <w:spacing w:after="0" w:line="240" w:lineRule="auto"/>
              <w:ind w:left="-57" w:right="-57"/>
              <w:jc w:val="center"/>
              <w:rPr>
                <w:rFonts w:ascii="Times New Roman" w:eastAsia="Calibri" w:hAnsi="Times New Roman" w:cs="Times New Roman"/>
                <w:b/>
                <w:bCs/>
                <w:lang w:eastAsia="ru-RU"/>
              </w:rPr>
            </w:pPr>
            <w:r w:rsidRPr="00D3350B">
              <w:rPr>
                <w:rFonts w:ascii="Times New Roman" w:eastAsia="Calibri" w:hAnsi="Times New Roman" w:cs="Times New Roman"/>
                <w:b/>
                <w:bCs/>
                <w:lang w:eastAsia="ru-RU"/>
              </w:rPr>
              <w:t>Документ</w:t>
            </w:r>
          </w:p>
        </w:tc>
      </w:tr>
      <w:tr w:rsidR="00D3350B" w:rsidRPr="00D3350B" w:rsidTr="00D3350B">
        <w:trPr>
          <w:trHeight w:val="461"/>
          <w:jc w:val="center"/>
        </w:trPr>
        <w:tc>
          <w:tcPr>
            <w:tcW w:w="9344" w:type="dxa"/>
            <w:gridSpan w:val="5"/>
            <w:shd w:val="clear" w:color="auto" w:fill="auto"/>
            <w:vAlign w:val="center"/>
          </w:tcPr>
          <w:p w:rsidR="00D3350B" w:rsidRPr="00D3350B" w:rsidRDefault="00F10481" w:rsidP="00F10481">
            <w:pPr>
              <w:spacing w:after="0" w:line="240" w:lineRule="auto"/>
              <w:ind w:left="-57" w:right="-57"/>
              <w:jc w:val="center"/>
              <w:rPr>
                <w:rFonts w:ascii="Times New Roman" w:eastAsia="Calibri" w:hAnsi="Times New Roman" w:cs="Times New Roman"/>
                <w:b/>
                <w:bCs/>
                <w:lang w:eastAsia="ru-RU"/>
              </w:rPr>
            </w:pPr>
            <w:r>
              <w:rPr>
                <w:rFonts w:ascii="Times New Roman" w:eastAsia="Calibri" w:hAnsi="Times New Roman" w:cs="Times New Roman"/>
                <w:b/>
                <w:bCs/>
                <w:lang w:eastAsia="ru-RU"/>
              </w:rPr>
              <w:t>ООО «СРТЭ»</w:t>
            </w:r>
          </w:p>
        </w:tc>
      </w:tr>
      <w:tr w:rsidR="00D3350B" w:rsidRPr="00D3350B" w:rsidTr="00D3350B">
        <w:trPr>
          <w:trHeight w:val="971"/>
          <w:jc w:val="center"/>
        </w:trPr>
        <w:tc>
          <w:tcPr>
            <w:tcW w:w="2574" w:type="dxa"/>
            <w:shd w:val="clear" w:color="auto" w:fill="auto"/>
            <w:vAlign w:val="center"/>
          </w:tcPr>
          <w:p w:rsidR="00D3350B" w:rsidRPr="00D3350B" w:rsidRDefault="00D3350B" w:rsidP="00D3350B">
            <w:pPr>
              <w:spacing w:after="0" w:line="240" w:lineRule="auto"/>
              <w:ind w:left="-57" w:right="-57"/>
              <w:jc w:val="center"/>
              <w:rPr>
                <w:rFonts w:ascii="Times New Roman" w:eastAsia="Calibri" w:hAnsi="Times New Roman" w:cs="Times New Roman"/>
                <w:lang w:eastAsia="ru-RU"/>
              </w:rPr>
            </w:pPr>
            <w:r w:rsidRPr="00D3350B">
              <w:rPr>
                <w:rFonts w:ascii="Times New Roman" w:eastAsia="Calibri" w:hAnsi="Times New Roman" w:cs="Times New Roman"/>
                <w:lang w:eastAsia="ru-RU"/>
              </w:rPr>
              <w:t>Тепловая энергия</w:t>
            </w:r>
          </w:p>
        </w:tc>
        <w:tc>
          <w:tcPr>
            <w:tcW w:w="1448" w:type="dxa"/>
            <w:shd w:val="clear" w:color="auto" w:fill="auto"/>
            <w:vAlign w:val="center"/>
          </w:tcPr>
          <w:p w:rsidR="00D3350B" w:rsidRPr="00D3350B" w:rsidRDefault="00D3350B" w:rsidP="00D3350B">
            <w:pPr>
              <w:spacing w:after="0" w:line="240" w:lineRule="auto"/>
              <w:ind w:left="-57" w:right="-57"/>
              <w:jc w:val="center"/>
              <w:rPr>
                <w:rFonts w:ascii="Times New Roman" w:eastAsia="Calibri" w:hAnsi="Times New Roman" w:cs="Times New Roman"/>
                <w:lang w:eastAsia="ru-RU"/>
              </w:rPr>
            </w:pPr>
            <w:r w:rsidRPr="00D3350B">
              <w:rPr>
                <w:rFonts w:ascii="Times New Roman" w:eastAsia="Calibri" w:hAnsi="Times New Roman" w:cs="Times New Roman"/>
                <w:lang w:eastAsia="ru-RU"/>
              </w:rPr>
              <w:t>руб./Гкал</w:t>
            </w:r>
          </w:p>
        </w:tc>
        <w:tc>
          <w:tcPr>
            <w:tcW w:w="1340" w:type="dxa"/>
            <w:shd w:val="clear" w:color="auto" w:fill="auto"/>
            <w:vAlign w:val="center"/>
          </w:tcPr>
          <w:p w:rsidR="00D3350B" w:rsidRPr="00D3350B" w:rsidRDefault="00D3350B" w:rsidP="00D3350B">
            <w:pPr>
              <w:spacing w:after="0" w:line="240" w:lineRule="auto"/>
              <w:ind w:left="-57" w:right="-57"/>
              <w:jc w:val="center"/>
              <w:rPr>
                <w:rFonts w:ascii="Times New Roman" w:eastAsia="Calibri" w:hAnsi="Times New Roman" w:cs="Times New Roman"/>
                <w:lang w:eastAsia="ru-RU"/>
              </w:rPr>
            </w:pPr>
            <w:r>
              <w:rPr>
                <w:rFonts w:ascii="Times New Roman" w:eastAsia="Calibri" w:hAnsi="Times New Roman" w:cs="Times New Roman"/>
                <w:lang w:eastAsia="ru-RU"/>
              </w:rPr>
              <w:t>4375,44</w:t>
            </w:r>
          </w:p>
        </w:tc>
        <w:tc>
          <w:tcPr>
            <w:tcW w:w="1339" w:type="dxa"/>
            <w:shd w:val="clear" w:color="auto" w:fill="auto"/>
            <w:vAlign w:val="center"/>
          </w:tcPr>
          <w:p w:rsidR="00D3350B" w:rsidRPr="00D3350B" w:rsidRDefault="00D3350B" w:rsidP="00D3350B">
            <w:pPr>
              <w:spacing w:after="0" w:line="240" w:lineRule="auto"/>
              <w:ind w:left="-57" w:right="-57"/>
              <w:jc w:val="center"/>
              <w:rPr>
                <w:rFonts w:ascii="Times New Roman" w:eastAsia="Calibri" w:hAnsi="Times New Roman" w:cs="Times New Roman"/>
                <w:lang w:eastAsia="ru-RU"/>
              </w:rPr>
            </w:pPr>
            <w:r>
              <w:rPr>
                <w:rFonts w:ascii="Times New Roman" w:eastAsia="Calibri" w:hAnsi="Times New Roman" w:cs="Times New Roman"/>
                <w:lang w:eastAsia="ru-RU"/>
              </w:rPr>
              <w:t>4747,35</w:t>
            </w:r>
          </w:p>
        </w:tc>
        <w:tc>
          <w:tcPr>
            <w:tcW w:w="2643" w:type="dxa"/>
            <w:shd w:val="clear" w:color="auto" w:fill="auto"/>
            <w:vAlign w:val="center"/>
          </w:tcPr>
          <w:p w:rsidR="00D3350B" w:rsidRPr="00D3350B" w:rsidRDefault="008361DD" w:rsidP="008361DD">
            <w:pPr>
              <w:spacing w:after="0" w:line="240" w:lineRule="auto"/>
              <w:ind w:left="-57" w:right="-57"/>
              <w:jc w:val="center"/>
              <w:rPr>
                <w:rFonts w:ascii="Times New Roman" w:eastAsia="Calibri" w:hAnsi="Times New Roman" w:cs="Times New Roman"/>
                <w:bCs/>
                <w:lang w:eastAsia="ru-RU"/>
              </w:rPr>
            </w:pPr>
            <w:r>
              <w:rPr>
                <w:rFonts w:ascii="Times New Roman" w:eastAsia="Calibri" w:hAnsi="Times New Roman" w:cs="Times New Roman"/>
                <w:bCs/>
                <w:lang w:eastAsia="ru-RU"/>
              </w:rPr>
              <w:t>Постановление Д</w:t>
            </w:r>
            <w:r w:rsidRPr="008361DD">
              <w:rPr>
                <w:rFonts w:ascii="Times New Roman" w:eastAsia="Calibri" w:hAnsi="Times New Roman" w:cs="Times New Roman"/>
                <w:bCs/>
                <w:lang w:eastAsia="ru-RU"/>
              </w:rPr>
              <w:t>епартамент</w:t>
            </w:r>
            <w:r>
              <w:rPr>
                <w:rFonts w:ascii="Times New Roman" w:eastAsia="Calibri" w:hAnsi="Times New Roman" w:cs="Times New Roman"/>
                <w:bCs/>
                <w:lang w:eastAsia="ru-RU"/>
              </w:rPr>
              <w:t>а</w:t>
            </w:r>
            <w:r w:rsidRPr="008361DD">
              <w:rPr>
                <w:rFonts w:ascii="Times New Roman" w:eastAsia="Calibri" w:hAnsi="Times New Roman" w:cs="Times New Roman"/>
                <w:bCs/>
                <w:lang w:eastAsia="ru-RU"/>
              </w:rPr>
              <w:t xml:space="preserve"> </w:t>
            </w:r>
            <w:r>
              <w:rPr>
                <w:rFonts w:ascii="Times New Roman" w:eastAsia="Calibri" w:hAnsi="Times New Roman" w:cs="Times New Roman"/>
                <w:bCs/>
                <w:lang w:eastAsia="ru-RU"/>
              </w:rPr>
              <w:t>С</w:t>
            </w:r>
            <w:r w:rsidRPr="008361DD">
              <w:rPr>
                <w:rFonts w:ascii="Times New Roman" w:eastAsia="Calibri" w:hAnsi="Times New Roman" w:cs="Times New Roman"/>
                <w:bCs/>
                <w:lang w:eastAsia="ru-RU"/>
              </w:rPr>
              <w:t>моленской области по энергетике, энергоэффективности, тарифной политике</w:t>
            </w:r>
            <w:r>
              <w:rPr>
                <w:rFonts w:ascii="Times New Roman" w:eastAsia="Calibri" w:hAnsi="Times New Roman" w:cs="Times New Roman"/>
                <w:bCs/>
                <w:lang w:eastAsia="ru-RU"/>
              </w:rPr>
              <w:t xml:space="preserve"> 30</w:t>
            </w:r>
            <w:r w:rsidR="00D3350B" w:rsidRPr="00D3350B">
              <w:rPr>
                <w:rFonts w:ascii="Times New Roman" w:eastAsia="Calibri" w:hAnsi="Times New Roman" w:cs="Times New Roman"/>
                <w:bCs/>
                <w:lang w:eastAsia="ru-RU"/>
              </w:rPr>
              <w:t>.1</w:t>
            </w:r>
            <w:r>
              <w:rPr>
                <w:rFonts w:ascii="Times New Roman" w:eastAsia="Calibri" w:hAnsi="Times New Roman" w:cs="Times New Roman"/>
                <w:bCs/>
                <w:lang w:eastAsia="ru-RU"/>
              </w:rPr>
              <w:t>1</w:t>
            </w:r>
            <w:r w:rsidR="00D3350B" w:rsidRPr="00D3350B">
              <w:rPr>
                <w:rFonts w:ascii="Times New Roman" w:eastAsia="Calibri" w:hAnsi="Times New Roman" w:cs="Times New Roman"/>
                <w:bCs/>
                <w:lang w:eastAsia="ru-RU"/>
              </w:rPr>
              <w:t>.201</w:t>
            </w:r>
            <w:r>
              <w:rPr>
                <w:rFonts w:ascii="Times New Roman" w:eastAsia="Calibri" w:hAnsi="Times New Roman" w:cs="Times New Roman"/>
                <w:bCs/>
                <w:lang w:eastAsia="ru-RU"/>
              </w:rPr>
              <w:t>5</w:t>
            </w:r>
            <w:r w:rsidR="00D3350B" w:rsidRPr="00D3350B">
              <w:rPr>
                <w:rFonts w:ascii="Times New Roman" w:eastAsia="Calibri" w:hAnsi="Times New Roman" w:cs="Times New Roman"/>
                <w:bCs/>
                <w:lang w:eastAsia="ru-RU"/>
              </w:rPr>
              <w:t xml:space="preserve">г. № </w:t>
            </w:r>
            <w:r>
              <w:rPr>
                <w:rFonts w:ascii="Times New Roman" w:eastAsia="Calibri" w:hAnsi="Times New Roman" w:cs="Times New Roman"/>
                <w:bCs/>
                <w:lang w:eastAsia="ru-RU"/>
              </w:rPr>
              <w:t>608</w:t>
            </w:r>
          </w:p>
        </w:tc>
      </w:tr>
    </w:tbl>
    <w:p w:rsidR="00D3350B" w:rsidRPr="00D3350B" w:rsidRDefault="00D3350B" w:rsidP="00D3350B">
      <w:pPr>
        <w:spacing w:after="0" w:line="360" w:lineRule="auto"/>
        <w:ind w:firstLine="709"/>
        <w:jc w:val="both"/>
        <w:rPr>
          <w:rFonts w:ascii="Times New Roman" w:eastAsia="Times New Roman" w:hAnsi="Times New Roman" w:cs="Times New Roman"/>
          <w:bCs/>
          <w:sz w:val="28"/>
          <w:lang w:eastAsia="ru-RU"/>
        </w:rPr>
      </w:pPr>
    </w:p>
    <w:p w:rsidR="00D3350B" w:rsidRPr="00D3350B" w:rsidRDefault="00D3350B"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142" w:name="_Toc384210950"/>
      <w:bookmarkStart w:id="143" w:name="_Toc384740333"/>
      <w:bookmarkStart w:id="144" w:name="_Toc431195597"/>
      <w:r w:rsidRPr="00D3350B">
        <w:rPr>
          <w:rFonts w:ascii="Times New Roman" w:eastAsia="Times New Roman" w:hAnsi="Times New Roman" w:cs="Times New Roman"/>
          <w:b/>
          <w:bCs/>
          <w:sz w:val="28"/>
          <w:szCs w:val="28"/>
          <w:lang w:eastAsia="ru-RU"/>
        </w:rPr>
        <w:t>1.11.2. Структура цен (тарифов), установленных на момент разработки схемы теплоснабжения</w:t>
      </w:r>
      <w:bookmarkEnd w:id="142"/>
      <w:bookmarkEnd w:id="143"/>
      <w:bookmarkEnd w:id="144"/>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t xml:space="preserve">На основании вышеперечисленного формируется цена тарифа на тепловую энергию, которая проходит слушания и защиту в комитете по тарифам. Структура себестоимости производства тепловой энергии </w:t>
      </w:r>
      <w:r w:rsidRPr="00D3350B">
        <w:rPr>
          <w:rFonts w:ascii="Times New Roman" w:eastAsia="Times New Roman" w:hAnsi="Times New Roman" w:cs="Times New Roman"/>
          <w:sz w:val="28"/>
          <w:szCs w:val="28"/>
          <w:lang w:eastAsia="ru-RU"/>
        </w:rPr>
        <w:lastRenderedPageBreak/>
        <w:t xml:space="preserve">представлена в таблице </w:t>
      </w:r>
      <w:r w:rsidR="008361DD">
        <w:rPr>
          <w:rFonts w:ascii="Times New Roman" w:eastAsia="Times New Roman" w:hAnsi="Times New Roman" w:cs="Times New Roman"/>
          <w:sz w:val="28"/>
          <w:szCs w:val="28"/>
          <w:lang w:eastAsia="ru-RU"/>
        </w:rPr>
        <w:t>47</w:t>
      </w:r>
      <w:r w:rsidRPr="00D3350B">
        <w:rPr>
          <w:rFonts w:ascii="Times New Roman" w:eastAsia="Times New Roman" w:hAnsi="Times New Roman" w:cs="Times New Roman"/>
          <w:sz w:val="28"/>
          <w:szCs w:val="28"/>
          <w:lang w:eastAsia="ru-RU"/>
        </w:rPr>
        <w:t xml:space="preserve">, тариф на момент актуализации Схемы теплоснабжения составляет </w:t>
      </w:r>
      <w:r w:rsidR="005672D4">
        <w:rPr>
          <w:rFonts w:ascii="Times New Roman" w:eastAsia="Times New Roman" w:hAnsi="Times New Roman" w:cs="Times New Roman"/>
          <w:sz w:val="28"/>
          <w:szCs w:val="28"/>
          <w:lang w:eastAsia="ru-RU"/>
        </w:rPr>
        <w:t>4675,91</w:t>
      </w:r>
      <w:r w:rsidRPr="00D3350B">
        <w:rPr>
          <w:rFonts w:ascii="Times New Roman" w:eastAsia="Times New Roman" w:hAnsi="Times New Roman" w:cs="Times New Roman"/>
          <w:sz w:val="28"/>
          <w:szCs w:val="28"/>
          <w:lang w:eastAsia="ru-RU"/>
        </w:rPr>
        <w:t xml:space="preserve"> руб./Гкал</w:t>
      </w:r>
      <w:r w:rsidR="005672D4">
        <w:rPr>
          <w:rFonts w:ascii="Times New Roman" w:eastAsia="Times New Roman" w:hAnsi="Times New Roman" w:cs="Times New Roman"/>
          <w:sz w:val="28"/>
          <w:szCs w:val="28"/>
          <w:lang w:eastAsia="ru-RU"/>
        </w:rPr>
        <w:t xml:space="preserve"> – получен для ООО «СБК»</w:t>
      </w:r>
      <w:r w:rsidRPr="00D3350B">
        <w:rPr>
          <w:rFonts w:ascii="Times New Roman" w:eastAsia="Times New Roman" w:hAnsi="Times New Roman" w:cs="Times New Roman"/>
          <w:sz w:val="28"/>
          <w:szCs w:val="28"/>
          <w:lang w:eastAsia="ru-RU"/>
        </w:rPr>
        <w:t>.</w:t>
      </w:r>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p>
    <w:p w:rsidR="00D3350B" w:rsidRPr="00D3350B" w:rsidRDefault="00D3350B" w:rsidP="00EB0A5F">
      <w:pPr>
        <w:keepNext/>
        <w:keepLines/>
        <w:spacing w:after="120" w:line="360" w:lineRule="auto"/>
        <w:ind w:firstLine="851"/>
        <w:jc w:val="both"/>
        <w:outlineLvl w:val="0"/>
        <w:rPr>
          <w:rFonts w:ascii="Times New Roman" w:eastAsia="Times New Roman" w:hAnsi="Times New Roman" w:cs="Times New Roman"/>
          <w:b/>
          <w:bCs/>
          <w:sz w:val="28"/>
          <w:szCs w:val="28"/>
          <w:lang w:eastAsia="ru-RU"/>
        </w:rPr>
      </w:pPr>
      <w:bookmarkStart w:id="145" w:name="_Toc384210951"/>
      <w:bookmarkStart w:id="146" w:name="_Toc384740334"/>
      <w:bookmarkStart w:id="147" w:name="_Toc431195598"/>
      <w:r w:rsidRPr="00D3350B">
        <w:rPr>
          <w:rFonts w:ascii="Times New Roman" w:eastAsia="Times New Roman" w:hAnsi="Times New Roman" w:cs="Times New Roman"/>
          <w:b/>
          <w:bCs/>
          <w:sz w:val="28"/>
          <w:szCs w:val="28"/>
          <w:lang w:eastAsia="ru-RU"/>
        </w:rPr>
        <w:t>1.11.3. Плата за подключение к системе теплоснабжения и поступлений денежных средств от осуществления указанной деятельности</w:t>
      </w:r>
      <w:bookmarkEnd w:id="145"/>
      <w:bookmarkEnd w:id="146"/>
      <w:bookmarkEnd w:id="147"/>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t>Плата за подключение к системе теплоснабжения и поступлений денежных средств от осуществления указанной деятельности теплоснабжающими организациями отсутствуют.</w:t>
      </w:r>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p>
    <w:p w:rsidR="00D3350B" w:rsidRPr="00D3350B" w:rsidRDefault="00D3350B" w:rsidP="00EB0A5F">
      <w:pPr>
        <w:keepNext/>
        <w:keepLines/>
        <w:spacing w:after="120" w:line="360" w:lineRule="auto"/>
        <w:ind w:firstLine="851"/>
        <w:jc w:val="both"/>
        <w:outlineLvl w:val="0"/>
        <w:rPr>
          <w:rFonts w:ascii="Times New Roman" w:eastAsia="Times New Roman" w:hAnsi="Times New Roman" w:cs="Times New Roman"/>
          <w:b/>
          <w:bCs/>
          <w:sz w:val="28"/>
          <w:szCs w:val="28"/>
          <w:lang w:eastAsia="ru-RU"/>
        </w:rPr>
      </w:pPr>
      <w:bookmarkStart w:id="148" w:name="_Toc384210952"/>
      <w:bookmarkStart w:id="149" w:name="_Toc384740335"/>
      <w:bookmarkStart w:id="150" w:name="_Toc431195599"/>
      <w:r w:rsidRPr="00D3350B">
        <w:rPr>
          <w:rFonts w:ascii="Times New Roman" w:eastAsia="Times New Roman" w:hAnsi="Times New Roman" w:cs="Times New Roman"/>
          <w:b/>
          <w:bCs/>
          <w:sz w:val="28"/>
          <w:szCs w:val="28"/>
          <w:lang w:eastAsia="ru-RU"/>
        </w:rPr>
        <w:t>1.11.4. Плата за услуги по поддержанию резервной тепловой мощности, в том числе для социально значимых категорий потребителей</w:t>
      </w:r>
      <w:bookmarkEnd w:id="148"/>
      <w:bookmarkEnd w:id="149"/>
      <w:bookmarkEnd w:id="150"/>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lastRenderedPageBreak/>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D3350B" w:rsidRPr="00D3350B" w:rsidRDefault="00D3350B" w:rsidP="00D3350B">
      <w:pPr>
        <w:spacing w:after="0" w:line="360" w:lineRule="auto"/>
        <w:ind w:firstLine="709"/>
        <w:jc w:val="both"/>
        <w:rPr>
          <w:rFonts w:ascii="Times New Roman" w:eastAsia="Times New Roman" w:hAnsi="Times New Roman" w:cs="Times New Roman"/>
          <w:sz w:val="28"/>
          <w:szCs w:val="28"/>
          <w:lang w:eastAsia="ru-RU"/>
        </w:rPr>
      </w:pPr>
      <w:r w:rsidRPr="00D3350B">
        <w:rPr>
          <w:rFonts w:ascii="Times New Roman" w:eastAsia="Times New Roman" w:hAnsi="Times New Roman" w:cs="Times New Roman"/>
          <w:sz w:val="28"/>
          <w:szCs w:val="28"/>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D3350B" w:rsidRDefault="00D3350B" w:rsidP="00D3350B">
      <w:pPr>
        <w:spacing w:after="0" w:line="360" w:lineRule="auto"/>
        <w:ind w:firstLine="709"/>
        <w:jc w:val="both"/>
        <w:rPr>
          <w:rFonts w:ascii="Times New Roman" w:eastAsia="Times New Roman" w:hAnsi="Times New Roman" w:cs="Times New Roman"/>
          <w:bCs/>
          <w:sz w:val="28"/>
          <w:szCs w:val="28"/>
          <w:lang w:eastAsia="ru-RU"/>
        </w:rPr>
      </w:pPr>
      <w:r w:rsidRPr="00D3350B">
        <w:rPr>
          <w:rFonts w:ascii="Times New Roman" w:eastAsia="Times New Roman" w:hAnsi="Times New Roman" w:cs="Times New Roman"/>
          <w:sz w:val="28"/>
          <w:szCs w:val="28"/>
          <w:lang w:eastAsia="ru-RU"/>
        </w:rPr>
        <w:t>Плата за услуги по поддержанию резервной тепловой мощности, в том числе для социально значимых категорий потребителей</w:t>
      </w:r>
      <w:r w:rsidRPr="00D3350B">
        <w:rPr>
          <w:rFonts w:ascii="Times New Roman" w:eastAsia="Times New Roman" w:hAnsi="Times New Roman" w:cs="Times New Roman"/>
          <w:bCs/>
          <w:sz w:val="28"/>
          <w:szCs w:val="28"/>
          <w:lang w:eastAsia="ru-RU"/>
        </w:rPr>
        <w:t xml:space="preserve"> отсутствует.</w:t>
      </w:r>
    </w:p>
    <w:p w:rsidR="005D5EB0" w:rsidRPr="00D3350B" w:rsidRDefault="005D5EB0" w:rsidP="00D3350B">
      <w:pPr>
        <w:spacing w:after="0" w:line="360" w:lineRule="auto"/>
        <w:ind w:firstLine="709"/>
        <w:jc w:val="both"/>
        <w:rPr>
          <w:rFonts w:ascii="Times New Roman" w:eastAsia="Times New Roman" w:hAnsi="Times New Roman" w:cs="Times New Roman"/>
          <w:bCs/>
          <w:sz w:val="28"/>
          <w:szCs w:val="28"/>
          <w:lang w:eastAsia="ru-RU"/>
        </w:rPr>
      </w:pPr>
    </w:p>
    <w:p w:rsidR="008361DD" w:rsidRPr="008361DD" w:rsidRDefault="008361DD" w:rsidP="00EB0A5F">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151" w:name="_Toc384740336"/>
      <w:bookmarkStart w:id="152" w:name="_Toc431195600"/>
      <w:r w:rsidRPr="008361DD">
        <w:rPr>
          <w:rFonts w:ascii="Times New Roman" w:eastAsia="Times New Roman" w:hAnsi="Times New Roman" w:cs="Times New Roman"/>
          <w:b/>
          <w:bCs/>
          <w:sz w:val="28"/>
          <w:szCs w:val="28"/>
          <w:lang w:eastAsia="ru-RU"/>
        </w:rPr>
        <w:t xml:space="preserve">Раздел 1.12. Описание существующих технических и технологических проблем в системах теплоснабжения городского </w:t>
      </w:r>
      <w:bookmarkEnd w:id="151"/>
      <w:bookmarkEnd w:id="152"/>
      <w:r w:rsidRPr="008361DD">
        <w:rPr>
          <w:rFonts w:ascii="Times New Roman" w:eastAsia="Times New Roman" w:hAnsi="Times New Roman" w:cs="Times New Roman"/>
          <w:b/>
          <w:bCs/>
          <w:sz w:val="28"/>
          <w:szCs w:val="28"/>
          <w:lang w:eastAsia="ru-RU"/>
        </w:rPr>
        <w:t>поселения</w:t>
      </w:r>
    </w:p>
    <w:p w:rsidR="008361DD" w:rsidRPr="008361DD" w:rsidRDefault="008361DD" w:rsidP="00EB0A5F">
      <w:pPr>
        <w:keepNext/>
        <w:keepLines/>
        <w:spacing w:before="120" w:after="120" w:line="360" w:lineRule="auto"/>
        <w:ind w:firstLine="851"/>
        <w:jc w:val="both"/>
        <w:outlineLvl w:val="0"/>
        <w:rPr>
          <w:rFonts w:ascii="Times New Roman" w:eastAsia="Times New Roman" w:hAnsi="Times New Roman" w:cs="Times New Roman"/>
          <w:b/>
          <w:bCs/>
          <w:sz w:val="28"/>
          <w:szCs w:val="28"/>
          <w:lang w:eastAsia="ru-RU"/>
        </w:rPr>
      </w:pPr>
      <w:bookmarkStart w:id="153" w:name="_Toc384210953"/>
      <w:bookmarkStart w:id="154" w:name="_Toc384740337"/>
      <w:bookmarkStart w:id="155" w:name="_Toc431195601"/>
      <w:r w:rsidRPr="008361DD">
        <w:rPr>
          <w:rFonts w:ascii="Times New Roman" w:eastAsia="Times New Roman" w:hAnsi="Times New Roman" w:cs="Times New Roman"/>
          <w:b/>
          <w:bCs/>
          <w:sz w:val="28"/>
          <w:szCs w:val="28"/>
          <w:lang w:eastAsia="ru-RU"/>
        </w:rPr>
        <w:t>1.12.1. 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53"/>
      <w:bookmarkEnd w:id="154"/>
      <w:bookmarkEnd w:id="155"/>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 xml:space="preserve">В настоящее время система теплоснабжения </w:t>
      </w:r>
      <w:r>
        <w:rPr>
          <w:rFonts w:ascii="Times New Roman" w:eastAsia="Times New Roman" w:hAnsi="Times New Roman" w:cs="Times New Roman"/>
          <w:sz w:val="28"/>
          <w:szCs w:val="28"/>
          <w:lang w:eastAsia="ru-RU"/>
        </w:rPr>
        <w:t>сельского</w:t>
      </w:r>
      <w:r w:rsidRPr="008361DD">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8361DD">
        <w:rPr>
          <w:rFonts w:ascii="Times New Roman" w:eastAsia="Times New Roman" w:hAnsi="Times New Roman" w:cs="Times New Roman"/>
          <w:sz w:val="28"/>
          <w:szCs w:val="28"/>
          <w:lang w:eastAsia="ru-RU"/>
        </w:rPr>
        <w:t xml:space="preserve">а находится в </w:t>
      </w:r>
      <w:r w:rsidR="00A53327">
        <w:rPr>
          <w:rFonts w:ascii="Times New Roman" w:eastAsia="Times New Roman" w:hAnsi="Times New Roman" w:cs="Times New Roman"/>
          <w:sz w:val="28"/>
          <w:szCs w:val="28"/>
          <w:lang w:eastAsia="ru-RU"/>
        </w:rPr>
        <w:t>не</w:t>
      </w:r>
      <w:r w:rsidRPr="008361DD">
        <w:rPr>
          <w:rFonts w:ascii="Times New Roman" w:eastAsia="Times New Roman" w:hAnsi="Times New Roman" w:cs="Times New Roman"/>
          <w:sz w:val="28"/>
          <w:szCs w:val="28"/>
          <w:lang w:eastAsia="ru-RU"/>
        </w:rPr>
        <w:t>удовлетворительном состоянии.</w:t>
      </w:r>
      <w:r w:rsidR="00A53327">
        <w:rPr>
          <w:rFonts w:ascii="Times New Roman" w:eastAsia="Times New Roman" w:hAnsi="Times New Roman" w:cs="Times New Roman"/>
          <w:sz w:val="28"/>
          <w:szCs w:val="28"/>
          <w:lang w:eastAsia="ru-RU"/>
        </w:rPr>
        <w:t xml:space="preserve"> С</w:t>
      </w:r>
      <w:r w:rsidRPr="008361DD">
        <w:rPr>
          <w:rFonts w:ascii="Times New Roman" w:eastAsia="Times New Roman" w:hAnsi="Times New Roman" w:cs="Times New Roman"/>
          <w:sz w:val="28"/>
          <w:szCs w:val="28"/>
          <w:lang w:eastAsia="ru-RU"/>
        </w:rPr>
        <w:t>огласно проведенному анализу существующего положения систем теплоснабжения, были выявлены причины, способные снизить качество и эффективность теплоснабжения:</w:t>
      </w:r>
    </w:p>
    <w:p w:rsidR="008361DD" w:rsidRPr="008361DD" w:rsidRDefault="008361DD" w:rsidP="008361DD">
      <w:pPr>
        <w:spacing w:after="0" w:line="360" w:lineRule="auto"/>
        <w:ind w:firstLine="284"/>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 высокий износ тепловых сетей (год ввода-до 1970);</w:t>
      </w:r>
    </w:p>
    <w:p w:rsidR="008361DD" w:rsidRPr="008361DD" w:rsidRDefault="008361DD" w:rsidP="008361DD">
      <w:pPr>
        <w:spacing w:after="0" w:line="360" w:lineRule="auto"/>
        <w:ind w:firstLine="284"/>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-высокий износ теплофикационного оборудования источников тепловой энергии.</w:t>
      </w:r>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 xml:space="preserve">Вышеперечисленные причины приводят к увеличению ремонтного фонда и, как следствие, росту тарифа на отпущенную тепловую энергию. Также, согласно таблице 14 п. 1.2.11 настоящей главы, высокая стоимость тарифа </w:t>
      </w:r>
      <w:r w:rsidRPr="008361DD">
        <w:rPr>
          <w:rFonts w:ascii="Times New Roman" w:eastAsia="Times New Roman" w:hAnsi="Times New Roman" w:cs="Times New Roman"/>
          <w:sz w:val="28"/>
          <w:szCs w:val="28"/>
          <w:lang w:eastAsia="ru-RU"/>
        </w:rPr>
        <w:lastRenderedPageBreak/>
        <w:t>обусловлена высокими удельными затратами топлива на выработку тепловой энергии и стоимостью самого топлива.</w:t>
      </w:r>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p>
    <w:p w:rsidR="008361DD" w:rsidRPr="008361DD" w:rsidRDefault="008361DD" w:rsidP="00EB0A5F">
      <w:pPr>
        <w:keepNext/>
        <w:keepLines/>
        <w:spacing w:after="120" w:line="360" w:lineRule="auto"/>
        <w:ind w:firstLine="851"/>
        <w:jc w:val="both"/>
        <w:outlineLvl w:val="0"/>
        <w:rPr>
          <w:rFonts w:ascii="Times New Roman" w:eastAsia="Times New Roman" w:hAnsi="Times New Roman" w:cs="Times New Roman"/>
          <w:b/>
          <w:bCs/>
          <w:color w:val="000000"/>
          <w:sz w:val="28"/>
          <w:szCs w:val="28"/>
          <w:lang w:eastAsia="ru-RU"/>
        </w:rPr>
      </w:pPr>
      <w:bookmarkStart w:id="156" w:name="_Toc384210954"/>
      <w:bookmarkStart w:id="157" w:name="_Toc384740338"/>
      <w:bookmarkStart w:id="158" w:name="_Toc431195602"/>
      <w:r w:rsidRPr="008361DD">
        <w:rPr>
          <w:rFonts w:ascii="Times New Roman" w:eastAsia="Times New Roman" w:hAnsi="Times New Roman" w:cs="Times New Roman"/>
          <w:b/>
          <w:bCs/>
          <w:sz w:val="28"/>
          <w:szCs w:val="28"/>
          <w:lang w:eastAsia="ru-RU"/>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56"/>
      <w:bookmarkEnd w:id="157"/>
      <w:bookmarkEnd w:id="158"/>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В организации надежного и безопасного теплоснабжения имеется ряд проблем, обусловленных:</w:t>
      </w:r>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1. большим износом трубопроводов тепловых сетей и оборудования источников тепловой энергии. Необходимо проведение работ по реконструкции теплосетей и модернизации системы теплоснабжения;</w:t>
      </w:r>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2. отсутствием узлов учета тепловой энергии у части потребителей. Необходимо в краткосрочной перспективе оснастить полностью приборами учета тепловой энергии многоквартирные дома, здания и помещения потребителей.</w:t>
      </w:r>
    </w:p>
    <w:p w:rsidR="008361DD" w:rsidRPr="008361DD" w:rsidRDefault="008361DD" w:rsidP="0083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rsidR="008361DD" w:rsidRPr="008361DD" w:rsidRDefault="008361DD"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59" w:name="_Toc384210955"/>
      <w:bookmarkStart w:id="160" w:name="_Toc384740339"/>
      <w:bookmarkStart w:id="161" w:name="_Toc431195603"/>
      <w:r w:rsidRPr="008361DD">
        <w:rPr>
          <w:rFonts w:ascii="Times New Roman" w:eastAsia="Times New Roman" w:hAnsi="Times New Roman" w:cs="Times New Roman"/>
          <w:b/>
          <w:bCs/>
          <w:sz w:val="28"/>
          <w:szCs w:val="28"/>
          <w:lang w:eastAsia="ru-RU"/>
        </w:rPr>
        <w:t>1.12.3. Описание существующих проблем развития систем теплоснабжения</w:t>
      </w:r>
      <w:bookmarkEnd w:id="159"/>
      <w:bookmarkEnd w:id="160"/>
      <w:bookmarkEnd w:id="161"/>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 xml:space="preserve">На развитие системы теплоснабжения </w:t>
      </w:r>
      <w:r>
        <w:rPr>
          <w:rFonts w:ascii="Times New Roman" w:eastAsia="Times New Roman" w:hAnsi="Times New Roman" w:cs="Times New Roman"/>
          <w:sz w:val="28"/>
          <w:szCs w:val="28"/>
          <w:lang w:eastAsia="ru-RU"/>
        </w:rPr>
        <w:t>сельского</w:t>
      </w:r>
      <w:r w:rsidRPr="008361DD">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8361DD">
        <w:rPr>
          <w:rFonts w:ascii="Times New Roman" w:eastAsia="Times New Roman" w:hAnsi="Times New Roman" w:cs="Times New Roman"/>
          <w:sz w:val="28"/>
          <w:szCs w:val="28"/>
          <w:lang w:eastAsia="ru-RU"/>
        </w:rPr>
        <w:t>а могут повлиять имеющиеся в настоящее время проблемы с большими затратами на производство</w:t>
      </w:r>
      <w:r>
        <w:rPr>
          <w:rFonts w:ascii="Times New Roman" w:eastAsia="Times New Roman" w:hAnsi="Times New Roman" w:cs="Times New Roman"/>
          <w:sz w:val="28"/>
          <w:szCs w:val="28"/>
          <w:lang w:eastAsia="ru-RU"/>
        </w:rPr>
        <w:t xml:space="preserve"> и транспортировку</w:t>
      </w:r>
      <w:r w:rsidRPr="008361DD">
        <w:rPr>
          <w:rFonts w:ascii="Times New Roman" w:eastAsia="Times New Roman" w:hAnsi="Times New Roman" w:cs="Times New Roman"/>
          <w:sz w:val="28"/>
          <w:szCs w:val="28"/>
          <w:lang w:eastAsia="ru-RU"/>
        </w:rPr>
        <w:t xml:space="preserve"> тепловой энергии.</w:t>
      </w:r>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p>
    <w:p w:rsidR="008361DD" w:rsidRPr="008361DD" w:rsidRDefault="008361DD"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62" w:name="_Toc384210956"/>
      <w:bookmarkStart w:id="163" w:name="_Toc384740340"/>
      <w:bookmarkStart w:id="164" w:name="_Toc431195604"/>
      <w:r w:rsidRPr="008361DD">
        <w:rPr>
          <w:rFonts w:ascii="Times New Roman" w:eastAsia="Times New Roman" w:hAnsi="Times New Roman" w:cs="Times New Roman"/>
          <w:b/>
          <w:bCs/>
          <w:sz w:val="28"/>
          <w:szCs w:val="28"/>
          <w:lang w:eastAsia="ru-RU"/>
        </w:rPr>
        <w:t>1.12.4. Описание существующих проблем надежного и эффективного снабжения топливом действующих систем теплоснабжения</w:t>
      </w:r>
      <w:bookmarkEnd w:id="162"/>
      <w:bookmarkEnd w:id="163"/>
      <w:bookmarkEnd w:id="164"/>
    </w:p>
    <w:p w:rsidR="008361DD" w:rsidRPr="008361DD" w:rsidRDefault="008361DD" w:rsidP="008361DD">
      <w:pPr>
        <w:spacing w:after="0" w:line="360" w:lineRule="auto"/>
        <w:ind w:firstLine="709"/>
        <w:jc w:val="both"/>
        <w:rPr>
          <w:rFonts w:ascii="Times New Roman" w:eastAsia="Times New Roman" w:hAnsi="Times New Roman" w:cs="Times New Roman"/>
          <w:sz w:val="32"/>
          <w:szCs w:val="28"/>
          <w:lang w:eastAsia="ru-RU"/>
        </w:rPr>
      </w:pPr>
      <w:r w:rsidRPr="008361DD">
        <w:rPr>
          <w:rFonts w:ascii="Times New Roman" w:eastAsia="Times New Roman" w:hAnsi="Times New Roman" w:cs="Times New Roman"/>
          <w:sz w:val="28"/>
          <w:lang w:eastAsia="ru-RU"/>
        </w:rPr>
        <w:t>Проблем снабжения топливом действующей системы теплоснабжения не зафиксировано.</w:t>
      </w:r>
    </w:p>
    <w:p w:rsidR="008361DD" w:rsidRPr="008361DD" w:rsidRDefault="008361DD" w:rsidP="008361DD">
      <w:pPr>
        <w:spacing w:after="0" w:line="360" w:lineRule="auto"/>
        <w:ind w:firstLine="709"/>
        <w:jc w:val="both"/>
        <w:rPr>
          <w:rFonts w:ascii="Times New Roman" w:eastAsia="Times New Roman" w:hAnsi="Times New Roman" w:cs="Times New Roman"/>
          <w:sz w:val="28"/>
          <w:szCs w:val="28"/>
          <w:lang w:eastAsia="ru-RU"/>
        </w:rPr>
      </w:pPr>
    </w:p>
    <w:p w:rsidR="008361DD" w:rsidRPr="008361DD" w:rsidRDefault="008361DD"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65" w:name="_Toc384210957"/>
      <w:bookmarkStart w:id="166" w:name="_Toc384740341"/>
      <w:bookmarkStart w:id="167" w:name="_Toc431195605"/>
      <w:r w:rsidRPr="008361DD">
        <w:rPr>
          <w:rFonts w:ascii="Times New Roman" w:eastAsia="Times New Roman" w:hAnsi="Times New Roman" w:cs="Times New Roman"/>
          <w:b/>
          <w:bCs/>
          <w:sz w:val="28"/>
          <w:szCs w:val="28"/>
          <w:lang w:eastAsia="ru-RU"/>
        </w:rPr>
        <w:lastRenderedPageBreak/>
        <w:t>1.12.5. Анализ предписаний надзорных органов об устранении нарушений, влияющих на безопасность и надежность системы теплоснабжения</w:t>
      </w:r>
      <w:bookmarkEnd w:id="165"/>
      <w:bookmarkEnd w:id="166"/>
      <w:bookmarkEnd w:id="167"/>
    </w:p>
    <w:p w:rsidR="008361DD" w:rsidRPr="008361DD" w:rsidRDefault="008361DD" w:rsidP="008361DD">
      <w:pPr>
        <w:spacing w:after="200" w:line="360" w:lineRule="auto"/>
        <w:ind w:firstLine="709"/>
        <w:jc w:val="both"/>
        <w:rPr>
          <w:rFonts w:ascii="Times New Roman" w:eastAsia="Times New Roman" w:hAnsi="Times New Roman" w:cs="Times New Roman"/>
          <w:sz w:val="28"/>
          <w:szCs w:val="28"/>
          <w:lang w:eastAsia="ru-RU"/>
        </w:rPr>
      </w:pPr>
      <w:r w:rsidRPr="008361DD">
        <w:rPr>
          <w:rFonts w:ascii="Times New Roman" w:eastAsia="Times New Roman" w:hAnsi="Times New Roman" w:cs="Times New Roman"/>
          <w:sz w:val="28"/>
          <w:szCs w:val="28"/>
          <w:lang w:eastAsia="ru-RU"/>
        </w:rPr>
        <w:t xml:space="preserve">Предписания надзорных органов об устранении нарушений, влияющих на безопасность и надежность системы теплоснабжения </w:t>
      </w:r>
      <w:r>
        <w:rPr>
          <w:rFonts w:ascii="Times New Roman" w:eastAsia="Times New Roman" w:hAnsi="Times New Roman" w:cs="Times New Roman"/>
          <w:sz w:val="28"/>
          <w:szCs w:val="28"/>
          <w:lang w:eastAsia="ru-RU"/>
        </w:rPr>
        <w:t>сельского</w:t>
      </w:r>
      <w:r w:rsidRPr="008361DD">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8361DD">
        <w:rPr>
          <w:rFonts w:ascii="Times New Roman" w:eastAsia="Times New Roman" w:hAnsi="Times New Roman" w:cs="Times New Roman"/>
          <w:sz w:val="28"/>
          <w:szCs w:val="28"/>
          <w:lang w:eastAsia="ru-RU"/>
        </w:rPr>
        <w:t>а, отсутствуют.</w:t>
      </w:r>
    </w:p>
    <w:p w:rsidR="009257D9" w:rsidRDefault="009257D9" w:rsidP="009257D9">
      <w:pPr>
        <w:keepNext/>
        <w:keepLines/>
        <w:spacing w:after="0" w:line="360" w:lineRule="auto"/>
        <w:outlineLvl w:val="0"/>
        <w:rPr>
          <w:rFonts w:ascii="Times New Roman" w:eastAsia="Times New Roman" w:hAnsi="Times New Roman" w:cs="Times New Roman"/>
          <w:b/>
          <w:bCs/>
          <w:sz w:val="28"/>
          <w:szCs w:val="28"/>
          <w:lang w:eastAsia="ru-RU"/>
        </w:rPr>
      </w:pPr>
      <w:bookmarkStart w:id="168" w:name="_Toc431195606"/>
    </w:p>
    <w:p w:rsidR="009257D9" w:rsidRPr="009257D9" w:rsidRDefault="009257D9" w:rsidP="009257D9">
      <w:pPr>
        <w:keepNext/>
        <w:keepLines/>
        <w:spacing w:after="0" w:line="360" w:lineRule="auto"/>
        <w:jc w:val="center"/>
        <w:outlineLvl w:val="0"/>
        <w:rPr>
          <w:rFonts w:ascii="Times New Roman" w:eastAsia="Times New Roman" w:hAnsi="Times New Roman" w:cs="Times New Roman"/>
          <w:b/>
          <w:bCs/>
          <w:sz w:val="28"/>
          <w:szCs w:val="28"/>
          <w:lang w:eastAsia="ru-RU"/>
        </w:rPr>
      </w:pPr>
      <w:r w:rsidRPr="009257D9">
        <w:rPr>
          <w:rFonts w:ascii="Times New Roman" w:eastAsia="Times New Roman" w:hAnsi="Times New Roman" w:cs="Times New Roman"/>
          <w:b/>
          <w:bCs/>
          <w:sz w:val="28"/>
          <w:szCs w:val="28"/>
          <w:lang w:eastAsia="ru-RU"/>
        </w:rPr>
        <w:t>Глава 2. Перспективное потребление тепловой энергии на цели теплоснабжения</w:t>
      </w:r>
      <w:bookmarkEnd w:id="168"/>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69" w:name="_Toc379379158"/>
      <w:bookmarkStart w:id="170" w:name="_Toc385509859"/>
      <w:bookmarkStart w:id="171" w:name="_Toc431195607"/>
      <w:r w:rsidRPr="009257D9">
        <w:rPr>
          <w:rFonts w:ascii="Times New Roman" w:eastAsia="Times New Roman" w:hAnsi="Times New Roman" w:cs="Times New Roman"/>
          <w:b/>
          <w:bCs/>
          <w:sz w:val="28"/>
          <w:szCs w:val="28"/>
          <w:lang w:eastAsia="ru-RU"/>
        </w:rPr>
        <w:t>Раздел 2.1. Данные базового уровня потребления тепла на цели теплоснабжения</w:t>
      </w:r>
      <w:bookmarkEnd w:id="169"/>
      <w:bookmarkEnd w:id="170"/>
      <w:bookmarkEnd w:id="171"/>
    </w:p>
    <w:p w:rsidR="009257D9" w:rsidRP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r w:rsidRPr="009257D9">
        <w:rPr>
          <w:rFonts w:ascii="Times New Roman" w:eastAsia="Times New Roman" w:hAnsi="Times New Roman" w:cs="Times New Roman"/>
          <w:sz w:val="28"/>
          <w:szCs w:val="28"/>
          <w:lang w:eastAsia="ru-RU"/>
        </w:rPr>
        <w:t xml:space="preserve">Согласно результатам обработки, исходных данных, расчетные объемы потребления тепловой мощности потребителями в зоне действия источников тепловой энергии на 2015 год </w:t>
      </w:r>
      <w:r w:rsidRPr="000007B8">
        <w:rPr>
          <w:rFonts w:ascii="Times New Roman" w:eastAsia="Times New Roman" w:hAnsi="Times New Roman" w:cs="Times New Roman"/>
          <w:sz w:val="28"/>
          <w:szCs w:val="28"/>
          <w:lang w:eastAsia="ru-RU"/>
        </w:rPr>
        <w:t xml:space="preserve">составили </w:t>
      </w:r>
      <w:r w:rsidR="000007B8" w:rsidRPr="000007B8">
        <w:rPr>
          <w:rFonts w:ascii="Times New Roman" w:eastAsia="Times New Roman" w:hAnsi="Times New Roman" w:cs="Times New Roman"/>
          <w:sz w:val="28"/>
          <w:szCs w:val="28"/>
          <w:lang w:eastAsia="ru-RU"/>
        </w:rPr>
        <w:t>12,12</w:t>
      </w:r>
      <w:r w:rsidRPr="000007B8">
        <w:rPr>
          <w:rFonts w:ascii="Times New Roman" w:eastAsia="Times New Roman" w:hAnsi="Times New Roman" w:cs="Times New Roman"/>
          <w:sz w:val="28"/>
          <w:szCs w:val="28"/>
          <w:lang w:eastAsia="ru-RU"/>
        </w:rPr>
        <w:t xml:space="preserve"> Гкал</w:t>
      </w:r>
      <w:r w:rsidRPr="009257D9">
        <w:rPr>
          <w:rFonts w:ascii="Times New Roman" w:eastAsia="Times New Roman" w:hAnsi="Times New Roman" w:cs="Times New Roman"/>
          <w:sz w:val="28"/>
          <w:szCs w:val="28"/>
          <w:lang w:eastAsia="ru-RU"/>
        </w:rPr>
        <w:t>/ч.</w:t>
      </w:r>
    </w:p>
    <w:p w:rsidR="009257D9" w:rsidRPr="009257D9" w:rsidRDefault="005D5EB0" w:rsidP="005D5EB0">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48. </w:t>
      </w:r>
      <w:r w:rsidR="009257D9" w:rsidRPr="009257D9">
        <w:rPr>
          <w:rFonts w:ascii="Times New Roman" w:eastAsia="Calibri" w:hAnsi="Times New Roman" w:cs="Times New Roman"/>
          <w:b/>
          <w:sz w:val="28"/>
          <w:szCs w:val="26"/>
          <w:lang w:eastAsia="ru-RU"/>
        </w:rPr>
        <w:t>Данные базового уровня потребления тепла на цели теплоснабжения</w:t>
      </w:r>
    </w:p>
    <w:tbl>
      <w:tblPr>
        <w:tblW w:w="3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56"/>
        <w:gridCol w:w="1099"/>
        <w:gridCol w:w="1594"/>
        <w:gridCol w:w="1044"/>
        <w:gridCol w:w="1227"/>
        <w:gridCol w:w="951"/>
      </w:tblGrid>
      <w:tr w:rsidR="00A53327" w:rsidRPr="00103743" w:rsidTr="00A53327">
        <w:trPr>
          <w:trHeight w:val="1000"/>
          <w:jc w:val="center"/>
        </w:trPr>
        <w:tc>
          <w:tcPr>
            <w:tcW w:w="988" w:type="pct"/>
            <w:shd w:val="clear" w:color="auto" w:fill="D9D9D9"/>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color w:val="000000"/>
                <w:sz w:val="20"/>
                <w:szCs w:val="20"/>
                <w:lang w:eastAsia="ru-RU"/>
              </w:rPr>
              <w:t>Наименование источника тепловой энергии</w:t>
            </w:r>
          </w:p>
        </w:tc>
        <w:tc>
          <w:tcPr>
            <w:tcW w:w="746" w:type="pct"/>
            <w:shd w:val="clear" w:color="auto" w:fill="D9D9D9"/>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bCs/>
                <w:sz w:val="20"/>
                <w:szCs w:val="20"/>
                <w:lang w:eastAsia="ru-RU"/>
              </w:rPr>
              <w:t>Тепловая мощность нетто, Гкал/ч</w:t>
            </w:r>
          </w:p>
        </w:tc>
        <w:tc>
          <w:tcPr>
            <w:tcW w:w="1081" w:type="pct"/>
            <w:shd w:val="clear" w:color="auto" w:fill="D9D9D9"/>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bCs/>
                <w:sz w:val="20"/>
                <w:szCs w:val="20"/>
                <w:lang w:eastAsia="ru-RU"/>
              </w:rPr>
              <w:t>Присоединенная тепловая нагрузка (без учета потерь в тепловых сетях), Гкал/ч</w:t>
            </w:r>
          </w:p>
        </w:tc>
        <w:tc>
          <w:tcPr>
            <w:tcW w:w="708" w:type="pct"/>
            <w:shd w:val="clear" w:color="auto" w:fill="D9D9D9"/>
            <w:vAlign w:val="center"/>
          </w:tcPr>
          <w:p w:rsidR="00A53327" w:rsidRPr="00103743" w:rsidRDefault="00A53327" w:rsidP="000007B8">
            <w:pPr>
              <w:spacing w:after="0" w:line="240" w:lineRule="auto"/>
              <w:ind w:left="-57" w:right="-57"/>
              <w:jc w:val="center"/>
              <w:rPr>
                <w:rFonts w:ascii="Times New Roman" w:eastAsia="Times New Roman" w:hAnsi="Times New Roman" w:cs="Times New Roman"/>
                <w:b/>
                <w:sz w:val="20"/>
                <w:szCs w:val="20"/>
                <w:lang w:eastAsia="ru-RU"/>
              </w:rPr>
            </w:pPr>
            <w:r w:rsidRPr="00103743">
              <w:rPr>
                <w:rFonts w:ascii="Times New Roman" w:eastAsia="Times New Roman" w:hAnsi="Times New Roman" w:cs="Times New Roman"/>
                <w:b/>
                <w:sz w:val="20"/>
                <w:szCs w:val="20"/>
                <w:lang w:eastAsia="ru-RU"/>
              </w:rPr>
              <w:t>Сетевые</w:t>
            </w:r>
          </w:p>
          <w:p w:rsidR="00A53327" w:rsidRPr="00103743" w:rsidRDefault="00A53327" w:rsidP="000007B8">
            <w:pPr>
              <w:spacing w:after="0" w:line="240" w:lineRule="auto"/>
              <w:ind w:left="-57" w:right="-57"/>
              <w:jc w:val="center"/>
              <w:rPr>
                <w:rFonts w:ascii="Times New Roman" w:eastAsia="Times New Roman" w:hAnsi="Times New Roman" w:cs="Times New Roman"/>
                <w:b/>
                <w:sz w:val="20"/>
                <w:szCs w:val="20"/>
                <w:lang w:eastAsia="ru-RU"/>
              </w:rPr>
            </w:pPr>
            <w:r w:rsidRPr="00103743">
              <w:rPr>
                <w:rFonts w:ascii="Times New Roman" w:eastAsia="Times New Roman" w:hAnsi="Times New Roman" w:cs="Times New Roman"/>
                <w:b/>
                <w:sz w:val="20"/>
                <w:szCs w:val="20"/>
                <w:lang w:eastAsia="ru-RU"/>
              </w:rPr>
              <w:t>потери, Гкал/ч</w:t>
            </w:r>
          </w:p>
        </w:tc>
        <w:tc>
          <w:tcPr>
            <w:tcW w:w="832" w:type="pct"/>
            <w:shd w:val="clear" w:color="auto" w:fill="D9D9D9"/>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bCs/>
                <w:sz w:val="20"/>
                <w:szCs w:val="20"/>
                <w:lang w:eastAsia="ru-RU"/>
              </w:rPr>
              <w:t>Всего по абонентам, Гкал/ч</w:t>
            </w:r>
          </w:p>
        </w:tc>
        <w:tc>
          <w:tcPr>
            <w:tcW w:w="645" w:type="pct"/>
            <w:shd w:val="clear" w:color="auto" w:fill="D9D9D9"/>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b/>
                <w:color w:val="000000"/>
                <w:sz w:val="20"/>
                <w:szCs w:val="20"/>
                <w:lang w:eastAsia="ru-RU"/>
              </w:rPr>
            </w:pPr>
            <w:r w:rsidRPr="00103743">
              <w:rPr>
                <w:rFonts w:ascii="Times New Roman" w:eastAsia="Times New Roman" w:hAnsi="Times New Roman" w:cs="Times New Roman"/>
                <w:b/>
                <w:color w:val="000000"/>
                <w:sz w:val="20"/>
                <w:szCs w:val="20"/>
                <w:lang w:eastAsia="ru-RU"/>
              </w:rPr>
              <w:t>Резерв / дефицит тепловой мощности, Гкал/ч</w:t>
            </w:r>
          </w:p>
        </w:tc>
      </w:tr>
      <w:tr w:rsidR="00A53327" w:rsidRPr="00103743" w:rsidTr="00A53327">
        <w:trPr>
          <w:trHeight w:val="705"/>
          <w:jc w:val="center"/>
        </w:trPr>
        <w:tc>
          <w:tcPr>
            <w:tcW w:w="988" w:type="pct"/>
            <w:shd w:val="clear" w:color="auto" w:fill="FFFFFF"/>
            <w:vAlign w:val="center"/>
          </w:tcPr>
          <w:p w:rsidR="00A53327" w:rsidRPr="00103743" w:rsidRDefault="00A53327" w:rsidP="000007B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ЦРБ</w:t>
            </w:r>
          </w:p>
        </w:tc>
        <w:tc>
          <w:tcPr>
            <w:tcW w:w="746" w:type="pct"/>
            <w:shd w:val="clear" w:color="auto" w:fill="FFFFFF"/>
            <w:vAlign w:val="center"/>
          </w:tcPr>
          <w:p w:rsidR="00A53327" w:rsidRPr="00DB19E6" w:rsidRDefault="00A53327" w:rsidP="000007B8">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1081" w:type="pct"/>
            <w:shd w:val="clear" w:color="auto" w:fill="FFFFFF"/>
            <w:vAlign w:val="center"/>
          </w:tcPr>
          <w:p w:rsidR="00A53327" w:rsidRPr="00DB19E6"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2,75</w:t>
            </w:r>
          </w:p>
        </w:tc>
        <w:tc>
          <w:tcPr>
            <w:tcW w:w="708" w:type="pct"/>
            <w:shd w:val="clear" w:color="auto" w:fill="FFFFFF"/>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0,17</w:t>
            </w:r>
          </w:p>
        </w:tc>
        <w:tc>
          <w:tcPr>
            <w:tcW w:w="832" w:type="pct"/>
            <w:shd w:val="clear" w:color="auto" w:fill="FFFFFF"/>
            <w:vAlign w:val="center"/>
          </w:tcPr>
          <w:p w:rsidR="00A53327" w:rsidRPr="007D795E" w:rsidRDefault="00A53327" w:rsidP="000007B8">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1,45</w:t>
            </w:r>
          </w:p>
        </w:tc>
        <w:tc>
          <w:tcPr>
            <w:tcW w:w="645" w:type="pct"/>
            <w:shd w:val="clear" w:color="auto" w:fill="FFFFFF"/>
            <w:vAlign w:val="center"/>
          </w:tcPr>
          <w:p w:rsidR="00A53327" w:rsidRPr="00BD1152" w:rsidRDefault="00A53327" w:rsidP="000007B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1,3</w:t>
            </w:r>
          </w:p>
        </w:tc>
      </w:tr>
      <w:tr w:rsidR="00A53327" w:rsidRPr="00103743" w:rsidTr="00A53327">
        <w:trPr>
          <w:trHeight w:val="705"/>
          <w:jc w:val="center"/>
        </w:trPr>
        <w:tc>
          <w:tcPr>
            <w:tcW w:w="988" w:type="pct"/>
            <w:shd w:val="clear" w:color="auto" w:fill="FFFFFF"/>
            <w:vAlign w:val="center"/>
          </w:tcPr>
          <w:p w:rsidR="00A53327" w:rsidRPr="00103743" w:rsidRDefault="00A53327" w:rsidP="00000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Школа</w:t>
            </w:r>
          </w:p>
        </w:tc>
        <w:tc>
          <w:tcPr>
            <w:tcW w:w="746" w:type="pct"/>
            <w:shd w:val="clear" w:color="auto" w:fill="FFFFFF"/>
            <w:vAlign w:val="center"/>
          </w:tcPr>
          <w:p w:rsidR="00A53327" w:rsidRPr="00DB19E6" w:rsidRDefault="00A53327" w:rsidP="000007B8">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1081" w:type="pct"/>
            <w:shd w:val="clear" w:color="auto" w:fill="FFFFFF"/>
            <w:vAlign w:val="center"/>
          </w:tcPr>
          <w:p w:rsidR="00A53327" w:rsidRPr="00DB19E6"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2,78</w:t>
            </w:r>
          </w:p>
        </w:tc>
        <w:tc>
          <w:tcPr>
            <w:tcW w:w="708" w:type="pct"/>
            <w:shd w:val="clear" w:color="auto" w:fill="FFFFFF"/>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0,14</w:t>
            </w:r>
          </w:p>
        </w:tc>
        <w:tc>
          <w:tcPr>
            <w:tcW w:w="832" w:type="pct"/>
            <w:shd w:val="clear" w:color="auto" w:fill="FFFFFF"/>
            <w:vAlign w:val="center"/>
          </w:tcPr>
          <w:p w:rsidR="00A53327" w:rsidRPr="007D795E" w:rsidRDefault="00A53327" w:rsidP="000007B8">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0,95</w:t>
            </w:r>
          </w:p>
        </w:tc>
        <w:tc>
          <w:tcPr>
            <w:tcW w:w="645" w:type="pct"/>
            <w:shd w:val="clear" w:color="auto" w:fill="FFFFFF"/>
            <w:vAlign w:val="center"/>
          </w:tcPr>
          <w:p w:rsidR="00A53327" w:rsidRPr="00BD1152" w:rsidRDefault="00A53327" w:rsidP="000007B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1,83</w:t>
            </w:r>
          </w:p>
        </w:tc>
      </w:tr>
      <w:tr w:rsidR="00A53327" w:rsidRPr="00103743" w:rsidTr="00A53327">
        <w:trPr>
          <w:trHeight w:val="705"/>
          <w:jc w:val="center"/>
        </w:trPr>
        <w:tc>
          <w:tcPr>
            <w:tcW w:w="988" w:type="pct"/>
            <w:shd w:val="clear" w:color="auto" w:fill="FFFFFF"/>
            <w:vAlign w:val="center"/>
          </w:tcPr>
          <w:p w:rsidR="00A53327" w:rsidRPr="00103743" w:rsidRDefault="00A53327" w:rsidP="00000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ДОЗ</w:t>
            </w:r>
          </w:p>
        </w:tc>
        <w:tc>
          <w:tcPr>
            <w:tcW w:w="746" w:type="pct"/>
            <w:shd w:val="clear" w:color="auto" w:fill="FFFFFF"/>
            <w:vAlign w:val="center"/>
          </w:tcPr>
          <w:p w:rsidR="00A53327" w:rsidRPr="00DB19E6" w:rsidRDefault="00A53327" w:rsidP="000007B8">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2,92</w:t>
            </w:r>
          </w:p>
        </w:tc>
        <w:tc>
          <w:tcPr>
            <w:tcW w:w="1081" w:type="pct"/>
            <w:shd w:val="clear" w:color="auto" w:fill="FFFFFF"/>
            <w:vAlign w:val="center"/>
          </w:tcPr>
          <w:p w:rsidR="00A53327" w:rsidRPr="00DB19E6"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2,85</w:t>
            </w:r>
          </w:p>
        </w:tc>
        <w:tc>
          <w:tcPr>
            <w:tcW w:w="708" w:type="pct"/>
            <w:shd w:val="clear" w:color="auto" w:fill="FFFFFF"/>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0,07</w:t>
            </w:r>
          </w:p>
        </w:tc>
        <w:tc>
          <w:tcPr>
            <w:tcW w:w="832" w:type="pct"/>
            <w:shd w:val="clear" w:color="auto" w:fill="FFFFFF"/>
            <w:vAlign w:val="center"/>
          </w:tcPr>
          <w:p w:rsidR="00A53327" w:rsidRPr="007D795E" w:rsidRDefault="00A53327" w:rsidP="000007B8">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0,55</w:t>
            </w:r>
          </w:p>
        </w:tc>
        <w:tc>
          <w:tcPr>
            <w:tcW w:w="645" w:type="pct"/>
            <w:shd w:val="clear" w:color="auto" w:fill="FFFFFF"/>
            <w:vAlign w:val="center"/>
          </w:tcPr>
          <w:p w:rsidR="00A53327" w:rsidRPr="00BD1152" w:rsidRDefault="00A53327" w:rsidP="000007B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2,3</w:t>
            </w:r>
          </w:p>
        </w:tc>
      </w:tr>
      <w:tr w:rsidR="00A53327" w:rsidRPr="00103743" w:rsidTr="00A53327">
        <w:trPr>
          <w:trHeight w:val="705"/>
          <w:jc w:val="center"/>
        </w:trPr>
        <w:tc>
          <w:tcPr>
            <w:tcW w:w="988" w:type="pct"/>
            <w:shd w:val="clear" w:color="auto" w:fill="FFFFFF"/>
            <w:vAlign w:val="center"/>
          </w:tcPr>
          <w:p w:rsidR="00A53327" w:rsidRPr="00103743" w:rsidRDefault="00A53327" w:rsidP="00000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Десантная</w:t>
            </w:r>
          </w:p>
        </w:tc>
        <w:tc>
          <w:tcPr>
            <w:tcW w:w="746" w:type="pct"/>
            <w:shd w:val="clear" w:color="auto" w:fill="FFFFFF"/>
            <w:vAlign w:val="center"/>
          </w:tcPr>
          <w:p w:rsidR="00A53327" w:rsidRPr="00DB19E6" w:rsidRDefault="00A53327" w:rsidP="000007B8">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2,73</w:t>
            </w:r>
          </w:p>
        </w:tc>
        <w:tc>
          <w:tcPr>
            <w:tcW w:w="1081" w:type="pct"/>
            <w:shd w:val="clear" w:color="auto" w:fill="FFFFFF"/>
            <w:vAlign w:val="center"/>
          </w:tcPr>
          <w:p w:rsidR="00A53327" w:rsidRPr="00DB19E6"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2,71</w:t>
            </w:r>
          </w:p>
        </w:tc>
        <w:tc>
          <w:tcPr>
            <w:tcW w:w="708" w:type="pct"/>
            <w:shd w:val="clear" w:color="auto" w:fill="FFFFFF"/>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0,02</w:t>
            </w:r>
          </w:p>
        </w:tc>
        <w:tc>
          <w:tcPr>
            <w:tcW w:w="832" w:type="pct"/>
            <w:shd w:val="clear" w:color="auto" w:fill="FFFFFF"/>
            <w:vAlign w:val="center"/>
          </w:tcPr>
          <w:p w:rsidR="00A53327" w:rsidRPr="007D795E" w:rsidRDefault="00A53327" w:rsidP="000007B8">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1,19</w:t>
            </w:r>
          </w:p>
        </w:tc>
        <w:tc>
          <w:tcPr>
            <w:tcW w:w="645" w:type="pct"/>
            <w:shd w:val="clear" w:color="auto" w:fill="FFFFFF"/>
            <w:vAlign w:val="center"/>
          </w:tcPr>
          <w:p w:rsidR="00A53327" w:rsidRPr="00BD1152" w:rsidRDefault="00A53327" w:rsidP="000007B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1,52</w:t>
            </w:r>
          </w:p>
        </w:tc>
      </w:tr>
      <w:tr w:rsidR="00A53327" w:rsidRPr="00103743" w:rsidTr="00A53327">
        <w:trPr>
          <w:trHeight w:val="705"/>
          <w:jc w:val="center"/>
        </w:trPr>
        <w:tc>
          <w:tcPr>
            <w:tcW w:w="988" w:type="pct"/>
            <w:shd w:val="clear" w:color="auto" w:fill="FFFFFF"/>
            <w:vAlign w:val="center"/>
          </w:tcPr>
          <w:p w:rsidR="00A53327" w:rsidRPr="00103743" w:rsidRDefault="00A53327" w:rsidP="00000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746" w:type="pct"/>
            <w:shd w:val="clear" w:color="auto" w:fill="FFFFFF"/>
            <w:vAlign w:val="center"/>
          </w:tcPr>
          <w:p w:rsidR="00A53327" w:rsidRPr="00DB19E6" w:rsidRDefault="00A53327" w:rsidP="000007B8">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0,49</w:t>
            </w:r>
          </w:p>
        </w:tc>
        <w:tc>
          <w:tcPr>
            <w:tcW w:w="1081" w:type="pct"/>
            <w:shd w:val="clear" w:color="auto" w:fill="FFFFFF"/>
            <w:vAlign w:val="center"/>
          </w:tcPr>
          <w:p w:rsidR="00A53327" w:rsidRPr="00DB19E6"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0,486</w:t>
            </w:r>
          </w:p>
        </w:tc>
        <w:tc>
          <w:tcPr>
            <w:tcW w:w="708" w:type="pct"/>
            <w:shd w:val="clear" w:color="auto" w:fill="FFFFFF"/>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0,004</w:t>
            </w:r>
          </w:p>
        </w:tc>
        <w:tc>
          <w:tcPr>
            <w:tcW w:w="832" w:type="pct"/>
            <w:shd w:val="clear" w:color="auto" w:fill="FFFFFF"/>
            <w:vAlign w:val="center"/>
          </w:tcPr>
          <w:p w:rsidR="00A53327" w:rsidRPr="007D795E" w:rsidRDefault="00A53327" w:rsidP="000007B8">
            <w:pPr>
              <w:pStyle w:val="af0"/>
              <w:spacing w:line="360" w:lineRule="auto"/>
              <w:jc w:val="center"/>
              <w:rPr>
                <w:rFonts w:ascii="Times New Roman" w:hAnsi="Times New Roman" w:cs="Times New Roman"/>
                <w:sz w:val="24"/>
                <w:szCs w:val="24"/>
              </w:rPr>
            </w:pPr>
            <w:r w:rsidRPr="007D795E">
              <w:rPr>
                <w:rFonts w:ascii="Times New Roman" w:hAnsi="Times New Roman" w:cs="Times New Roman"/>
                <w:sz w:val="24"/>
                <w:szCs w:val="24"/>
              </w:rPr>
              <w:t>0,08</w:t>
            </w:r>
          </w:p>
        </w:tc>
        <w:tc>
          <w:tcPr>
            <w:tcW w:w="645" w:type="pct"/>
            <w:shd w:val="clear" w:color="auto" w:fill="FFFFFF"/>
            <w:vAlign w:val="center"/>
          </w:tcPr>
          <w:p w:rsidR="00A53327" w:rsidRPr="00BD1152" w:rsidRDefault="00A53327" w:rsidP="000007B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0,406</w:t>
            </w:r>
          </w:p>
        </w:tc>
      </w:tr>
      <w:tr w:rsidR="00A53327" w:rsidRPr="00103743" w:rsidTr="00A53327">
        <w:trPr>
          <w:trHeight w:val="705"/>
          <w:jc w:val="center"/>
        </w:trPr>
        <w:tc>
          <w:tcPr>
            <w:tcW w:w="988" w:type="pct"/>
            <w:shd w:val="clear" w:color="auto" w:fill="FFFFFF"/>
            <w:vAlign w:val="center"/>
          </w:tcPr>
          <w:p w:rsidR="00A53327" w:rsidRDefault="00A53327" w:rsidP="000007B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746" w:type="pct"/>
            <w:shd w:val="clear" w:color="auto" w:fill="FFFFFF"/>
            <w:vAlign w:val="center"/>
          </w:tcPr>
          <w:p w:rsidR="00A53327" w:rsidRPr="00DB19E6" w:rsidRDefault="00A53327" w:rsidP="000007B8">
            <w:pPr>
              <w:spacing w:after="0" w:line="240" w:lineRule="auto"/>
              <w:ind w:left="-57" w:right="-57"/>
              <w:jc w:val="center"/>
              <w:rPr>
                <w:rFonts w:ascii="Times New Roman" w:eastAsia="Times New Roman" w:hAnsi="Times New Roman" w:cs="Times New Roman"/>
              </w:rPr>
            </w:pPr>
            <w:r w:rsidRPr="00DB19E6">
              <w:rPr>
                <w:rFonts w:ascii="Times New Roman" w:eastAsia="Times New Roman" w:hAnsi="Times New Roman" w:cs="Times New Roman"/>
              </w:rPr>
              <w:t>0,14</w:t>
            </w:r>
          </w:p>
        </w:tc>
        <w:tc>
          <w:tcPr>
            <w:tcW w:w="1081" w:type="pct"/>
            <w:shd w:val="clear" w:color="auto" w:fill="FFFFFF"/>
            <w:vAlign w:val="center"/>
          </w:tcPr>
          <w:p w:rsidR="00A53327" w:rsidRPr="00DB19E6"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sidRPr="00DB19E6">
              <w:rPr>
                <w:rFonts w:ascii="Times New Roman" w:eastAsia="Times New Roman" w:hAnsi="Times New Roman" w:cs="Times New Roman"/>
                <w:color w:val="000000"/>
                <w:lang w:eastAsia="ru-RU"/>
              </w:rPr>
              <w:t>0,138</w:t>
            </w:r>
          </w:p>
        </w:tc>
        <w:tc>
          <w:tcPr>
            <w:tcW w:w="708" w:type="pct"/>
            <w:shd w:val="clear" w:color="auto" w:fill="FFFFFF"/>
            <w:vAlign w:val="center"/>
          </w:tcPr>
          <w:p w:rsidR="00A53327" w:rsidRPr="00103743" w:rsidRDefault="00A53327" w:rsidP="000007B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0,002</w:t>
            </w:r>
          </w:p>
        </w:tc>
        <w:tc>
          <w:tcPr>
            <w:tcW w:w="832" w:type="pct"/>
            <w:shd w:val="clear" w:color="auto" w:fill="FFFFFF"/>
            <w:vAlign w:val="center"/>
          </w:tcPr>
          <w:p w:rsidR="00A53327" w:rsidRPr="007D795E" w:rsidRDefault="00A53327" w:rsidP="000007B8">
            <w:pPr>
              <w:pStyle w:val="af0"/>
              <w:spacing w:line="360"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645" w:type="pct"/>
            <w:shd w:val="clear" w:color="auto" w:fill="FFFFFF"/>
            <w:vAlign w:val="center"/>
          </w:tcPr>
          <w:p w:rsidR="00A53327" w:rsidRPr="00BD1152" w:rsidRDefault="00A53327" w:rsidP="000007B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0,058</w:t>
            </w:r>
          </w:p>
        </w:tc>
      </w:tr>
    </w:tbl>
    <w:p w:rsidR="009257D9" w:rsidRPr="009257D9" w:rsidRDefault="009257D9" w:rsidP="009257D9">
      <w:pPr>
        <w:spacing w:after="0" w:line="276" w:lineRule="auto"/>
        <w:ind w:firstLine="709"/>
        <w:jc w:val="both"/>
        <w:rPr>
          <w:rFonts w:ascii="Times New Roman" w:eastAsia="Times New Roman" w:hAnsi="Times New Roman" w:cs="Times New Roman"/>
          <w:sz w:val="28"/>
          <w:szCs w:val="28"/>
          <w:lang w:eastAsia="ru-RU"/>
        </w:rPr>
      </w:pP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72" w:name="_Toc379379159"/>
      <w:bookmarkStart w:id="173" w:name="_Toc385509860"/>
      <w:bookmarkStart w:id="174" w:name="_Toc431195608"/>
      <w:r w:rsidRPr="009257D9">
        <w:rPr>
          <w:rFonts w:ascii="Times New Roman" w:eastAsia="Times New Roman" w:hAnsi="Times New Roman" w:cs="Times New Roman"/>
          <w:b/>
          <w:bCs/>
          <w:sz w:val="28"/>
          <w:szCs w:val="28"/>
          <w:lang w:eastAsia="ru-RU"/>
        </w:rPr>
        <w:lastRenderedPageBreak/>
        <w:t>Раздел 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72"/>
      <w:bookmarkEnd w:id="173"/>
      <w:bookmarkEnd w:id="174"/>
    </w:p>
    <w:p w:rsidR="009257D9" w:rsidRP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r w:rsidRPr="009257D9">
        <w:rPr>
          <w:rFonts w:ascii="Times New Roman" w:eastAsia="Times New Roman" w:hAnsi="Times New Roman" w:cs="Times New Roman"/>
          <w:sz w:val="28"/>
          <w:szCs w:val="28"/>
          <w:lang w:eastAsia="ru-RU"/>
        </w:rPr>
        <w:t xml:space="preserve">На момент актуализации схемы теплоснабжения приростов площади строительных фондов не планируется. </w:t>
      </w: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75" w:name="_Toc379379160"/>
      <w:bookmarkStart w:id="176" w:name="_Toc385509861"/>
      <w:bookmarkStart w:id="177" w:name="_Toc431195609"/>
      <w:r w:rsidRPr="009257D9">
        <w:rPr>
          <w:rFonts w:ascii="Times New Roman" w:eastAsia="Times New Roman" w:hAnsi="Times New Roman" w:cs="Times New Roman"/>
          <w:b/>
          <w:bCs/>
          <w:sz w:val="28"/>
          <w:szCs w:val="28"/>
          <w:lang w:eastAsia="ru-RU"/>
        </w:rPr>
        <w:t>Раздел 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5"/>
      <w:bookmarkEnd w:id="176"/>
      <w:bookmarkEnd w:id="177"/>
    </w:p>
    <w:p w:rsidR="009257D9" w:rsidRPr="009257D9" w:rsidRDefault="009257D9" w:rsidP="009257D9">
      <w:pPr>
        <w:widowControl w:val="0"/>
        <w:tabs>
          <w:tab w:val="left" w:pos="1146"/>
        </w:tabs>
        <w:spacing w:after="0" w:line="360" w:lineRule="auto"/>
        <w:ind w:firstLine="709"/>
        <w:jc w:val="both"/>
        <w:rPr>
          <w:rFonts w:ascii="Times New Roman" w:eastAsia="Times New Roman" w:hAnsi="Times New Roman" w:cs="Times New Roman"/>
          <w:color w:val="000000"/>
          <w:sz w:val="28"/>
          <w:szCs w:val="28"/>
          <w:lang w:eastAsia="ru-RU"/>
        </w:rPr>
      </w:pPr>
      <w:r w:rsidRPr="009257D9">
        <w:rPr>
          <w:rFonts w:ascii="Times New Roman" w:eastAsia="Times New Roman" w:hAnsi="Times New Roman" w:cs="Times New Roman"/>
          <w:color w:val="000000"/>
          <w:sz w:val="28"/>
          <w:szCs w:val="28"/>
          <w:lang w:eastAsia="ru-RU"/>
        </w:rPr>
        <w:t>Прирост потребления тепловой энергии на отопление, вентиляцию и горячее водоснабжение на перспективу не ожидается.</w:t>
      </w:r>
    </w:p>
    <w:p w:rsidR="009257D9" w:rsidRPr="009257D9" w:rsidRDefault="009257D9" w:rsidP="009257D9">
      <w:pPr>
        <w:widowControl w:val="0"/>
        <w:tabs>
          <w:tab w:val="left" w:pos="1146"/>
        </w:tabs>
        <w:spacing w:after="0" w:line="360" w:lineRule="auto"/>
        <w:ind w:firstLine="709"/>
        <w:jc w:val="both"/>
        <w:rPr>
          <w:rFonts w:ascii="Times New Roman" w:eastAsia="Times New Roman" w:hAnsi="Times New Roman" w:cs="Times New Roman"/>
          <w:color w:val="000000"/>
          <w:sz w:val="28"/>
          <w:szCs w:val="28"/>
          <w:lang w:eastAsia="ru-RU"/>
        </w:rPr>
      </w:pP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78" w:name="_Toc431195610"/>
      <w:r w:rsidRPr="009257D9">
        <w:rPr>
          <w:rFonts w:ascii="Times New Roman" w:eastAsia="Times New Roman" w:hAnsi="Times New Roman" w:cs="Times New Roman"/>
          <w:b/>
          <w:bCs/>
          <w:sz w:val="28"/>
          <w:szCs w:val="28"/>
          <w:lang w:eastAsia="ru-RU"/>
        </w:rPr>
        <w:t>Раздел 2.4. Прогнозы перспективных удельных расходов тепловой энергии для обеспечения технологических процессов</w:t>
      </w:r>
      <w:bookmarkEnd w:id="178"/>
    </w:p>
    <w:p w:rsidR="009257D9" w:rsidRPr="009257D9" w:rsidRDefault="009257D9" w:rsidP="009257D9">
      <w:pPr>
        <w:spacing w:after="0" w:line="360" w:lineRule="auto"/>
        <w:ind w:firstLine="851"/>
        <w:jc w:val="both"/>
        <w:rPr>
          <w:rFonts w:ascii="Times New Roman" w:eastAsia="Times New Roman" w:hAnsi="Times New Roman" w:cs="Times New Roman"/>
          <w:sz w:val="28"/>
          <w:szCs w:val="28"/>
          <w:lang w:eastAsia="ru-RU"/>
        </w:rPr>
      </w:pPr>
      <w:r w:rsidRPr="009257D9">
        <w:rPr>
          <w:rFonts w:ascii="Times New Roman" w:eastAsia="Times New Roman" w:hAnsi="Times New Roman" w:cs="Times New Roman"/>
          <w:color w:val="000000"/>
          <w:sz w:val="28"/>
          <w:szCs w:val="28"/>
          <w:lang w:eastAsia="ru-RU"/>
        </w:rPr>
        <w:t>Расход тепловой энергии для обеспечения технологических процессов на перспективу не ожидается.</w:t>
      </w:r>
    </w:p>
    <w:p w:rsidR="009257D9" w:rsidRPr="009257D9" w:rsidRDefault="009257D9" w:rsidP="009257D9">
      <w:pPr>
        <w:spacing w:after="0" w:line="360" w:lineRule="auto"/>
        <w:ind w:firstLine="851"/>
        <w:jc w:val="both"/>
        <w:rPr>
          <w:rFonts w:ascii="Times New Roman" w:eastAsia="Times New Roman" w:hAnsi="Times New Roman" w:cs="Times New Roman"/>
          <w:sz w:val="28"/>
          <w:szCs w:val="28"/>
          <w:lang w:eastAsia="ru-RU"/>
        </w:rPr>
      </w:pP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79" w:name="_Toc379379162"/>
      <w:bookmarkStart w:id="180" w:name="_Toc385509863"/>
      <w:bookmarkStart w:id="181" w:name="_Toc431195611"/>
      <w:r w:rsidRPr="009257D9">
        <w:rPr>
          <w:rFonts w:ascii="Times New Roman" w:eastAsia="Times New Roman" w:hAnsi="Times New Roman" w:cs="Times New Roman"/>
          <w:b/>
          <w:bCs/>
          <w:sz w:val="28"/>
          <w:szCs w:val="28"/>
          <w:lang w:eastAsia="ru-RU"/>
        </w:rPr>
        <w:t>Раздел 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79"/>
      <w:bookmarkEnd w:id="180"/>
      <w:bookmarkEnd w:id="181"/>
    </w:p>
    <w:p w:rsidR="009257D9" w:rsidRPr="009257D9" w:rsidRDefault="009257D9" w:rsidP="009257D9">
      <w:pPr>
        <w:spacing w:after="0" w:line="360" w:lineRule="auto"/>
        <w:ind w:firstLine="709"/>
        <w:jc w:val="both"/>
        <w:rPr>
          <w:rFonts w:ascii="Times New Roman" w:eastAsia="Times New Roman" w:hAnsi="Times New Roman" w:cs="Times New Roman"/>
          <w:color w:val="000000"/>
          <w:sz w:val="28"/>
          <w:szCs w:val="28"/>
          <w:lang w:eastAsia="ru-RU"/>
        </w:rPr>
      </w:pPr>
      <w:r w:rsidRPr="009257D9">
        <w:rPr>
          <w:rFonts w:ascii="Times New Roman" w:eastAsia="Times New Roman" w:hAnsi="Times New Roman" w:cs="Times New Roman"/>
          <w:color w:val="000000"/>
          <w:sz w:val="28"/>
          <w:szCs w:val="28"/>
          <w:lang w:eastAsia="ru-RU"/>
        </w:rPr>
        <w:t>Прирост объемов потребления тепловой энергии на отопление, вентиляцию и горячее водоснабжение на перспективу не ожидается.</w:t>
      </w:r>
    </w:p>
    <w:p w:rsidR="009257D9" w:rsidRP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82" w:name="_Toc379379163"/>
      <w:bookmarkStart w:id="183" w:name="_Toc385509864"/>
      <w:bookmarkStart w:id="184" w:name="_Toc431195612"/>
      <w:r w:rsidRPr="009257D9">
        <w:rPr>
          <w:rFonts w:ascii="Times New Roman" w:eastAsia="Times New Roman" w:hAnsi="Times New Roman" w:cs="Times New Roman"/>
          <w:b/>
          <w:bCs/>
          <w:sz w:val="28"/>
          <w:szCs w:val="28"/>
          <w:lang w:eastAsia="ru-RU"/>
        </w:rPr>
        <w:lastRenderedPageBreak/>
        <w:t>Раздел 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2"/>
      <w:bookmarkEnd w:id="183"/>
      <w:bookmarkEnd w:id="184"/>
    </w:p>
    <w:p w:rsidR="009257D9" w:rsidRDefault="009257D9" w:rsidP="009257D9">
      <w:pPr>
        <w:spacing w:after="0" w:line="360" w:lineRule="auto"/>
        <w:ind w:firstLine="709"/>
        <w:jc w:val="both"/>
        <w:rPr>
          <w:rFonts w:ascii="Times New Roman" w:eastAsia="Times New Roman" w:hAnsi="Times New Roman" w:cs="Times New Roman"/>
          <w:color w:val="000000"/>
          <w:sz w:val="28"/>
          <w:szCs w:val="28"/>
          <w:lang w:eastAsia="ru-RU"/>
        </w:rPr>
      </w:pPr>
      <w:r w:rsidRPr="009257D9">
        <w:rPr>
          <w:rFonts w:ascii="Times New Roman" w:eastAsia="Times New Roman" w:hAnsi="Times New Roman" w:cs="Times New Roman"/>
          <w:color w:val="000000"/>
          <w:sz w:val="28"/>
          <w:szCs w:val="28"/>
          <w:lang w:eastAsia="ru-RU"/>
        </w:rPr>
        <w:t>Прирост объемов потребления тепловой энергии на перспективу не ожидается.</w:t>
      </w:r>
    </w:p>
    <w:p w:rsidR="00EB0A5F" w:rsidRPr="009257D9" w:rsidRDefault="00EB0A5F" w:rsidP="009257D9">
      <w:pPr>
        <w:spacing w:after="0" w:line="360" w:lineRule="auto"/>
        <w:ind w:firstLine="709"/>
        <w:jc w:val="both"/>
        <w:rPr>
          <w:rFonts w:ascii="Times New Roman" w:eastAsia="Times New Roman" w:hAnsi="Times New Roman" w:cs="Times New Roman"/>
          <w:color w:val="000000"/>
          <w:sz w:val="28"/>
          <w:szCs w:val="28"/>
          <w:lang w:eastAsia="ru-RU"/>
        </w:rPr>
      </w:pP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85" w:name="_Toc379379164"/>
      <w:bookmarkStart w:id="186" w:name="_Toc385509865"/>
      <w:bookmarkStart w:id="187" w:name="_Toc431195613"/>
      <w:r w:rsidRPr="009257D9">
        <w:rPr>
          <w:rFonts w:ascii="Times New Roman" w:eastAsia="Times New Roman" w:hAnsi="Times New Roman" w:cs="Times New Roman"/>
          <w:b/>
          <w:bCs/>
          <w:sz w:val="28"/>
          <w:szCs w:val="28"/>
          <w:lang w:eastAsia="ru-RU"/>
        </w:rPr>
        <w:t>Раздел 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85"/>
      <w:bookmarkEnd w:id="186"/>
      <w:bookmarkEnd w:id="187"/>
    </w:p>
    <w:p w:rsidR="009257D9" w:rsidRP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r w:rsidRPr="009257D9">
        <w:rPr>
          <w:rFonts w:ascii="Times New Roman" w:eastAsia="Times New Roman" w:hAnsi="Times New Roman" w:cs="Times New Roman"/>
          <w:color w:val="000000"/>
          <w:sz w:val="28"/>
          <w:szCs w:val="28"/>
          <w:lang w:eastAsia="ru-RU"/>
        </w:rPr>
        <w:t>Прирост объемов потребления тепловой энергии производственными зонами на перспективу не ожидается</w:t>
      </w:r>
      <w:r w:rsidRPr="009257D9">
        <w:rPr>
          <w:rFonts w:ascii="Times New Roman" w:eastAsia="Times New Roman" w:hAnsi="Times New Roman" w:cs="Times New Roman"/>
          <w:sz w:val="28"/>
          <w:szCs w:val="28"/>
          <w:lang w:eastAsia="ru-RU"/>
        </w:rPr>
        <w:t>.</w:t>
      </w:r>
    </w:p>
    <w:p w:rsidR="009257D9" w:rsidRP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88" w:name="_Toc379379165"/>
      <w:bookmarkStart w:id="189" w:name="_Toc385509866"/>
      <w:bookmarkStart w:id="190" w:name="_Toc431195614"/>
      <w:r w:rsidRPr="009257D9">
        <w:rPr>
          <w:rFonts w:ascii="Times New Roman" w:eastAsia="Times New Roman" w:hAnsi="Times New Roman" w:cs="Times New Roman"/>
          <w:b/>
          <w:bCs/>
          <w:sz w:val="28"/>
          <w:szCs w:val="28"/>
          <w:lang w:eastAsia="ru-RU"/>
        </w:rPr>
        <w:t>Раздел 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88"/>
      <w:bookmarkEnd w:id="189"/>
      <w:bookmarkEnd w:id="190"/>
    </w:p>
    <w:p w:rsid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r w:rsidRPr="009257D9">
        <w:rPr>
          <w:rFonts w:ascii="Times New Roman" w:eastAsia="Times New Roman" w:hAnsi="Times New Roman" w:cs="Times New Roman"/>
          <w:sz w:val="28"/>
          <w:szCs w:val="28"/>
          <w:lang w:eastAsia="ru-RU"/>
        </w:rPr>
        <w:t>В зонах действия централизованных источников отсутствуют потребители, в том числе социально значимые, для которых устанавливаются льготные тарифы на тепловую энергию (мощность), теплоноситель.</w:t>
      </w:r>
    </w:p>
    <w:p w:rsidR="009257D9" w:rsidRP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91" w:name="_Toc379379166"/>
      <w:bookmarkStart w:id="192" w:name="_Toc385509867"/>
      <w:bookmarkStart w:id="193" w:name="_Toc431195615"/>
      <w:r w:rsidRPr="009257D9">
        <w:rPr>
          <w:rFonts w:ascii="Times New Roman" w:eastAsia="Times New Roman" w:hAnsi="Times New Roman" w:cs="Times New Roman"/>
          <w:b/>
          <w:bCs/>
          <w:sz w:val="28"/>
          <w:szCs w:val="28"/>
          <w:lang w:eastAsia="ru-RU"/>
        </w:rPr>
        <w:lastRenderedPageBreak/>
        <w:t>Раздел 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91"/>
      <w:bookmarkEnd w:id="192"/>
      <w:bookmarkEnd w:id="193"/>
    </w:p>
    <w:p w:rsidR="009257D9" w:rsidRP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r w:rsidRPr="009257D9">
        <w:rPr>
          <w:rFonts w:ascii="Times New Roman" w:eastAsia="Times New Roman" w:hAnsi="Times New Roman" w:cs="Times New Roman"/>
          <w:sz w:val="28"/>
          <w:szCs w:val="28"/>
          <w:lang w:eastAsia="ru-RU"/>
        </w:rPr>
        <w:t>На момент актуализации Схемы теплоснабжения отсутствуют потребители, с которыми заключены или могут быть заключены в перспективе свободные долгосрочные договоры теплоснабжения.</w:t>
      </w:r>
    </w:p>
    <w:p w:rsidR="009257D9" w:rsidRPr="009257D9" w:rsidRDefault="009257D9" w:rsidP="009257D9">
      <w:pPr>
        <w:spacing w:after="0" w:line="360" w:lineRule="auto"/>
        <w:ind w:firstLine="709"/>
        <w:jc w:val="both"/>
        <w:rPr>
          <w:rFonts w:ascii="Times New Roman" w:eastAsia="Times New Roman" w:hAnsi="Times New Roman" w:cs="Times New Roman"/>
          <w:sz w:val="28"/>
          <w:szCs w:val="28"/>
          <w:lang w:eastAsia="ru-RU"/>
        </w:rPr>
      </w:pPr>
    </w:p>
    <w:p w:rsidR="009257D9" w:rsidRPr="009257D9" w:rsidRDefault="009257D9"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94" w:name="_Toc379379167"/>
      <w:bookmarkStart w:id="195" w:name="_Toc385509868"/>
      <w:bookmarkStart w:id="196" w:name="_Toc431195616"/>
      <w:r w:rsidRPr="009257D9">
        <w:rPr>
          <w:rFonts w:ascii="Times New Roman" w:eastAsia="Times New Roman" w:hAnsi="Times New Roman" w:cs="Times New Roman"/>
          <w:b/>
          <w:bCs/>
          <w:sz w:val="28"/>
          <w:szCs w:val="28"/>
          <w:lang w:eastAsia="ru-RU"/>
        </w:rPr>
        <w:t>Раздел 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94"/>
      <w:bookmarkEnd w:id="195"/>
      <w:bookmarkEnd w:id="196"/>
    </w:p>
    <w:p w:rsidR="009257D9" w:rsidRDefault="009257D9" w:rsidP="009257D9">
      <w:pPr>
        <w:spacing w:after="200" w:line="360" w:lineRule="auto"/>
        <w:ind w:firstLine="709"/>
        <w:jc w:val="both"/>
        <w:rPr>
          <w:rFonts w:ascii="Times New Roman" w:eastAsia="Times New Roman" w:hAnsi="Times New Roman" w:cs="Times New Roman"/>
          <w:sz w:val="28"/>
          <w:szCs w:val="28"/>
          <w:lang w:eastAsia="ru-RU"/>
        </w:rPr>
      </w:pPr>
      <w:r w:rsidRPr="009257D9">
        <w:rPr>
          <w:rFonts w:ascii="Times New Roman" w:eastAsia="Times New Roman" w:hAnsi="Times New Roman" w:cs="Times New Roman"/>
          <w:sz w:val="28"/>
          <w:szCs w:val="28"/>
          <w:lang w:eastAsia="ru-RU"/>
        </w:rPr>
        <w:t>В зонах действия централизованных источников отсутствуют потребители, с которыми заключены или могут быть заключены долгосрочные договоры теплоснабжения по регулируемой цене.</w:t>
      </w:r>
    </w:p>
    <w:p w:rsidR="005155E4" w:rsidRDefault="005155E4" w:rsidP="009257D9">
      <w:pPr>
        <w:spacing w:after="200" w:line="360" w:lineRule="auto"/>
        <w:ind w:firstLine="709"/>
        <w:jc w:val="both"/>
        <w:rPr>
          <w:rFonts w:ascii="Times New Roman" w:eastAsia="Times New Roman" w:hAnsi="Times New Roman" w:cs="Times New Roman"/>
          <w:sz w:val="28"/>
          <w:szCs w:val="28"/>
          <w:lang w:eastAsia="ru-RU"/>
        </w:rPr>
      </w:pPr>
    </w:p>
    <w:p w:rsidR="005155E4" w:rsidRDefault="005155E4" w:rsidP="009257D9">
      <w:pPr>
        <w:spacing w:after="200" w:line="360" w:lineRule="auto"/>
        <w:ind w:firstLine="709"/>
        <w:jc w:val="both"/>
        <w:rPr>
          <w:rFonts w:ascii="Times New Roman" w:eastAsia="Times New Roman" w:hAnsi="Times New Roman" w:cs="Times New Roman"/>
          <w:sz w:val="28"/>
          <w:szCs w:val="28"/>
          <w:lang w:eastAsia="ru-RU"/>
        </w:rPr>
      </w:pPr>
    </w:p>
    <w:p w:rsidR="005155E4" w:rsidRDefault="005155E4" w:rsidP="009257D9">
      <w:pPr>
        <w:spacing w:after="200" w:line="360" w:lineRule="auto"/>
        <w:ind w:firstLine="709"/>
        <w:jc w:val="both"/>
        <w:rPr>
          <w:rFonts w:ascii="Times New Roman" w:eastAsia="Times New Roman" w:hAnsi="Times New Roman" w:cs="Times New Roman"/>
          <w:sz w:val="28"/>
          <w:szCs w:val="28"/>
          <w:lang w:eastAsia="ru-RU"/>
        </w:rPr>
      </w:pPr>
    </w:p>
    <w:p w:rsidR="005155E4" w:rsidRDefault="005155E4" w:rsidP="009257D9">
      <w:pPr>
        <w:spacing w:after="200" w:line="360" w:lineRule="auto"/>
        <w:ind w:firstLine="709"/>
        <w:jc w:val="both"/>
        <w:rPr>
          <w:rFonts w:ascii="Times New Roman" w:eastAsia="Times New Roman" w:hAnsi="Times New Roman" w:cs="Times New Roman"/>
          <w:sz w:val="28"/>
          <w:szCs w:val="28"/>
          <w:lang w:eastAsia="ru-RU"/>
        </w:rPr>
      </w:pPr>
    </w:p>
    <w:p w:rsidR="005155E4" w:rsidRDefault="005155E4" w:rsidP="009257D9">
      <w:pPr>
        <w:spacing w:after="200" w:line="360" w:lineRule="auto"/>
        <w:ind w:firstLine="709"/>
        <w:jc w:val="both"/>
        <w:rPr>
          <w:rFonts w:ascii="Times New Roman" w:eastAsia="Times New Roman" w:hAnsi="Times New Roman" w:cs="Times New Roman"/>
          <w:sz w:val="28"/>
          <w:szCs w:val="28"/>
          <w:lang w:eastAsia="ru-RU"/>
        </w:rPr>
      </w:pPr>
    </w:p>
    <w:p w:rsidR="005155E4" w:rsidRDefault="005155E4" w:rsidP="009257D9">
      <w:pPr>
        <w:spacing w:after="200" w:line="360" w:lineRule="auto"/>
        <w:ind w:firstLine="709"/>
        <w:jc w:val="both"/>
        <w:rPr>
          <w:rFonts w:ascii="Times New Roman" w:eastAsia="Times New Roman" w:hAnsi="Times New Roman" w:cs="Times New Roman"/>
          <w:sz w:val="28"/>
          <w:szCs w:val="28"/>
          <w:lang w:eastAsia="ru-RU"/>
        </w:rPr>
      </w:pPr>
    </w:p>
    <w:p w:rsidR="005155E4" w:rsidRPr="005155E4" w:rsidRDefault="005155E4" w:rsidP="007B10DC">
      <w:pPr>
        <w:keepNext/>
        <w:keepLines/>
        <w:pageBreakBefore/>
        <w:spacing w:after="0" w:line="360" w:lineRule="auto"/>
        <w:jc w:val="center"/>
        <w:outlineLvl w:val="0"/>
        <w:rPr>
          <w:rFonts w:ascii="Times New Roman" w:eastAsia="Times New Roman" w:hAnsi="Times New Roman" w:cs="Times New Roman"/>
          <w:b/>
          <w:bCs/>
          <w:sz w:val="28"/>
          <w:szCs w:val="28"/>
          <w:lang w:eastAsia="ru-RU"/>
        </w:rPr>
      </w:pPr>
      <w:bookmarkStart w:id="197" w:name="_Toc431195617"/>
      <w:r w:rsidRPr="005155E4">
        <w:rPr>
          <w:rFonts w:ascii="Times New Roman" w:eastAsia="Times New Roman" w:hAnsi="Times New Roman" w:cs="Times New Roman"/>
          <w:b/>
          <w:bCs/>
          <w:sz w:val="28"/>
          <w:szCs w:val="28"/>
          <w:lang w:eastAsia="ru-RU"/>
        </w:rPr>
        <w:lastRenderedPageBreak/>
        <w:t>Глава 3. Электронная модель системы теплоснабжения поселения</w:t>
      </w:r>
      <w:bookmarkEnd w:id="197"/>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 xml:space="preserve">К проекту схемы теплоснабжения муниципального образования приложен графический материал существующего положения и перспективного развития с привязкой к топографической основе поселения, а также результаты тепло-гидравлических расчетов, выполненных в программе ГИС </w:t>
      </w:r>
      <w:r w:rsidRPr="005155E4">
        <w:rPr>
          <w:rFonts w:ascii="Times New Roman" w:eastAsia="Times New Roman" w:hAnsi="Times New Roman" w:cs="Times New Roman"/>
          <w:sz w:val="28"/>
          <w:szCs w:val="28"/>
          <w:lang w:val="en-US" w:eastAsia="ru-RU"/>
        </w:rPr>
        <w:t>Zulu</w:t>
      </w:r>
      <w:r w:rsidRPr="005155E4">
        <w:rPr>
          <w:rFonts w:ascii="Times New Roman" w:eastAsia="Times New Roman" w:hAnsi="Times New Roman" w:cs="Times New Roman"/>
          <w:sz w:val="28"/>
          <w:szCs w:val="28"/>
          <w:lang w:eastAsia="ru-RU"/>
        </w:rPr>
        <w:t xml:space="preserve"> </w:t>
      </w:r>
      <w:r w:rsidRPr="005155E4">
        <w:rPr>
          <w:rFonts w:ascii="Times New Roman" w:eastAsia="Times New Roman" w:hAnsi="Times New Roman" w:cs="Times New Roman"/>
          <w:sz w:val="28"/>
          <w:szCs w:val="28"/>
          <w:lang w:val="en-US" w:eastAsia="ru-RU"/>
        </w:rPr>
        <w:t>Thermo</w:t>
      </w:r>
      <w:r w:rsidRPr="005155E4">
        <w:rPr>
          <w:rFonts w:ascii="Times New Roman" w:eastAsia="Times New Roman" w:hAnsi="Times New Roman" w:cs="Times New Roman"/>
          <w:sz w:val="28"/>
          <w:szCs w:val="28"/>
          <w:lang w:eastAsia="ru-RU"/>
        </w:rPr>
        <w:t xml:space="preserve"> 7.0.</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Электронная модель системы теплоснабжения поселения содержит:</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б) паспортизацию объектов системы теплоснабжения;</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в) паспортизацию и описание расчетных единиц территориального деления, включая административное;</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е) расчет балансов тепловой энергии по источникам тепловой энергии и по территориальному признаку;</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ж) расчет потерь тепловой энергии через изоляцию и с утечками теплоносителя;</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з) расчет показателей надежности теплоснабжения;</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к) сравнительные пьезометрические графики для разработки и анализа сценариев перспективного развития тепловых сетей.</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p>
    <w:p w:rsidR="005155E4" w:rsidRPr="005155E4" w:rsidRDefault="005155E4" w:rsidP="005155E4">
      <w:pPr>
        <w:spacing w:after="200" w:line="360" w:lineRule="auto"/>
        <w:ind w:firstLine="709"/>
        <w:jc w:val="both"/>
        <w:rPr>
          <w:rFonts w:ascii="Times New Roman" w:eastAsia="Times New Roman" w:hAnsi="Times New Roman" w:cs="Times New Roman"/>
          <w:sz w:val="28"/>
          <w:szCs w:val="28"/>
          <w:lang w:eastAsia="ru-RU"/>
        </w:rPr>
        <w:sectPr w:rsidR="005155E4" w:rsidRPr="005155E4" w:rsidSect="005155E4">
          <w:pgSz w:w="11906" w:h="16838"/>
          <w:pgMar w:top="1134" w:right="991" w:bottom="1134" w:left="1418" w:header="284" w:footer="410" w:gutter="0"/>
          <w:cols w:space="708"/>
          <w:docGrid w:linePitch="360"/>
        </w:sectPr>
      </w:pPr>
    </w:p>
    <w:p w:rsidR="005155E4" w:rsidRPr="005155E4" w:rsidRDefault="005155E4"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198" w:name="_Toc384740352"/>
      <w:bookmarkStart w:id="199" w:name="_Toc431195618"/>
      <w:r w:rsidRPr="005155E4">
        <w:rPr>
          <w:rFonts w:ascii="Times New Roman" w:eastAsia="Times New Roman" w:hAnsi="Times New Roman" w:cs="Times New Roman"/>
          <w:b/>
          <w:bCs/>
          <w:sz w:val="28"/>
          <w:szCs w:val="28"/>
          <w:lang w:eastAsia="ru-RU"/>
        </w:rPr>
        <w:lastRenderedPageBreak/>
        <w:t>Раздел 3.1. Графическое представление объектов системы теплоснабжения с привязкой к топографической основе городского поселения, городского округа и с полным топологическим описанием связности объектов</w:t>
      </w:r>
      <w:bookmarkEnd w:id="198"/>
      <w:bookmarkEnd w:id="199"/>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 xml:space="preserve">Информационно-графическое описание объектов системы теплоснабжения поселения в слоях ЭМ представлены графическим изображением объектов системы теплоснабжения с привязкой к топооснове поселения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поселения. </w:t>
      </w:r>
    </w:p>
    <w:p w:rsidR="005155E4" w:rsidRPr="005155E4"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 xml:space="preserve">В составе электронной модели (ЭМ) существующей системы теплоснабжения отдельными слоями представлены: </w:t>
      </w:r>
    </w:p>
    <w:p w:rsidR="005155E4" w:rsidRPr="005155E4" w:rsidRDefault="005155E4" w:rsidP="005155E4">
      <w:pPr>
        <w:numPr>
          <w:ilvl w:val="0"/>
          <w:numId w:val="5"/>
        </w:numPr>
        <w:spacing w:after="0" w:line="360" w:lineRule="auto"/>
        <w:ind w:left="426"/>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топо</w:t>
      </w:r>
      <w:r w:rsidR="00A53327">
        <w:rPr>
          <w:rFonts w:ascii="Times New Roman" w:eastAsia="Times New Roman" w:hAnsi="Times New Roman" w:cs="Times New Roman"/>
          <w:sz w:val="28"/>
          <w:szCs w:val="28"/>
          <w:lang w:eastAsia="ru-RU"/>
        </w:rPr>
        <w:t>о</w:t>
      </w:r>
      <w:r w:rsidRPr="005155E4">
        <w:rPr>
          <w:rFonts w:ascii="Times New Roman" w:eastAsia="Times New Roman" w:hAnsi="Times New Roman" w:cs="Times New Roman"/>
          <w:sz w:val="28"/>
          <w:szCs w:val="28"/>
          <w:lang w:eastAsia="ru-RU"/>
        </w:rPr>
        <w:t xml:space="preserve">снова поселения; </w:t>
      </w:r>
    </w:p>
    <w:p w:rsidR="005155E4" w:rsidRPr="005155E4" w:rsidRDefault="005155E4" w:rsidP="005155E4">
      <w:pPr>
        <w:numPr>
          <w:ilvl w:val="0"/>
          <w:numId w:val="5"/>
        </w:numPr>
        <w:spacing w:after="0" w:line="360" w:lineRule="auto"/>
        <w:ind w:left="426"/>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 xml:space="preserve">адресный план поселения; </w:t>
      </w:r>
    </w:p>
    <w:p w:rsidR="005155E4" w:rsidRPr="005155E4" w:rsidRDefault="005155E4" w:rsidP="005155E4">
      <w:pPr>
        <w:numPr>
          <w:ilvl w:val="0"/>
          <w:numId w:val="5"/>
        </w:numPr>
        <w:spacing w:after="0" w:line="360" w:lineRule="auto"/>
        <w:ind w:left="426"/>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 xml:space="preserve">слои, содержащие сетки районирования поселения; </w:t>
      </w:r>
    </w:p>
    <w:p w:rsidR="005155E4" w:rsidRPr="005155E4" w:rsidRDefault="005155E4" w:rsidP="005155E4">
      <w:pPr>
        <w:numPr>
          <w:ilvl w:val="0"/>
          <w:numId w:val="5"/>
        </w:numPr>
        <w:spacing w:after="0" w:line="360" w:lineRule="auto"/>
        <w:ind w:left="426"/>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 xml:space="preserve">отдельные расчетные слои ZULU по отдельным зонам теплоснабжения поселения; </w:t>
      </w:r>
    </w:p>
    <w:p w:rsidR="005155E4" w:rsidRPr="005155E4" w:rsidRDefault="005155E4" w:rsidP="005155E4">
      <w:pPr>
        <w:numPr>
          <w:ilvl w:val="0"/>
          <w:numId w:val="5"/>
        </w:numPr>
        <w:spacing w:after="0" w:line="360" w:lineRule="auto"/>
        <w:ind w:left="426"/>
        <w:jc w:val="both"/>
        <w:rPr>
          <w:rFonts w:ascii="Times New Roman" w:eastAsia="Times New Roman" w:hAnsi="Times New Roman" w:cs="Times New Roman"/>
          <w:sz w:val="28"/>
          <w:szCs w:val="28"/>
          <w:lang w:eastAsia="ru-RU"/>
        </w:rPr>
      </w:pPr>
      <w:r w:rsidRPr="005155E4">
        <w:rPr>
          <w:rFonts w:ascii="Times New Roman" w:eastAsia="Times New Roman" w:hAnsi="Times New Roman" w:cs="Times New Roman"/>
          <w:sz w:val="28"/>
          <w:szCs w:val="28"/>
          <w:lang w:eastAsia="ru-RU"/>
        </w:rPr>
        <w:t xml:space="preserve">объединенные информационные слои по тепловым источникам и потребителям поселения,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поселения или любых других территориальных разрезах в целях решения аналитических задач. </w:t>
      </w:r>
    </w:p>
    <w:p w:rsidR="005155E4" w:rsidRPr="002A30EA" w:rsidRDefault="005155E4" w:rsidP="005155E4">
      <w:pPr>
        <w:spacing w:after="0" w:line="360" w:lineRule="auto"/>
        <w:ind w:firstLine="709"/>
        <w:jc w:val="both"/>
        <w:rPr>
          <w:rFonts w:ascii="Times New Roman" w:eastAsia="Times New Roman" w:hAnsi="Times New Roman" w:cs="Times New Roman"/>
          <w:sz w:val="28"/>
          <w:szCs w:val="28"/>
          <w:lang w:eastAsia="ru-RU"/>
        </w:rPr>
      </w:pPr>
      <w:r w:rsidRPr="002A30EA">
        <w:rPr>
          <w:rFonts w:ascii="Times New Roman" w:eastAsia="Times New Roman" w:hAnsi="Times New Roman" w:cs="Times New Roman"/>
          <w:sz w:val="28"/>
          <w:szCs w:val="28"/>
          <w:lang w:eastAsia="ru-RU"/>
        </w:rPr>
        <w:t>Графическое отображение электронной модели представлено на рисунках 13-1</w:t>
      </w:r>
      <w:r w:rsidR="002A30EA" w:rsidRPr="002A30EA">
        <w:rPr>
          <w:rFonts w:ascii="Times New Roman" w:eastAsia="Times New Roman" w:hAnsi="Times New Roman" w:cs="Times New Roman"/>
          <w:sz w:val="28"/>
          <w:szCs w:val="28"/>
          <w:lang w:eastAsia="ru-RU"/>
        </w:rPr>
        <w:t>7</w:t>
      </w:r>
      <w:r w:rsidRPr="002A30EA">
        <w:rPr>
          <w:rFonts w:ascii="Times New Roman" w:eastAsia="Times New Roman" w:hAnsi="Times New Roman" w:cs="Times New Roman"/>
          <w:sz w:val="28"/>
          <w:szCs w:val="28"/>
          <w:lang w:eastAsia="ru-RU"/>
        </w:rPr>
        <w:t>.</w:t>
      </w:r>
    </w:p>
    <w:p w:rsidR="005155E4" w:rsidRDefault="005155E4" w:rsidP="009257D9">
      <w:pPr>
        <w:spacing w:after="200" w:line="360" w:lineRule="auto"/>
        <w:ind w:firstLine="709"/>
        <w:jc w:val="both"/>
        <w:rPr>
          <w:rFonts w:ascii="Times New Roman" w:eastAsia="Times New Roman" w:hAnsi="Times New Roman" w:cs="Times New Roman"/>
          <w:sz w:val="28"/>
          <w:szCs w:val="28"/>
          <w:lang w:eastAsia="ru-RU"/>
        </w:rPr>
      </w:pPr>
    </w:p>
    <w:p w:rsidR="00AF2150" w:rsidRDefault="00AF2150" w:rsidP="009257D9">
      <w:pPr>
        <w:spacing w:after="200" w:line="360" w:lineRule="auto"/>
        <w:ind w:firstLine="709"/>
        <w:jc w:val="both"/>
        <w:rPr>
          <w:rFonts w:ascii="Times New Roman" w:eastAsia="Times New Roman" w:hAnsi="Times New Roman" w:cs="Times New Roman"/>
          <w:sz w:val="28"/>
          <w:szCs w:val="28"/>
          <w:lang w:eastAsia="ru-RU"/>
        </w:rPr>
        <w:sectPr w:rsidR="00AF2150" w:rsidSect="00EF3DBF">
          <w:pgSz w:w="11906" w:h="16838"/>
          <w:pgMar w:top="1134" w:right="851" w:bottom="1134" w:left="1701" w:header="709" w:footer="709" w:gutter="0"/>
          <w:cols w:space="708"/>
          <w:docGrid w:linePitch="360"/>
        </w:sectPr>
      </w:pPr>
    </w:p>
    <w:p w:rsidR="00AF2150" w:rsidRDefault="00DD6E7B" w:rsidP="00DD6E7B">
      <w:pPr>
        <w:spacing w:after="200" w:line="360" w:lineRule="auto"/>
        <w:jc w:val="center"/>
        <w:rPr>
          <w:rFonts w:ascii="Times New Roman" w:eastAsia="Times New Roman" w:hAnsi="Times New Roman" w:cs="Times New Roman"/>
          <w:sz w:val="28"/>
          <w:szCs w:val="28"/>
          <w:lang w:eastAsia="ru-RU"/>
        </w:rPr>
      </w:pPr>
      <w:r w:rsidRPr="00DD6E7B">
        <w:rPr>
          <w:rFonts w:ascii="Times New Roman" w:eastAsia="Times New Roman" w:hAnsi="Times New Roman" w:cs="Times New Roman"/>
          <w:noProof/>
          <w:sz w:val="28"/>
          <w:szCs w:val="28"/>
          <w:lang w:eastAsia="ru-RU"/>
        </w:rPr>
        <w:lastRenderedPageBreak/>
        <w:drawing>
          <wp:inline distT="0" distB="0" distL="0" distR="0" wp14:anchorId="41CB5B96" wp14:editId="40228A87">
            <wp:extent cx="9800590" cy="5095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00625" cy="5095893"/>
                    </a:xfrm>
                    <a:prstGeom prst="rect">
                      <a:avLst/>
                    </a:prstGeom>
                  </pic:spPr>
                </pic:pic>
              </a:graphicData>
            </a:graphic>
          </wp:inline>
        </w:drawing>
      </w:r>
    </w:p>
    <w:p w:rsidR="00DD6E7B" w:rsidRPr="00E6132C" w:rsidRDefault="00DD6E7B" w:rsidP="00DD6E7B">
      <w:pPr>
        <w:pStyle w:val="000"/>
        <w:tabs>
          <w:tab w:val="left" w:pos="1477"/>
          <w:tab w:val="center" w:pos="7497"/>
        </w:tabs>
        <w:jc w:val="center"/>
        <w:rPr>
          <w:b/>
          <w:sz w:val="28"/>
          <w:szCs w:val="28"/>
        </w:rPr>
      </w:pPr>
      <w:r w:rsidRPr="00E6132C">
        <w:rPr>
          <w:b/>
          <w:sz w:val="28"/>
          <w:szCs w:val="28"/>
        </w:rPr>
        <w:t xml:space="preserve">Рисунок </w:t>
      </w:r>
      <w:r w:rsidRPr="00E6132C">
        <w:rPr>
          <w:b/>
          <w:sz w:val="28"/>
          <w:szCs w:val="28"/>
        </w:rPr>
        <w:fldChar w:fldCharType="begin"/>
      </w:r>
      <w:r w:rsidRPr="00E6132C">
        <w:rPr>
          <w:b/>
          <w:sz w:val="28"/>
          <w:szCs w:val="28"/>
        </w:rPr>
        <w:instrText xml:space="preserve"> SEQ Рисунок \* ARABIC </w:instrText>
      </w:r>
      <w:r w:rsidRPr="00E6132C">
        <w:rPr>
          <w:b/>
          <w:sz w:val="28"/>
          <w:szCs w:val="28"/>
        </w:rPr>
        <w:fldChar w:fldCharType="separate"/>
      </w:r>
      <w:r>
        <w:rPr>
          <w:b/>
          <w:noProof/>
          <w:sz w:val="28"/>
          <w:szCs w:val="28"/>
        </w:rPr>
        <w:t>13</w:t>
      </w:r>
      <w:r w:rsidRPr="00E6132C">
        <w:rPr>
          <w:b/>
          <w:sz w:val="28"/>
          <w:szCs w:val="28"/>
        </w:rPr>
        <w:fldChar w:fldCharType="end"/>
      </w:r>
      <w:r w:rsidRPr="00E6132C">
        <w:rPr>
          <w:b/>
          <w:sz w:val="28"/>
          <w:szCs w:val="28"/>
        </w:rPr>
        <w:t>. Графическое отображение электронной модели (представление объектов системы теплоснабжения)</w:t>
      </w:r>
    </w:p>
    <w:p w:rsidR="00AF2150" w:rsidRDefault="00D61F87" w:rsidP="00D61F87">
      <w:pPr>
        <w:spacing w:after="200" w:line="360" w:lineRule="auto"/>
        <w:ind w:firstLine="709"/>
        <w:jc w:val="center"/>
        <w:rPr>
          <w:rFonts w:ascii="Times New Roman" w:eastAsia="Times New Roman" w:hAnsi="Times New Roman" w:cs="Times New Roman"/>
          <w:sz w:val="28"/>
          <w:szCs w:val="28"/>
          <w:lang w:eastAsia="ru-RU"/>
        </w:rPr>
      </w:pPr>
      <w:r w:rsidRPr="00D61F87">
        <w:rPr>
          <w:rFonts w:ascii="Times New Roman" w:eastAsia="Times New Roman" w:hAnsi="Times New Roman" w:cs="Times New Roman"/>
          <w:noProof/>
          <w:sz w:val="28"/>
          <w:szCs w:val="28"/>
          <w:lang w:eastAsia="ru-RU"/>
        </w:rPr>
        <w:lastRenderedPageBreak/>
        <w:drawing>
          <wp:inline distT="0" distB="0" distL="0" distR="0" wp14:anchorId="53E2B2FB" wp14:editId="4EAB629E">
            <wp:extent cx="9251950" cy="49847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4984750"/>
                    </a:xfrm>
                    <a:prstGeom prst="rect">
                      <a:avLst/>
                    </a:prstGeom>
                  </pic:spPr>
                </pic:pic>
              </a:graphicData>
            </a:graphic>
          </wp:inline>
        </w:drawing>
      </w:r>
    </w:p>
    <w:p w:rsidR="00D61F87" w:rsidRPr="00E6132C" w:rsidRDefault="00D61F87" w:rsidP="00D61F87">
      <w:pPr>
        <w:pStyle w:val="000"/>
        <w:jc w:val="center"/>
        <w:rPr>
          <w:b/>
          <w:sz w:val="28"/>
          <w:szCs w:val="28"/>
        </w:rPr>
      </w:pPr>
      <w:r w:rsidRPr="00E6132C">
        <w:rPr>
          <w:b/>
          <w:sz w:val="28"/>
          <w:szCs w:val="28"/>
        </w:rPr>
        <w:t xml:space="preserve">Рисунок </w:t>
      </w:r>
      <w:r w:rsidRPr="00E6132C">
        <w:rPr>
          <w:b/>
          <w:sz w:val="28"/>
          <w:szCs w:val="28"/>
        </w:rPr>
        <w:fldChar w:fldCharType="begin"/>
      </w:r>
      <w:r w:rsidRPr="00E6132C">
        <w:rPr>
          <w:b/>
          <w:sz w:val="28"/>
          <w:szCs w:val="28"/>
        </w:rPr>
        <w:instrText xml:space="preserve"> SEQ Рисунок \* ARABIC </w:instrText>
      </w:r>
      <w:r w:rsidRPr="00E6132C">
        <w:rPr>
          <w:b/>
          <w:sz w:val="28"/>
          <w:szCs w:val="28"/>
        </w:rPr>
        <w:fldChar w:fldCharType="separate"/>
      </w:r>
      <w:r>
        <w:rPr>
          <w:b/>
          <w:noProof/>
          <w:sz w:val="28"/>
          <w:szCs w:val="28"/>
        </w:rPr>
        <w:t>14</w:t>
      </w:r>
      <w:r w:rsidRPr="00E6132C">
        <w:rPr>
          <w:b/>
          <w:noProof/>
          <w:sz w:val="28"/>
          <w:szCs w:val="28"/>
        </w:rPr>
        <w:fldChar w:fldCharType="end"/>
      </w:r>
      <w:r w:rsidRPr="00E6132C">
        <w:rPr>
          <w:b/>
          <w:sz w:val="28"/>
          <w:szCs w:val="28"/>
        </w:rPr>
        <w:t>. Графическое отображение электронной модели (построение пьезометрических графиков).</w:t>
      </w:r>
    </w:p>
    <w:p w:rsidR="00AF2150" w:rsidRDefault="00AF2150" w:rsidP="009257D9">
      <w:pPr>
        <w:spacing w:after="200" w:line="360" w:lineRule="auto"/>
        <w:ind w:firstLine="709"/>
        <w:jc w:val="both"/>
        <w:rPr>
          <w:rFonts w:ascii="Times New Roman" w:eastAsia="Times New Roman" w:hAnsi="Times New Roman" w:cs="Times New Roman"/>
          <w:sz w:val="28"/>
          <w:szCs w:val="28"/>
          <w:lang w:eastAsia="ru-RU"/>
        </w:rPr>
      </w:pPr>
    </w:p>
    <w:p w:rsidR="00AF2150" w:rsidRDefault="002A30EA" w:rsidP="009257D9">
      <w:pPr>
        <w:spacing w:after="200" w:line="360" w:lineRule="auto"/>
        <w:ind w:firstLine="709"/>
        <w:jc w:val="both"/>
        <w:rPr>
          <w:rFonts w:ascii="Times New Roman" w:eastAsia="Times New Roman" w:hAnsi="Times New Roman" w:cs="Times New Roman"/>
          <w:sz w:val="28"/>
          <w:szCs w:val="28"/>
          <w:lang w:eastAsia="ru-RU"/>
        </w:rPr>
      </w:pPr>
      <w:r w:rsidRPr="002A30EA">
        <w:rPr>
          <w:rFonts w:ascii="Times New Roman" w:eastAsia="Times New Roman" w:hAnsi="Times New Roman" w:cs="Times New Roman"/>
          <w:noProof/>
          <w:sz w:val="28"/>
          <w:szCs w:val="28"/>
          <w:lang w:eastAsia="ru-RU"/>
        </w:rPr>
        <w:lastRenderedPageBreak/>
        <w:drawing>
          <wp:inline distT="0" distB="0" distL="0" distR="0" wp14:anchorId="6E8BBFCF" wp14:editId="3D52ED8C">
            <wp:extent cx="9251950" cy="495871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51950" cy="4958715"/>
                    </a:xfrm>
                    <a:prstGeom prst="rect">
                      <a:avLst/>
                    </a:prstGeom>
                  </pic:spPr>
                </pic:pic>
              </a:graphicData>
            </a:graphic>
          </wp:inline>
        </w:drawing>
      </w:r>
    </w:p>
    <w:p w:rsidR="002A30EA" w:rsidRPr="00E6132C" w:rsidRDefault="002A30EA" w:rsidP="002A30EA">
      <w:pPr>
        <w:pStyle w:val="000"/>
        <w:tabs>
          <w:tab w:val="left" w:pos="1477"/>
          <w:tab w:val="center" w:pos="7497"/>
        </w:tabs>
        <w:jc w:val="center"/>
        <w:rPr>
          <w:b/>
          <w:sz w:val="28"/>
          <w:szCs w:val="28"/>
        </w:rPr>
      </w:pPr>
      <w:r w:rsidRPr="00E6132C">
        <w:rPr>
          <w:b/>
          <w:sz w:val="28"/>
          <w:szCs w:val="28"/>
        </w:rPr>
        <w:t xml:space="preserve">Рисунок </w:t>
      </w:r>
      <w:r w:rsidRPr="00E6132C">
        <w:rPr>
          <w:b/>
          <w:sz w:val="28"/>
          <w:szCs w:val="28"/>
        </w:rPr>
        <w:fldChar w:fldCharType="begin"/>
      </w:r>
      <w:r w:rsidRPr="00E6132C">
        <w:rPr>
          <w:b/>
          <w:sz w:val="28"/>
          <w:szCs w:val="28"/>
        </w:rPr>
        <w:instrText xml:space="preserve"> SEQ Рисунок \* ARABIC </w:instrText>
      </w:r>
      <w:r w:rsidRPr="00E6132C">
        <w:rPr>
          <w:b/>
          <w:sz w:val="28"/>
          <w:szCs w:val="28"/>
        </w:rPr>
        <w:fldChar w:fldCharType="separate"/>
      </w:r>
      <w:r>
        <w:rPr>
          <w:b/>
          <w:noProof/>
          <w:sz w:val="28"/>
          <w:szCs w:val="28"/>
        </w:rPr>
        <w:t>1</w:t>
      </w:r>
      <w:r w:rsidRPr="00E6132C">
        <w:rPr>
          <w:b/>
          <w:sz w:val="28"/>
          <w:szCs w:val="28"/>
        </w:rPr>
        <w:fldChar w:fldCharType="end"/>
      </w:r>
      <w:r w:rsidRPr="00195CFD">
        <w:rPr>
          <w:b/>
          <w:sz w:val="28"/>
          <w:szCs w:val="28"/>
        </w:rPr>
        <w:t>6</w:t>
      </w:r>
      <w:r w:rsidRPr="00E6132C">
        <w:rPr>
          <w:b/>
          <w:sz w:val="28"/>
          <w:szCs w:val="28"/>
        </w:rPr>
        <w:t>. Графическое отображение электронной модели (представление объектов системы теплоснабжения)</w:t>
      </w:r>
    </w:p>
    <w:p w:rsidR="00AF2150" w:rsidRDefault="002A30EA" w:rsidP="009257D9">
      <w:pPr>
        <w:spacing w:after="200" w:line="360" w:lineRule="auto"/>
        <w:ind w:firstLine="709"/>
        <w:jc w:val="both"/>
        <w:rPr>
          <w:rFonts w:ascii="Times New Roman" w:eastAsia="Times New Roman" w:hAnsi="Times New Roman" w:cs="Times New Roman"/>
          <w:sz w:val="28"/>
          <w:szCs w:val="28"/>
          <w:lang w:eastAsia="ru-RU"/>
        </w:rPr>
      </w:pPr>
      <w:r w:rsidRPr="002A30EA">
        <w:rPr>
          <w:rFonts w:ascii="Times New Roman" w:eastAsia="Times New Roman" w:hAnsi="Times New Roman" w:cs="Times New Roman"/>
          <w:noProof/>
          <w:sz w:val="28"/>
          <w:szCs w:val="28"/>
          <w:lang w:eastAsia="ru-RU"/>
        </w:rPr>
        <w:lastRenderedPageBreak/>
        <w:drawing>
          <wp:inline distT="0" distB="0" distL="0" distR="0" wp14:anchorId="53591A4A" wp14:editId="55BEA111">
            <wp:extent cx="9251950" cy="4947285"/>
            <wp:effectExtent l="0" t="0" r="635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51950" cy="4947285"/>
                    </a:xfrm>
                    <a:prstGeom prst="rect">
                      <a:avLst/>
                    </a:prstGeom>
                  </pic:spPr>
                </pic:pic>
              </a:graphicData>
            </a:graphic>
          </wp:inline>
        </w:drawing>
      </w:r>
    </w:p>
    <w:p w:rsidR="002A30EA" w:rsidRPr="00E6132C" w:rsidRDefault="002A30EA" w:rsidP="002A30EA">
      <w:pPr>
        <w:pStyle w:val="000"/>
        <w:jc w:val="center"/>
        <w:rPr>
          <w:b/>
          <w:sz w:val="28"/>
          <w:szCs w:val="28"/>
        </w:rPr>
      </w:pPr>
      <w:r w:rsidRPr="00E6132C">
        <w:rPr>
          <w:b/>
          <w:sz w:val="28"/>
          <w:szCs w:val="28"/>
        </w:rPr>
        <w:t xml:space="preserve">Рисунок </w:t>
      </w:r>
      <w:r w:rsidRPr="00E6132C">
        <w:rPr>
          <w:b/>
          <w:sz w:val="28"/>
          <w:szCs w:val="28"/>
        </w:rPr>
        <w:fldChar w:fldCharType="begin"/>
      </w:r>
      <w:r w:rsidRPr="00E6132C">
        <w:rPr>
          <w:b/>
          <w:sz w:val="28"/>
          <w:szCs w:val="28"/>
        </w:rPr>
        <w:instrText xml:space="preserve"> SEQ Рисунок \* ARABIC </w:instrText>
      </w:r>
      <w:r w:rsidRPr="00E6132C">
        <w:rPr>
          <w:b/>
          <w:sz w:val="28"/>
          <w:szCs w:val="28"/>
        </w:rPr>
        <w:fldChar w:fldCharType="separate"/>
      </w:r>
      <w:r>
        <w:rPr>
          <w:b/>
          <w:noProof/>
          <w:sz w:val="28"/>
          <w:szCs w:val="28"/>
        </w:rPr>
        <w:t>1</w:t>
      </w:r>
      <w:r w:rsidRPr="00195CFD">
        <w:rPr>
          <w:b/>
          <w:noProof/>
          <w:sz w:val="28"/>
          <w:szCs w:val="28"/>
        </w:rPr>
        <w:t>7</w:t>
      </w:r>
      <w:r w:rsidRPr="00E6132C">
        <w:rPr>
          <w:b/>
          <w:noProof/>
          <w:sz w:val="28"/>
          <w:szCs w:val="28"/>
        </w:rPr>
        <w:fldChar w:fldCharType="end"/>
      </w:r>
      <w:r w:rsidRPr="00E6132C">
        <w:rPr>
          <w:b/>
          <w:sz w:val="28"/>
          <w:szCs w:val="28"/>
        </w:rPr>
        <w:t>. Графическое отображение электронной модели (построение пьезометрических графиков).</w:t>
      </w:r>
    </w:p>
    <w:p w:rsidR="00AF2150" w:rsidRDefault="00AF2150" w:rsidP="00D61F87">
      <w:pPr>
        <w:spacing w:after="200" w:line="360" w:lineRule="auto"/>
        <w:jc w:val="both"/>
        <w:rPr>
          <w:rFonts w:ascii="Times New Roman" w:eastAsia="Times New Roman" w:hAnsi="Times New Roman" w:cs="Times New Roman"/>
          <w:sz w:val="28"/>
          <w:szCs w:val="28"/>
          <w:lang w:eastAsia="ru-RU"/>
        </w:rPr>
        <w:sectPr w:rsidR="00AF2150" w:rsidSect="00AF2150">
          <w:pgSz w:w="16838" w:h="11906" w:orient="landscape"/>
          <w:pgMar w:top="1701" w:right="1134" w:bottom="851" w:left="1134" w:header="709" w:footer="709" w:gutter="0"/>
          <w:cols w:space="708"/>
          <w:docGrid w:linePitch="360"/>
        </w:sectPr>
      </w:pP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00" w:name="_Toc384740353"/>
      <w:bookmarkStart w:id="201" w:name="_Toc431195619"/>
      <w:r w:rsidRPr="00AF2150">
        <w:rPr>
          <w:rFonts w:ascii="Times New Roman" w:eastAsia="Times New Roman" w:hAnsi="Times New Roman" w:cs="Times New Roman"/>
          <w:b/>
          <w:bCs/>
          <w:sz w:val="28"/>
          <w:szCs w:val="28"/>
          <w:lang w:eastAsia="ru-RU"/>
        </w:rPr>
        <w:lastRenderedPageBreak/>
        <w:t>Раздел 3.2. Паспортизация объектов системы теплоснабжения</w:t>
      </w:r>
      <w:bookmarkEnd w:id="200"/>
      <w:bookmarkEnd w:id="201"/>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02" w:name="_Toc384740354"/>
      <w:bookmarkStart w:id="203" w:name="_Toc431195620"/>
      <w:r w:rsidRPr="00AF2150">
        <w:rPr>
          <w:rFonts w:ascii="Times New Roman" w:eastAsia="Times New Roman" w:hAnsi="Times New Roman" w:cs="Times New Roman"/>
          <w:b/>
          <w:bCs/>
          <w:sz w:val="28"/>
          <w:szCs w:val="28"/>
          <w:lang w:eastAsia="ru-RU"/>
        </w:rPr>
        <w:t>Раздел 3.3. Паспортизация и описание расчетных единиц территориального деления, включая административное</w:t>
      </w:r>
      <w:bookmarkEnd w:id="202"/>
      <w:bookmarkEnd w:id="203"/>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04" w:name="_Toc384740355"/>
      <w:bookmarkStart w:id="205" w:name="_Toc431195621"/>
      <w:r w:rsidRPr="00AF2150">
        <w:rPr>
          <w:rFonts w:ascii="Times New Roman" w:eastAsia="Times New Roman" w:hAnsi="Times New Roman" w:cs="Times New Roman"/>
          <w:b/>
          <w:bCs/>
          <w:sz w:val="28"/>
          <w:szCs w:val="28"/>
          <w:lang w:eastAsia="ru-RU"/>
        </w:rPr>
        <w:t>Раздел 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04"/>
      <w:bookmarkEnd w:id="205"/>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Модель тепловых сетей в своем расчете имитирует гидравлический режим тепловых сетей в таком виде, как это может быть реализовано: с многочисленными закольцовками магистралей и параллельной работой источников тепла.</w:t>
      </w: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06" w:name="_Toc384740356"/>
      <w:bookmarkStart w:id="207" w:name="_Toc431195622"/>
      <w:r w:rsidRPr="00AF2150">
        <w:rPr>
          <w:rFonts w:ascii="Times New Roman" w:eastAsia="Times New Roman" w:hAnsi="Times New Roman" w:cs="Times New Roman"/>
          <w:b/>
          <w:bCs/>
          <w:sz w:val="28"/>
          <w:szCs w:val="28"/>
          <w:lang w:eastAsia="ru-RU"/>
        </w:rPr>
        <w:lastRenderedPageBreak/>
        <w:t>Раздел 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06"/>
      <w:bookmarkEnd w:id="207"/>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08" w:name="_Toc384740357"/>
      <w:bookmarkStart w:id="209" w:name="_Toc431195623"/>
      <w:r w:rsidRPr="00AF2150">
        <w:rPr>
          <w:rFonts w:ascii="Times New Roman" w:eastAsia="Times New Roman" w:hAnsi="Times New Roman" w:cs="Times New Roman"/>
          <w:b/>
          <w:bCs/>
          <w:sz w:val="28"/>
          <w:szCs w:val="28"/>
          <w:lang w:eastAsia="ru-RU"/>
        </w:rPr>
        <w:t>Раздел 3.6. Расчет балансов тепловой энергии по источникам тепловой энергии и по территориальному признаку</w:t>
      </w:r>
      <w:bookmarkEnd w:id="208"/>
      <w:bookmarkEnd w:id="209"/>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10" w:name="_Toc384740359"/>
      <w:bookmarkStart w:id="211" w:name="_Toc431195624"/>
      <w:r w:rsidRPr="00AF2150">
        <w:rPr>
          <w:rFonts w:ascii="Times New Roman" w:eastAsia="Times New Roman" w:hAnsi="Times New Roman" w:cs="Times New Roman"/>
          <w:b/>
          <w:bCs/>
          <w:sz w:val="28"/>
          <w:szCs w:val="28"/>
          <w:lang w:eastAsia="ru-RU"/>
        </w:rPr>
        <w:t>Раздел 3.7. Расчет потерь тепловой энергии через изоляцию и с утечками теплоносителя</w:t>
      </w:r>
      <w:bookmarkEnd w:id="210"/>
      <w:bookmarkEnd w:id="211"/>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lastRenderedPageBreak/>
        <w:t xml:space="preserve">Нормы тепловых потерь через изоляцию трубопроводов рассчитаны в ГИС </w:t>
      </w:r>
      <w:r w:rsidRPr="00AF2150">
        <w:rPr>
          <w:rFonts w:ascii="Times New Roman" w:eastAsia="Times New Roman" w:hAnsi="Times New Roman" w:cs="Times New Roman"/>
          <w:sz w:val="28"/>
          <w:szCs w:val="28"/>
          <w:lang w:val="en-US" w:eastAsia="ru-RU"/>
        </w:rPr>
        <w:t>Zulu</w:t>
      </w:r>
      <w:r w:rsidRPr="00AF2150">
        <w:rPr>
          <w:rFonts w:ascii="Times New Roman" w:eastAsia="Times New Roman" w:hAnsi="Times New Roman" w:cs="Times New Roman"/>
          <w:sz w:val="28"/>
          <w:szCs w:val="28"/>
          <w:lang w:eastAsia="ru-RU"/>
        </w:rPr>
        <w:t xml:space="preserve"> </w:t>
      </w:r>
      <w:r w:rsidRPr="00AF2150">
        <w:rPr>
          <w:rFonts w:ascii="Times New Roman" w:eastAsia="Times New Roman" w:hAnsi="Times New Roman" w:cs="Times New Roman"/>
          <w:sz w:val="28"/>
          <w:szCs w:val="28"/>
          <w:lang w:val="en-US" w:eastAsia="ru-RU"/>
        </w:rPr>
        <w:t>Thermo</w:t>
      </w:r>
      <w:r w:rsidRPr="00AF2150">
        <w:rPr>
          <w:rFonts w:ascii="Times New Roman" w:eastAsia="Times New Roman" w:hAnsi="Times New Roman" w:cs="Times New Roman"/>
          <w:sz w:val="28"/>
          <w:szCs w:val="28"/>
          <w:lang w:eastAsia="ru-RU"/>
        </w:rPr>
        <w:t xml:space="preserve"> </w:t>
      </w:r>
      <w:r w:rsidR="00966DE5">
        <w:rPr>
          <w:rFonts w:ascii="Times New Roman" w:eastAsia="Times New Roman" w:hAnsi="Times New Roman" w:cs="Times New Roman"/>
          <w:sz w:val="28"/>
          <w:szCs w:val="28"/>
          <w:lang w:eastAsia="ru-RU"/>
        </w:rPr>
        <w:t>8</w:t>
      </w:r>
      <w:r w:rsidRPr="00AF2150">
        <w:rPr>
          <w:rFonts w:ascii="Times New Roman" w:eastAsia="Times New Roman" w:hAnsi="Times New Roman" w:cs="Times New Roman"/>
          <w:sz w:val="28"/>
          <w:szCs w:val="28"/>
          <w:lang w:eastAsia="ru-RU"/>
        </w:rPr>
        <w:t>.0. на основании приказа Минэнерго от 30.12.2008 № 325 (ред. от 01.02.2010), и представлены в п. 1.3.8.</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12" w:name="_Toc384740358"/>
      <w:bookmarkStart w:id="213" w:name="_Toc431195625"/>
      <w:r w:rsidRPr="00AF2150">
        <w:rPr>
          <w:rFonts w:ascii="Times New Roman" w:eastAsia="Times New Roman" w:hAnsi="Times New Roman" w:cs="Times New Roman"/>
          <w:b/>
          <w:bCs/>
          <w:sz w:val="28"/>
          <w:szCs w:val="28"/>
          <w:lang w:eastAsia="ru-RU"/>
        </w:rPr>
        <w:t xml:space="preserve">Раздел 3.8. Расчет </w:t>
      </w:r>
      <w:bookmarkEnd w:id="212"/>
      <w:r w:rsidRPr="00AF2150">
        <w:rPr>
          <w:rFonts w:ascii="Times New Roman" w:eastAsia="Times New Roman" w:hAnsi="Times New Roman" w:cs="Times New Roman"/>
          <w:b/>
          <w:bCs/>
          <w:sz w:val="28"/>
          <w:szCs w:val="28"/>
          <w:lang w:eastAsia="ru-RU"/>
        </w:rPr>
        <w:t>показателей надежности систем теплоснабжения</w:t>
      </w:r>
      <w:bookmarkEnd w:id="213"/>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Цель расчета -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w:t>
      </w:r>
      <w:r w:rsidR="00A53327">
        <w:rPr>
          <w:rFonts w:ascii="Times New Roman" w:eastAsia="Times New Roman" w:hAnsi="Times New Roman" w:cs="Times New Roman"/>
          <w:sz w:val="28"/>
          <w:szCs w:val="28"/>
          <w:lang w:eastAsia="ru-RU"/>
        </w:rPr>
        <w:t>ке схем теплоснабжения городов».</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Расчет существующих и перспективных показателей надежности системы теплоснабжения представлен в п.1.9.</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14" w:name="_Toc384740360"/>
      <w:bookmarkStart w:id="215" w:name="_Toc431195626"/>
      <w:r w:rsidRPr="00AF2150">
        <w:rPr>
          <w:rFonts w:ascii="Times New Roman" w:eastAsia="Times New Roman" w:hAnsi="Times New Roman" w:cs="Times New Roman"/>
          <w:b/>
          <w:bCs/>
          <w:sz w:val="28"/>
          <w:szCs w:val="28"/>
          <w:lang w:eastAsia="ru-RU"/>
        </w:rPr>
        <w:t>Раздел 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14"/>
      <w:bookmarkEnd w:id="215"/>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w:t>
      </w:r>
      <w:r w:rsidRPr="00AF2150">
        <w:rPr>
          <w:rFonts w:ascii="Times New Roman" w:eastAsia="Times New Roman" w:hAnsi="Times New Roman" w:cs="Times New Roman"/>
          <w:sz w:val="28"/>
          <w:szCs w:val="28"/>
          <w:lang w:eastAsia="ru-RU"/>
        </w:rPr>
        <w:lastRenderedPageBreak/>
        <w:t>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p>
    <w:p w:rsidR="00AF2150" w:rsidRPr="00AF2150" w:rsidRDefault="00AF2150" w:rsidP="00EB0A5F">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16" w:name="_Toc384740361"/>
      <w:bookmarkStart w:id="217" w:name="_Toc431195627"/>
      <w:r w:rsidRPr="00AF2150">
        <w:rPr>
          <w:rFonts w:ascii="Times New Roman" w:eastAsia="Times New Roman" w:hAnsi="Times New Roman" w:cs="Times New Roman"/>
          <w:b/>
          <w:bCs/>
          <w:sz w:val="28"/>
          <w:szCs w:val="28"/>
          <w:lang w:eastAsia="ru-RU"/>
        </w:rPr>
        <w:t>Раздел 3.10. Сравнительные пьезометрические графики для разработки и анализа сценариев перспективного развития тепловых сетей</w:t>
      </w:r>
      <w:bookmarkEnd w:id="216"/>
      <w:bookmarkEnd w:id="217"/>
    </w:p>
    <w:p w:rsidR="00AF2150" w:rsidRPr="00AF2150" w:rsidRDefault="00AF2150" w:rsidP="00AF2150">
      <w:pPr>
        <w:spacing w:after="0" w:line="360" w:lineRule="auto"/>
        <w:ind w:firstLine="709"/>
        <w:jc w:val="both"/>
        <w:rPr>
          <w:rFonts w:ascii="Times New Roman" w:eastAsia="Times New Roman" w:hAnsi="Times New Roman" w:cs="Times New Roman"/>
          <w:sz w:val="28"/>
          <w:szCs w:val="28"/>
          <w:lang w:eastAsia="ru-RU"/>
        </w:rPr>
      </w:pPr>
      <w:r w:rsidRPr="00AF2150">
        <w:rPr>
          <w:rFonts w:ascii="Times New Roman" w:eastAsia="Times New Roman" w:hAnsi="Times New Roman" w:cs="Times New Roman"/>
          <w:sz w:val="28"/>
          <w:szCs w:val="28"/>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реализованный в модели тепловых сетей, является удобным средством анализа.</w:t>
      </w:r>
    </w:p>
    <w:p w:rsidR="00AF2150" w:rsidRDefault="00AF2150" w:rsidP="009257D9">
      <w:pPr>
        <w:spacing w:after="200" w:line="360" w:lineRule="auto"/>
        <w:ind w:firstLine="709"/>
        <w:jc w:val="both"/>
        <w:rPr>
          <w:rFonts w:ascii="Times New Roman" w:eastAsia="Times New Roman" w:hAnsi="Times New Roman" w:cs="Times New Roman"/>
          <w:sz w:val="28"/>
          <w:szCs w:val="28"/>
          <w:lang w:eastAsia="ru-RU"/>
        </w:rPr>
      </w:pPr>
    </w:p>
    <w:p w:rsidR="00F83C38" w:rsidRPr="00F83C38" w:rsidRDefault="00F83C38" w:rsidP="007B10DC">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218" w:name="_Toc431195628"/>
      <w:r w:rsidRPr="00F83C38">
        <w:rPr>
          <w:rFonts w:ascii="Times New Roman" w:eastAsia="Times New Roman" w:hAnsi="Times New Roman" w:cs="Times New Roman"/>
          <w:b/>
          <w:bCs/>
          <w:sz w:val="28"/>
          <w:szCs w:val="28"/>
          <w:lang w:eastAsia="ru-RU"/>
        </w:rPr>
        <w:t>Глава 4. Перспективные балансы тепловой мощности потребителей и источников тепловой энергии</w:t>
      </w:r>
      <w:bookmarkEnd w:id="218"/>
    </w:p>
    <w:p w:rsidR="00F83C38" w:rsidRPr="00F83C38" w:rsidRDefault="00F83C38"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19" w:name="_Toc431195629"/>
      <w:r w:rsidRPr="00F83C38">
        <w:rPr>
          <w:rFonts w:ascii="Times New Roman" w:eastAsia="Times New Roman" w:hAnsi="Times New Roman" w:cs="Times New Roman"/>
          <w:b/>
          <w:bCs/>
          <w:sz w:val="28"/>
          <w:szCs w:val="28"/>
          <w:lang w:eastAsia="ru-RU"/>
        </w:rPr>
        <w:t>Раздел 4.1. Радиус эффективного теплоснабжения действующих и перспективных источников теплоснабжения, существующие и перспективные зоны действия локальных источников тепловой энергии</w:t>
      </w:r>
      <w:bookmarkEnd w:id="219"/>
    </w:p>
    <w:p w:rsidR="00F83C38" w:rsidRPr="00F83C38" w:rsidRDefault="00F83C38" w:rsidP="00F83C38">
      <w:pPr>
        <w:spacing w:after="0" w:line="360" w:lineRule="auto"/>
        <w:ind w:firstLine="709"/>
        <w:jc w:val="both"/>
        <w:rPr>
          <w:rFonts w:ascii="Times New Roman" w:eastAsia="Calibri" w:hAnsi="Times New Roman" w:cs="Times New Roman"/>
          <w:sz w:val="28"/>
          <w:szCs w:val="28"/>
          <w:lang w:eastAsia="ru-RU"/>
        </w:rPr>
      </w:pPr>
      <w:r w:rsidRPr="00F83C38">
        <w:rPr>
          <w:rFonts w:ascii="Times New Roman" w:eastAsia="Calibri" w:hAnsi="Times New Roman" w:cs="Times New Roman"/>
          <w:sz w:val="28"/>
          <w:szCs w:val="28"/>
          <w:lang w:eastAsia="ru-RU"/>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lastRenderedPageBreak/>
        <w:t>Для расчета радиусов эффективного теплоснабжения в настоящей схеме теплоснабжения применяется методика, изложенная в статье В. Г. Семенова и Р. Н. Разоренова «Экспресс-анализ зависимости эффективности транспорта тепла от удаленности потребителей», опубликованной в журнале «Новости теплоснабжения», № 6 за 2006 г.</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Среднечасовые затраты на транспорт тепловой энергии от источника до потребителя определяются по формуле:</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С=Z × Q × L (1)</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где Q – мощность потребления;</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L – протяженность тепловой сети от источника до потребителя;</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Li = Σ(Qзд × Lзд) / Qi  (2)</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где i – номер района;</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Lзд – расстояние по трассе либо эквивалентное расстояние от каждого здания района до источника тепловой энергии;</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Qзд – присоединенная нагрузка здания;</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lastRenderedPageBreak/>
        <w:t>Qi – суммарная присоединенная нагрузка рассматриваемой зоны, Qi=ΣQзд.</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Присоединенная нагрузка к источнику тепловой энергии:</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Q = Σ Qi (3)</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Средний радиус теплоснабжения по системе определяется по формуле:</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Lср = Σ(Qi × Li) / Q (4)</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Определяется годовой отпуск тепла от источника тепловой энергии, Гкал:</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А = Σ Аi (5)</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где Аi – годовой отпуск тепла по каждой зоне нагрузок.</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В = А × Т (6)</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Среднечасовые затраты на транспорт тепла по зоне источника тепловой энергии, руб/ч:</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С = В / Ч, (7)</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где Ч – число часов работы системы теплоснабжения в год.</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Удельные затраты в зоне действия источника тепловой энергии на транспорт тепла рассчитываются по формуле:</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Z = C/(Q × Lср) = B / (Q × Lср × Ч) (8)</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Величина Z остается одинаковой для всей зоны действия источника тепловой энергии.</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Среднечасовые затраты на транспорт тепла от источника тепловой энергии до выделенных зон, (руб/ч):</w:t>
      </w:r>
    </w:p>
    <w:p w:rsidR="00F83C38" w:rsidRPr="00F83C38" w:rsidRDefault="00F83C38" w:rsidP="00F83C38">
      <w:pPr>
        <w:snapToGrid w:val="0"/>
        <w:spacing w:after="0" w:line="360" w:lineRule="auto"/>
        <w:ind w:firstLine="709"/>
        <w:contextualSpacing/>
        <w:jc w:val="center"/>
        <w:rPr>
          <w:rFonts w:ascii="Times New Roman" w:eastAsia="Calibri" w:hAnsi="Times New Roman" w:cs="Times New Roman"/>
          <w:sz w:val="28"/>
          <w:szCs w:val="28"/>
        </w:rPr>
      </w:pPr>
      <w:r w:rsidRPr="00F83C38">
        <w:rPr>
          <w:rFonts w:ascii="Times New Roman" w:eastAsia="Calibri" w:hAnsi="Times New Roman" w:cs="Times New Roman"/>
          <w:sz w:val="28"/>
          <w:szCs w:val="28"/>
        </w:rPr>
        <w:t>Сi = Z × Qi × Li (9)</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 xml:space="preserve">Вычислив Сi и Z, для каждого выделенного района источника тепловой энергии рассчитывается разница в затратах на транспорт тепла с учетом </w:t>
      </w:r>
      <w:r w:rsidRPr="00F83C38">
        <w:rPr>
          <w:rFonts w:ascii="Times New Roman" w:eastAsia="Calibri" w:hAnsi="Times New Roman" w:cs="Times New Roman"/>
          <w:sz w:val="28"/>
          <w:szCs w:val="28"/>
        </w:rPr>
        <w:lastRenderedPageBreak/>
        <w:t>(формула (7)) и без учета (формула (6)) удаленности потребителей от источника.</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Расчет радиуса эффективного теплоснабжения источника тепловой энергии сводится к следующим этапам:</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2) определяется средняя плотность тепловой нагрузки в зоне действия источника тепловой энергии, Гкал/ч/Га;</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3) зона действия источника тепловой энергии условно разбивается на районы (зоны нагрузок);</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5) определяется средний радиус теплоснабжения Lср, км;</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6) определяются удельные затраты в зоне действия источника тепловой энергии на транспорт тепла Z, руб;</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7) определяются среднечасовые затраты на транспорт тепла от источника тепловой энергии до выделенных зон Сi, руб/ч;</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8) определяются годовые затраты на транспорт тепла по каждой зоне с учетом расстояния до источника Вi, млн. руб;</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9) определяются годовые затраты на транспорт тепла по каждой зоне без учета расстояния до источника Вi, млн. руб;</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11) определяется радиус эффективного теплоснабжения.</w:t>
      </w:r>
    </w:p>
    <w:p w:rsidR="00F83C38" w:rsidRPr="00F83C38" w:rsidRDefault="00F83C38" w:rsidP="00F83C38">
      <w:pPr>
        <w:snapToGrid w:val="0"/>
        <w:spacing w:after="0" w:line="360" w:lineRule="auto"/>
        <w:ind w:firstLine="709"/>
        <w:contextualSpacing/>
        <w:jc w:val="both"/>
        <w:rPr>
          <w:rFonts w:ascii="Times New Roman" w:eastAsia="Calibri" w:hAnsi="Times New Roman" w:cs="Times New Roman"/>
          <w:sz w:val="28"/>
          <w:szCs w:val="28"/>
        </w:rPr>
      </w:pPr>
      <w:r w:rsidRPr="00F83C38">
        <w:rPr>
          <w:rFonts w:ascii="Times New Roman" w:eastAsia="Calibri" w:hAnsi="Times New Roman" w:cs="Times New Roman"/>
          <w:sz w:val="28"/>
          <w:szCs w:val="28"/>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w:t>
      </w:r>
      <w:r w:rsidRPr="00A56FF9">
        <w:rPr>
          <w:rFonts w:ascii="Times New Roman" w:eastAsia="Calibri" w:hAnsi="Times New Roman" w:cs="Times New Roman"/>
          <w:sz w:val="28"/>
          <w:szCs w:val="28"/>
        </w:rPr>
        <w:t xml:space="preserve">представлены в таблице </w:t>
      </w:r>
      <w:r w:rsidR="00A56FF9" w:rsidRPr="00A56FF9">
        <w:rPr>
          <w:rFonts w:ascii="Times New Roman" w:eastAsia="Calibri" w:hAnsi="Times New Roman" w:cs="Times New Roman"/>
          <w:sz w:val="28"/>
          <w:szCs w:val="28"/>
        </w:rPr>
        <w:t>48</w:t>
      </w:r>
      <w:r w:rsidRPr="00A56FF9">
        <w:rPr>
          <w:rFonts w:ascii="Times New Roman" w:eastAsia="Calibri" w:hAnsi="Times New Roman" w:cs="Times New Roman"/>
          <w:sz w:val="28"/>
          <w:szCs w:val="28"/>
        </w:rPr>
        <w:t xml:space="preserve">. Результаты расчетов </w:t>
      </w:r>
      <w:r w:rsidRPr="00A56FF9">
        <w:rPr>
          <w:rFonts w:ascii="Times New Roman" w:eastAsia="Calibri" w:hAnsi="Times New Roman" w:cs="Times New Roman"/>
          <w:sz w:val="28"/>
          <w:szCs w:val="28"/>
        </w:rPr>
        <w:lastRenderedPageBreak/>
        <w:t xml:space="preserve">перспективных радиусов эффективного теплоснабжения новых источников тепловой энергии приведены в таблице </w:t>
      </w:r>
      <w:r w:rsidR="00A56FF9" w:rsidRPr="00A56FF9">
        <w:rPr>
          <w:rFonts w:ascii="Times New Roman" w:eastAsia="Calibri" w:hAnsi="Times New Roman" w:cs="Times New Roman"/>
          <w:sz w:val="28"/>
          <w:szCs w:val="28"/>
        </w:rPr>
        <w:t>49</w:t>
      </w:r>
      <w:r w:rsidRPr="00A56FF9">
        <w:rPr>
          <w:rFonts w:ascii="Times New Roman" w:eastAsia="Calibri" w:hAnsi="Times New Roman" w:cs="Times New Roman"/>
          <w:sz w:val="28"/>
          <w:szCs w:val="28"/>
        </w:rPr>
        <w:t>.</w:t>
      </w:r>
    </w:p>
    <w:p w:rsidR="00F83C38" w:rsidRDefault="00F83C38"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A56FF9" w:rsidRDefault="00A56FF9" w:rsidP="009257D9">
      <w:pPr>
        <w:spacing w:after="200" w:line="360" w:lineRule="auto"/>
        <w:ind w:firstLine="709"/>
        <w:jc w:val="both"/>
        <w:rPr>
          <w:rFonts w:ascii="Times New Roman" w:eastAsia="Times New Roman" w:hAnsi="Times New Roman" w:cs="Times New Roman"/>
          <w:sz w:val="28"/>
          <w:szCs w:val="28"/>
          <w:lang w:eastAsia="ru-RU"/>
        </w:rPr>
        <w:sectPr w:rsidR="00A56FF9" w:rsidSect="00AF2150">
          <w:pgSz w:w="11906" w:h="16838"/>
          <w:pgMar w:top="1134" w:right="851" w:bottom="1134" w:left="1701" w:header="709" w:footer="709" w:gutter="0"/>
          <w:cols w:space="708"/>
          <w:docGrid w:linePitch="360"/>
        </w:sectPr>
      </w:pPr>
    </w:p>
    <w:p w:rsidR="00A56FF9" w:rsidRPr="00A56FF9" w:rsidRDefault="00A56FF9" w:rsidP="00A56FF9">
      <w:pPr>
        <w:keepNext/>
        <w:tabs>
          <w:tab w:val="left" w:pos="1985"/>
        </w:tabs>
        <w:spacing w:after="0" w:line="240" w:lineRule="auto"/>
        <w:ind w:left="170"/>
        <w:jc w:val="right"/>
        <w:rPr>
          <w:rFonts w:ascii="Times New Roman" w:eastAsia="Calibri" w:hAnsi="Times New Roman" w:cs="Times New Roman"/>
          <w:b/>
          <w:noProof/>
          <w:sz w:val="28"/>
          <w:szCs w:val="26"/>
          <w:lang w:eastAsia="ru-RU"/>
        </w:rPr>
      </w:pPr>
      <w:r>
        <w:rPr>
          <w:rFonts w:ascii="Times New Roman" w:eastAsia="Calibri" w:hAnsi="Times New Roman" w:cs="Times New Roman"/>
          <w:b/>
          <w:noProof/>
          <w:sz w:val="28"/>
          <w:szCs w:val="26"/>
          <w:lang w:eastAsia="ru-RU"/>
        </w:rPr>
        <w:lastRenderedPageBreak/>
        <w:t xml:space="preserve">Таблица 48. </w:t>
      </w:r>
      <w:r w:rsidRPr="00A56FF9">
        <w:rPr>
          <w:rFonts w:ascii="Times New Roman" w:eastAsia="Calibri" w:hAnsi="Times New Roman" w:cs="Times New Roman"/>
          <w:b/>
          <w:noProof/>
          <w:sz w:val="28"/>
          <w:szCs w:val="26"/>
          <w:lang w:eastAsia="ru-RU"/>
        </w:rPr>
        <w:t>Результаты расчетов радиусов эффективного теплоснабжения существующих источников тепловой энергии</w:t>
      </w:r>
    </w:p>
    <w:tbl>
      <w:tblPr>
        <w:tblW w:w="5501" w:type="pct"/>
        <w:tblInd w:w="-714" w:type="dxa"/>
        <w:tblLayout w:type="fixed"/>
        <w:tblLook w:val="04A0" w:firstRow="1" w:lastRow="0" w:firstColumn="1" w:lastColumn="0" w:noHBand="0" w:noVBand="1"/>
      </w:tblPr>
      <w:tblGrid>
        <w:gridCol w:w="425"/>
        <w:gridCol w:w="1136"/>
        <w:gridCol w:w="708"/>
        <w:gridCol w:w="709"/>
        <w:gridCol w:w="562"/>
        <w:gridCol w:w="469"/>
        <w:gridCol w:w="493"/>
        <w:gridCol w:w="724"/>
        <w:gridCol w:w="569"/>
        <w:gridCol w:w="724"/>
        <w:gridCol w:w="724"/>
        <w:gridCol w:w="1032"/>
        <w:gridCol w:w="1223"/>
        <w:gridCol w:w="1559"/>
        <w:gridCol w:w="1418"/>
        <w:gridCol w:w="992"/>
        <w:gridCol w:w="850"/>
        <w:gridCol w:w="993"/>
        <w:gridCol w:w="709"/>
      </w:tblGrid>
      <w:tr w:rsidR="00A56FF9" w:rsidRPr="00A56FF9" w:rsidTr="00D7732E">
        <w:trPr>
          <w:trHeight w:val="1516"/>
          <w:tblHeader/>
        </w:trPr>
        <w:tc>
          <w:tcPr>
            <w:tcW w:w="42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20"/>
                <w:szCs w:val="20"/>
                <w:lang w:eastAsia="ru-RU"/>
              </w:rPr>
            </w:pPr>
            <w:r w:rsidRPr="00A56FF9">
              <w:rPr>
                <w:rFonts w:ascii="Times New Roman" w:eastAsia="Times New Roman" w:hAnsi="Times New Roman" w:cs="Times New Roman"/>
                <w:color w:val="000000"/>
                <w:sz w:val="20"/>
                <w:szCs w:val="20"/>
                <w:lang w:eastAsia="ru-RU"/>
              </w:rPr>
              <w:t>№</w:t>
            </w:r>
          </w:p>
        </w:tc>
        <w:tc>
          <w:tcPr>
            <w:tcW w:w="1136" w:type="dxa"/>
            <w:tcBorders>
              <w:top w:val="single" w:sz="4" w:space="0" w:color="auto"/>
              <w:left w:val="nil"/>
              <w:bottom w:val="single" w:sz="4" w:space="0" w:color="auto"/>
              <w:right w:val="single" w:sz="4" w:space="0" w:color="auto"/>
            </w:tcBorders>
            <w:shd w:val="clear" w:color="auto" w:fill="D9D9D9"/>
            <w:noWrap/>
            <w:vAlign w:val="center"/>
            <w:hideMark/>
          </w:tcPr>
          <w:p w:rsidR="00A56FF9" w:rsidRPr="00A56FF9" w:rsidRDefault="00A56FF9" w:rsidP="00A56FF9">
            <w:pPr>
              <w:spacing w:after="0" w:line="240" w:lineRule="auto"/>
              <w:jc w:val="center"/>
              <w:rPr>
                <w:rFonts w:ascii="Times New Roman" w:eastAsia="Times New Roman" w:hAnsi="Times New Roman" w:cs="Times New Roman"/>
                <w:b/>
                <w:color w:val="000000"/>
                <w:sz w:val="20"/>
                <w:szCs w:val="20"/>
                <w:lang w:eastAsia="ru-RU"/>
              </w:rPr>
            </w:pPr>
            <w:r w:rsidRPr="00A56FF9">
              <w:rPr>
                <w:rFonts w:ascii="Times New Roman" w:eastAsia="Times New Roman" w:hAnsi="Times New Roman" w:cs="Times New Roman"/>
                <w:b/>
                <w:color w:val="000000"/>
                <w:sz w:val="20"/>
                <w:szCs w:val="20"/>
                <w:lang w:eastAsia="ru-RU"/>
              </w:rPr>
              <w:t>Источник</w:t>
            </w:r>
          </w:p>
        </w:tc>
        <w:tc>
          <w:tcPr>
            <w:tcW w:w="708"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Lзд, км</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Qзд, Гкал/ч</w:t>
            </w:r>
          </w:p>
        </w:tc>
        <w:tc>
          <w:tcPr>
            <w:tcW w:w="562"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Li, км</w:t>
            </w:r>
          </w:p>
        </w:tc>
        <w:tc>
          <w:tcPr>
            <w:tcW w:w="469"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Qi, Гкал/ч</w:t>
            </w:r>
          </w:p>
        </w:tc>
        <w:tc>
          <w:tcPr>
            <w:tcW w:w="493"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Аi, тыс. Гкал</w:t>
            </w:r>
          </w:p>
        </w:tc>
        <w:tc>
          <w:tcPr>
            <w:tcW w:w="724"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Li x Qi, кмхГкал/ч</w:t>
            </w:r>
          </w:p>
        </w:tc>
        <w:tc>
          <w:tcPr>
            <w:tcW w:w="569"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Lср,</w:t>
            </w:r>
            <w:r w:rsidRPr="00A56FF9">
              <w:rPr>
                <w:rFonts w:ascii="Times New Roman" w:eastAsia="Times New Roman" w:hAnsi="Times New Roman" w:cs="Times New Roman"/>
                <w:color w:val="000000"/>
                <w:sz w:val="18"/>
                <w:szCs w:val="18"/>
                <w:lang w:eastAsia="ru-RU"/>
              </w:rPr>
              <w:br/>
              <w:t>км</w:t>
            </w:r>
          </w:p>
        </w:tc>
        <w:tc>
          <w:tcPr>
            <w:tcW w:w="724"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Тариф, затраты на транспор-тировку, тыс. руб</w:t>
            </w:r>
          </w:p>
        </w:tc>
        <w:tc>
          <w:tcPr>
            <w:tcW w:w="724"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Вi,</w:t>
            </w:r>
            <w:r w:rsidRPr="00A56FF9">
              <w:rPr>
                <w:rFonts w:ascii="Times New Roman" w:eastAsia="Times New Roman" w:hAnsi="Times New Roman" w:cs="Times New Roman"/>
                <w:color w:val="000000"/>
                <w:sz w:val="18"/>
                <w:szCs w:val="18"/>
                <w:lang w:eastAsia="ru-RU"/>
              </w:rPr>
              <w:br/>
              <w:t>тыс. руб/год (прямые)</w:t>
            </w:r>
          </w:p>
        </w:tc>
        <w:tc>
          <w:tcPr>
            <w:tcW w:w="1032"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Ч,</w:t>
            </w:r>
            <w:r w:rsidRPr="00A56FF9">
              <w:rPr>
                <w:rFonts w:ascii="Times New Roman" w:eastAsia="Times New Roman" w:hAnsi="Times New Roman" w:cs="Times New Roman"/>
                <w:color w:val="000000"/>
                <w:sz w:val="18"/>
                <w:szCs w:val="18"/>
                <w:lang w:eastAsia="ru-RU"/>
              </w:rPr>
              <w:br/>
              <w:t>число часов работы системы теплоснабжения</w:t>
            </w:r>
          </w:p>
        </w:tc>
        <w:tc>
          <w:tcPr>
            <w:tcW w:w="1223"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Удельные затраты на транспорт тепла Z, руб/ч /((Гкал/ч) км)</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Среднечасовые затраты на транспорт тепла от источника до потребителя Сi, руб/ч</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Удельные на единицу отпуска тепла от источника до потребителя Si, (руб/Гкал)</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Bi, тыс. руб/год (приведе-нные)</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Li, км (приведен-ное)</w:t>
            </w:r>
          </w:p>
        </w:tc>
        <w:tc>
          <w:tcPr>
            <w:tcW w:w="993"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Li x Qi, кмхГкал/ч (приведен-ное)</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Lэф,</w:t>
            </w:r>
            <w:r w:rsidRPr="00A56FF9">
              <w:rPr>
                <w:rFonts w:ascii="Times New Roman" w:eastAsia="Times New Roman" w:hAnsi="Times New Roman" w:cs="Times New Roman"/>
                <w:b/>
                <w:color w:val="000000"/>
                <w:sz w:val="18"/>
                <w:szCs w:val="18"/>
                <w:lang w:eastAsia="ru-RU"/>
              </w:rPr>
              <w:br/>
              <w:t>км</w:t>
            </w:r>
          </w:p>
        </w:tc>
      </w:tr>
      <w:tr w:rsidR="00A56FF9" w:rsidRPr="00A56FF9" w:rsidTr="00D7732E">
        <w:trPr>
          <w:trHeight w:val="454"/>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color w:val="000000"/>
                <w:sz w:val="20"/>
                <w:szCs w:val="20"/>
                <w:lang w:eastAsia="ru-RU"/>
              </w:rPr>
            </w:pPr>
            <w:r w:rsidRPr="00A56FF9">
              <w:rPr>
                <w:rFonts w:ascii="Times New Roman" w:eastAsia="Times New Roman" w:hAnsi="Times New Roman" w:cs="Times New Roman"/>
                <w:color w:val="000000"/>
                <w:sz w:val="20"/>
                <w:szCs w:val="20"/>
                <w:lang w:eastAsia="ru-RU"/>
              </w:rPr>
              <w:t>1</w:t>
            </w:r>
          </w:p>
        </w:tc>
        <w:tc>
          <w:tcPr>
            <w:tcW w:w="1136"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rPr>
              <w:t>Котельная ЦРБ</w:t>
            </w:r>
          </w:p>
        </w:tc>
        <w:tc>
          <w:tcPr>
            <w:tcW w:w="708"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16,68</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1,165</w:t>
            </w:r>
          </w:p>
        </w:tc>
        <w:tc>
          <w:tcPr>
            <w:tcW w:w="562"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sidR="00D7732E">
              <w:rPr>
                <w:rFonts w:ascii="Times New Roman" w:eastAsia="Times New Roman" w:hAnsi="Times New Roman" w:cs="Times New Roman"/>
                <w:color w:val="000000"/>
                <w:sz w:val="18"/>
                <w:szCs w:val="18"/>
                <w:lang w:eastAsia="ru-RU"/>
              </w:rPr>
              <w:t>5</w:t>
            </w:r>
          </w:p>
        </w:tc>
        <w:tc>
          <w:tcPr>
            <w:tcW w:w="469"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sidR="00D7732E">
              <w:rPr>
                <w:rFonts w:ascii="Times New Roman" w:eastAsia="Times New Roman" w:hAnsi="Times New Roman" w:cs="Times New Roman"/>
                <w:color w:val="000000"/>
                <w:sz w:val="18"/>
                <w:szCs w:val="18"/>
                <w:lang w:eastAsia="ru-RU"/>
              </w:rPr>
              <w:t>56</w:t>
            </w:r>
          </w:p>
        </w:tc>
        <w:tc>
          <w:tcPr>
            <w:tcW w:w="493"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5,3</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sidR="00D7732E">
              <w:rPr>
                <w:rFonts w:ascii="Times New Roman" w:eastAsia="Times New Roman" w:hAnsi="Times New Roman" w:cs="Times New Roman"/>
                <w:color w:val="000000"/>
                <w:sz w:val="18"/>
                <w:szCs w:val="18"/>
                <w:lang w:eastAsia="ru-RU"/>
              </w:rPr>
              <w:t>3</w:t>
            </w:r>
            <w:r w:rsidRPr="00A56FF9">
              <w:rPr>
                <w:rFonts w:ascii="Times New Roman" w:eastAsia="Times New Roman" w:hAnsi="Times New Roman" w:cs="Times New Roman"/>
                <w:color w:val="000000"/>
                <w:sz w:val="18"/>
                <w:szCs w:val="18"/>
                <w:lang w:eastAsia="ru-RU"/>
              </w:rPr>
              <w:t>18</w:t>
            </w:r>
          </w:p>
        </w:tc>
        <w:tc>
          <w:tcPr>
            <w:tcW w:w="569"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1,20</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7</w:t>
            </w:r>
            <w:r w:rsidR="00D7732E">
              <w:rPr>
                <w:rFonts w:ascii="Times New Roman" w:eastAsia="Times New Roman" w:hAnsi="Times New Roman" w:cs="Times New Roman"/>
                <w:color w:val="000000"/>
                <w:sz w:val="18"/>
                <w:szCs w:val="18"/>
                <w:lang w:eastAsia="ru-RU"/>
              </w:rPr>
              <w:t>57</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7</w:t>
            </w:r>
            <w:r w:rsidR="00D7732E">
              <w:rPr>
                <w:rFonts w:ascii="Times New Roman" w:eastAsia="Times New Roman" w:hAnsi="Times New Roman" w:cs="Times New Roman"/>
                <w:color w:val="000000"/>
                <w:sz w:val="18"/>
                <w:szCs w:val="18"/>
                <w:lang w:eastAsia="ru-RU"/>
              </w:rPr>
              <w:t>57</w:t>
            </w:r>
          </w:p>
        </w:tc>
        <w:tc>
          <w:tcPr>
            <w:tcW w:w="1032"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5208</w:t>
            </w:r>
          </w:p>
        </w:tc>
        <w:tc>
          <w:tcPr>
            <w:tcW w:w="1223"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59,433</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72,411</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129,786</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757</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1,218</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1,420</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A56FF9" w:rsidP="00D7732E">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1,</w:t>
            </w:r>
            <w:r w:rsidR="00D7732E">
              <w:rPr>
                <w:rFonts w:ascii="Times New Roman" w:eastAsia="Times New Roman" w:hAnsi="Times New Roman" w:cs="Times New Roman"/>
                <w:b/>
                <w:color w:val="000000"/>
                <w:sz w:val="18"/>
                <w:szCs w:val="18"/>
                <w:lang w:eastAsia="ru-RU"/>
              </w:rPr>
              <w:t>3</w:t>
            </w:r>
            <w:r w:rsidRPr="00A56FF9">
              <w:rPr>
                <w:rFonts w:ascii="Times New Roman" w:eastAsia="Times New Roman" w:hAnsi="Times New Roman" w:cs="Times New Roman"/>
                <w:b/>
                <w:color w:val="000000"/>
                <w:sz w:val="18"/>
                <w:szCs w:val="18"/>
                <w:lang w:eastAsia="ru-RU"/>
              </w:rPr>
              <w:t>18</w:t>
            </w:r>
          </w:p>
        </w:tc>
      </w:tr>
      <w:tr w:rsidR="00D7732E" w:rsidRPr="00A56FF9" w:rsidTr="00D7732E">
        <w:trPr>
          <w:trHeight w:val="454"/>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20"/>
                <w:szCs w:val="20"/>
                <w:lang w:eastAsia="ru-RU"/>
              </w:rPr>
            </w:pPr>
            <w:r w:rsidRPr="00A56FF9">
              <w:rPr>
                <w:rFonts w:ascii="Times New Roman" w:eastAsia="Times New Roman" w:hAnsi="Times New Roman" w:cs="Times New Roman"/>
                <w:color w:val="000000"/>
                <w:sz w:val="20"/>
                <w:szCs w:val="20"/>
                <w:lang w:eastAsia="ru-RU"/>
              </w:rPr>
              <w:t>2</w:t>
            </w:r>
          </w:p>
        </w:tc>
        <w:tc>
          <w:tcPr>
            <w:tcW w:w="113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sz w:val="18"/>
                <w:szCs w:val="18"/>
              </w:rPr>
            </w:pPr>
            <w:r w:rsidRPr="00A56FF9">
              <w:rPr>
                <w:rFonts w:ascii="Times New Roman" w:eastAsia="Times New Roman" w:hAnsi="Times New Roman" w:cs="Times New Roman"/>
                <w:sz w:val="18"/>
                <w:szCs w:val="18"/>
              </w:rPr>
              <w:t>Котельная Школа</w:t>
            </w:r>
          </w:p>
        </w:tc>
        <w:tc>
          <w:tcPr>
            <w:tcW w:w="708"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4</w:t>
            </w:r>
            <w:r w:rsidRPr="00A56FF9">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76</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02</w:t>
            </w:r>
            <w:r w:rsidRPr="00A56FF9">
              <w:rPr>
                <w:rFonts w:ascii="Times New Roman" w:eastAsia="Times New Roman" w:hAnsi="Times New Roman" w:cs="Times New Roman"/>
                <w:color w:val="000000"/>
                <w:sz w:val="18"/>
                <w:szCs w:val="18"/>
                <w:lang w:eastAsia="ru-RU"/>
              </w:rPr>
              <w:t>5</w:t>
            </w:r>
          </w:p>
        </w:tc>
        <w:tc>
          <w:tcPr>
            <w:tcW w:w="562"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1</w:t>
            </w:r>
          </w:p>
        </w:tc>
        <w:tc>
          <w:tcPr>
            <w:tcW w:w="469"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1,17</w:t>
            </w:r>
          </w:p>
        </w:tc>
        <w:tc>
          <w:tcPr>
            <w:tcW w:w="493"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4,7</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1,2</w:t>
            </w:r>
            <w:r>
              <w:rPr>
                <w:rFonts w:ascii="Times New Roman" w:eastAsia="Times New Roman" w:hAnsi="Times New Roman" w:cs="Times New Roman"/>
                <w:color w:val="000000"/>
                <w:sz w:val="18"/>
                <w:szCs w:val="18"/>
                <w:lang w:eastAsia="ru-RU"/>
              </w:rPr>
              <w:t>15</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1,04</w:t>
            </w:r>
          </w:p>
        </w:tc>
        <w:tc>
          <w:tcPr>
            <w:tcW w:w="72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711</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711</w:t>
            </w:r>
          </w:p>
        </w:tc>
        <w:tc>
          <w:tcPr>
            <w:tcW w:w="1032"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5208</w:t>
            </w:r>
          </w:p>
        </w:tc>
        <w:tc>
          <w:tcPr>
            <w:tcW w:w="1223"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57,521</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67</w:t>
            </w:r>
            <w:r w:rsidRPr="00A56FF9">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235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12</w:t>
            </w:r>
            <w:r>
              <w:rPr>
                <w:rFonts w:ascii="Times New Roman" w:eastAsia="Times New Roman" w:hAnsi="Times New Roman" w:cs="Times New Roman"/>
                <w:sz w:val="18"/>
                <w:szCs w:val="18"/>
                <w:lang w:eastAsia="ru-RU"/>
              </w:rPr>
              <w:t>7</w:t>
            </w:r>
            <w:r w:rsidRPr="00A56FF9">
              <w:rPr>
                <w:rFonts w:ascii="Times New Roman" w:eastAsia="Times New Roman" w:hAnsi="Times New Roman" w:cs="Times New Roman"/>
                <w:sz w:val="18"/>
                <w:szCs w:val="18"/>
                <w:lang w:eastAsia="ru-RU"/>
              </w:rPr>
              <w:t>, 86</w:t>
            </w:r>
            <w:r>
              <w:rPr>
                <w:rFonts w:ascii="Times New Roman" w:eastAsia="Times New Roman" w:hAnsi="Times New Roman" w:cs="Times New Roman"/>
                <w:sz w:val="18"/>
                <w:szCs w:val="18"/>
                <w:lang w:eastAsia="ru-RU"/>
              </w:rPr>
              <w:t>4</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757</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115</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1,34</w:t>
            </w:r>
            <w:r w:rsidRPr="00A56FF9">
              <w:rPr>
                <w:rFonts w:ascii="Times New Roman" w:eastAsia="Times New Roman" w:hAnsi="Times New Roman" w:cs="Times New Roman"/>
                <w:color w:val="000000"/>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732E" w:rsidRPr="00A56FF9" w:rsidRDefault="00D7732E" w:rsidP="00D7732E">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1,2</w:t>
            </w:r>
            <w:r>
              <w:rPr>
                <w:rFonts w:ascii="Times New Roman" w:eastAsia="Times New Roman" w:hAnsi="Times New Roman" w:cs="Times New Roman"/>
                <w:b/>
                <w:color w:val="000000"/>
                <w:sz w:val="18"/>
                <w:szCs w:val="18"/>
                <w:lang w:eastAsia="ru-RU"/>
              </w:rPr>
              <w:t>30</w:t>
            </w:r>
          </w:p>
        </w:tc>
      </w:tr>
      <w:tr w:rsidR="00A56FF9" w:rsidRPr="00A56FF9" w:rsidTr="00D7732E">
        <w:trPr>
          <w:trHeight w:val="454"/>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jc w:val="center"/>
              <w:rPr>
                <w:rFonts w:ascii="Times New Roman" w:eastAsia="Times New Roman" w:hAnsi="Times New Roman" w:cs="Times New Roman"/>
                <w:color w:val="000000"/>
                <w:sz w:val="20"/>
                <w:szCs w:val="20"/>
                <w:lang w:eastAsia="ru-RU"/>
              </w:rPr>
            </w:pPr>
            <w:r w:rsidRPr="00A56FF9">
              <w:rPr>
                <w:rFonts w:ascii="Times New Roman" w:eastAsia="Times New Roman" w:hAnsi="Times New Roman" w:cs="Times New Roman"/>
                <w:color w:val="000000"/>
                <w:sz w:val="20"/>
                <w:szCs w:val="20"/>
                <w:lang w:eastAsia="ru-RU"/>
              </w:rPr>
              <w:t>3</w:t>
            </w:r>
          </w:p>
        </w:tc>
        <w:tc>
          <w:tcPr>
            <w:tcW w:w="113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6FF9" w:rsidRPr="00A56FF9" w:rsidRDefault="00A56FF9" w:rsidP="00A56FF9">
            <w:pPr>
              <w:spacing w:after="0" w:line="240" w:lineRule="auto"/>
              <w:ind w:left="-57" w:right="-57"/>
              <w:jc w:val="center"/>
              <w:rPr>
                <w:rFonts w:ascii="Times New Roman" w:eastAsia="Times New Roman" w:hAnsi="Times New Roman" w:cs="Times New Roman"/>
                <w:sz w:val="18"/>
                <w:szCs w:val="18"/>
              </w:rPr>
            </w:pPr>
            <w:r w:rsidRPr="00A56FF9">
              <w:rPr>
                <w:rFonts w:ascii="Times New Roman" w:eastAsia="Times New Roman" w:hAnsi="Times New Roman" w:cs="Times New Roman"/>
                <w:sz w:val="18"/>
                <w:szCs w:val="18"/>
              </w:rPr>
              <w:t>Котельная ДОЗ</w:t>
            </w:r>
          </w:p>
        </w:tc>
        <w:tc>
          <w:tcPr>
            <w:tcW w:w="708"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11,53</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0,923</w:t>
            </w:r>
          </w:p>
        </w:tc>
        <w:tc>
          <w:tcPr>
            <w:tcW w:w="562"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0,88</w:t>
            </w:r>
          </w:p>
        </w:tc>
        <w:tc>
          <w:tcPr>
            <w:tcW w:w="469"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B67810"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1,05</w:t>
            </w:r>
          </w:p>
        </w:tc>
        <w:tc>
          <w:tcPr>
            <w:tcW w:w="493"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4,1</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1,012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0,98</w:t>
            </w:r>
          </w:p>
        </w:tc>
        <w:tc>
          <w:tcPr>
            <w:tcW w:w="72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641</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641</w:t>
            </w:r>
          </w:p>
        </w:tc>
        <w:tc>
          <w:tcPr>
            <w:tcW w:w="1032"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5208</w:t>
            </w:r>
          </w:p>
        </w:tc>
        <w:tc>
          <w:tcPr>
            <w:tcW w:w="1223"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B67810" w:rsidP="00A56FF9">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63,354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B67810" w:rsidP="00A56FF9">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65,369</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B67810" w:rsidP="00A56FF9">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130,699</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D7732E"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641</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B67810"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0,963</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A56FF9" w:rsidRPr="00A56FF9" w:rsidRDefault="00B67810" w:rsidP="00A56FF9">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1,001</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6FF9" w:rsidRPr="00A56FF9" w:rsidRDefault="00A56FF9" w:rsidP="00B67810">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0,</w:t>
            </w:r>
            <w:r w:rsidR="00B67810">
              <w:rPr>
                <w:rFonts w:ascii="Times New Roman" w:eastAsia="Times New Roman" w:hAnsi="Times New Roman" w:cs="Times New Roman"/>
                <w:b/>
                <w:color w:val="000000"/>
                <w:sz w:val="18"/>
                <w:szCs w:val="18"/>
                <w:lang w:eastAsia="ru-RU"/>
              </w:rPr>
              <w:t>995</w:t>
            </w:r>
          </w:p>
        </w:tc>
      </w:tr>
      <w:tr w:rsidR="00B67810" w:rsidRPr="00A56FF9" w:rsidTr="00D7732E">
        <w:trPr>
          <w:trHeight w:val="454"/>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20"/>
                <w:szCs w:val="20"/>
                <w:lang w:eastAsia="ru-RU"/>
              </w:rPr>
            </w:pPr>
            <w:r w:rsidRPr="00A56FF9">
              <w:rPr>
                <w:rFonts w:ascii="Times New Roman" w:eastAsia="Times New Roman" w:hAnsi="Times New Roman" w:cs="Times New Roman"/>
                <w:color w:val="000000"/>
                <w:sz w:val="20"/>
                <w:szCs w:val="20"/>
                <w:lang w:eastAsia="ru-RU"/>
              </w:rPr>
              <w:t>4</w:t>
            </w:r>
          </w:p>
        </w:tc>
        <w:tc>
          <w:tcPr>
            <w:tcW w:w="113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sz w:val="18"/>
                <w:szCs w:val="18"/>
              </w:rPr>
            </w:pPr>
            <w:r w:rsidRPr="00A56FF9">
              <w:rPr>
                <w:rFonts w:ascii="Times New Roman" w:eastAsia="Times New Roman" w:hAnsi="Times New Roman" w:cs="Times New Roman"/>
                <w:sz w:val="18"/>
                <w:szCs w:val="18"/>
              </w:rPr>
              <w:t>Котельная Десантная</w:t>
            </w:r>
          </w:p>
        </w:tc>
        <w:tc>
          <w:tcPr>
            <w:tcW w:w="708"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11,24</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0,825</w:t>
            </w:r>
          </w:p>
        </w:tc>
        <w:tc>
          <w:tcPr>
            <w:tcW w:w="562"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0,80</w:t>
            </w:r>
          </w:p>
        </w:tc>
        <w:tc>
          <w:tcPr>
            <w:tcW w:w="469"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1,01</w:t>
            </w:r>
          </w:p>
        </w:tc>
        <w:tc>
          <w:tcPr>
            <w:tcW w:w="493"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3,9</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0,952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0,91</w:t>
            </w:r>
          </w:p>
        </w:tc>
        <w:tc>
          <w:tcPr>
            <w:tcW w:w="72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630</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630</w:t>
            </w:r>
          </w:p>
        </w:tc>
        <w:tc>
          <w:tcPr>
            <w:tcW w:w="1032"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5208</w:t>
            </w:r>
          </w:p>
        </w:tc>
        <w:tc>
          <w:tcPr>
            <w:tcW w:w="1223"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60,344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60,325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121,341</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630</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0,910</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0,925</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0,</w:t>
            </w:r>
            <w:r>
              <w:rPr>
                <w:rFonts w:ascii="Times New Roman" w:eastAsia="Times New Roman" w:hAnsi="Times New Roman" w:cs="Times New Roman"/>
                <w:b/>
                <w:color w:val="000000"/>
                <w:sz w:val="18"/>
                <w:szCs w:val="18"/>
                <w:lang w:eastAsia="ru-RU"/>
              </w:rPr>
              <w:t>902</w:t>
            </w:r>
          </w:p>
        </w:tc>
      </w:tr>
      <w:tr w:rsidR="00B67810" w:rsidRPr="00A56FF9" w:rsidTr="00D7732E">
        <w:trPr>
          <w:trHeight w:val="454"/>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ind w:left="-57" w:right="-57"/>
              <w:jc w:val="center"/>
              <w:rPr>
                <w:rFonts w:ascii="Times New Roman" w:eastAsia="Times New Roman" w:hAnsi="Times New Roman" w:cs="Times New Roman"/>
                <w:sz w:val="18"/>
                <w:szCs w:val="18"/>
              </w:rPr>
            </w:pPr>
            <w:r w:rsidRPr="00A56FF9">
              <w:rPr>
                <w:rFonts w:ascii="Times New Roman" w:eastAsia="Times New Roman" w:hAnsi="Times New Roman" w:cs="Times New Roman"/>
                <w:sz w:val="18"/>
                <w:szCs w:val="18"/>
              </w:rPr>
              <w:t>Котельная ДК</w:t>
            </w:r>
          </w:p>
        </w:tc>
        <w:tc>
          <w:tcPr>
            <w:tcW w:w="708"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w:t>
            </w:r>
            <w:r>
              <w:rPr>
                <w:rFonts w:ascii="Times New Roman" w:eastAsia="Times New Roman" w:hAnsi="Times New Roman" w:cs="Times New Roman"/>
                <w:color w:val="000000"/>
                <w:sz w:val="18"/>
                <w:szCs w:val="18"/>
                <w:lang w:eastAsia="ru-RU"/>
              </w:rPr>
              <w:t>57</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0,1</w:t>
            </w:r>
            <w:r>
              <w:rPr>
                <w:rFonts w:ascii="Times New Roman" w:eastAsia="Times New Roman" w:hAnsi="Times New Roman" w:cs="Times New Roman"/>
                <w:color w:val="000000"/>
                <w:sz w:val="18"/>
                <w:szCs w:val="18"/>
                <w:lang w:eastAsia="ru-RU"/>
              </w:rPr>
              <w:t>11</w:t>
            </w:r>
          </w:p>
        </w:tc>
        <w:tc>
          <w:tcPr>
            <w:tcW w:w="562"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w:t>
            </w:r>
            <w:r>
              <w:rPr>
                <w:rFonts w:ascii="Times New Roman" w:eastAsia="Times New Roman" w:hAnsi="Times New Roman" w:cs="Times New Roman"/>
                <w:color w:val="000000"/>
                <w:sz w:val="18"/>
                <w:szCs w:val="18"/>
                <w:lang w:eastAsia="ru-RU"/>
              </w:rPr>
              <w:t>51</w:t>
            </w:r>
          </w:p>
        </w:tc>
        <w:tc>
          <w:tcPr>
            <w:tcW w:w="469"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0,14</w:t>
            </w:r>
          </w:p>
        </w:tc>
        <w:tc>
          <w:tcPr>
            <w:tcW w:w="493"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eastAsia="ru-RU"/>
              </w:rPr>
              <w:t>1</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0,0</w:t>
            </w:r>
            <w:r>
              <w:rPr>
                <w:rFonts w:ascii="Times New Roman" w:eastAsia="Times New Roman" w:hAnsi="Times New Roman" w:cs="Times New Roman"/>
                <w:color w:val="000000"/>
                <w:sz w:val="18"/>
                <w:szCs w:val="18"/>
                <w:lang w:eastAsia="ru-RU"/>
              </w:rPr>
              <w:t>84</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w:t>
            </w:r>
            <w:r>
              <w:rPr>
                <w:rFonts w:ascii="Times New Roman" w:eastAsia="Times New Roman" w:hAnsi="Times New Roman" w:cs="Times New Roman"/>
                <w:color w:val="000000"/>
                <w:sz w:val="18"/>
                <w:szCs w:val="18"/>
                <w:lang w:eastAsia="ru-RU"/>
              </w:rPr>
              <w:t>51</w:t>
            </w:r>
          </w:p>
        </w:tc>
        <w:tc>
          <w:tcPr>
            <w:tcW w:w="72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15</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115</w:t>
            </w:r>
          </w:p>
        </w:tc>
        <w:tc>
          <w:tcPr>
            <w:tcW w:w="1032"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5208</w:t>
            </w:r>
          </w:p>
        </w:tc>
        <w:tc>
          <w:tcPr>
            <w:tcW w:w="1223"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1021,0</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92,369</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185</w:t>
            </w:r>
            <w:r w:rsidRPr="00B6781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258</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115</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0,0</w:t>
            </w:r>
            <w:r>
              <w:rPr>
                <w:rFonts w:ascii="Times New Roman" w:eastAsia="Times New Roman" w:hAnsi="Times New Roman" w:cs="Times New Roman"/>
                <w:color w:val="000000"/>
                <w:sz w:val="18"/>
                <w:szCs w:val="18"/>
                <w:lang w:eastAsia="ru-RU"/>
              </w:rPr>
              <w:t>85</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0,0</w:t>
            </w:r>
            <w:r>
              <w:rPr>
                <w:rFonts w:ascii="Times New Roman" w:eastAsia="Times New Roman" w:hAnsi="Times New Roman" w:cs="Times New Roman"/>
                <w:color w:val="000000"/>
                <w:sz w:val="18"/>
                <w:szCs w:val="18"/>
                <w:lang w:eastAsia="ru-RU"/>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0,0</w:t>
            </w:r>
            <w:r>
              <w:rPr>
                <w:rFonts w:ascii="Times New Roman" w:eastAsia="Times New Roman" w:hAnsi="Times New Roman" w:cs="Times New Roman"/>
                <w:color w:val="000000"/>
                <w:sz w:val="18"/>
                <w:szCs w:val="18"/>
                <w:lang w:eastAsia="ru-RU"/>
              </w:rPr>
              <w:t>85</w:t>
            </w:r>
          </w:p>
        </w:tc>
      </w:tr>
      <w:tr w:rsidR="00B67810" w:rsidRPr="00A56FF9" w:rsidTr="00D7732E">
        <w:trPr>
          <w:trHeight w:val="454"/>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20"/>
                <w:szCs w:val="20"/>
                <w:lang w:eastAsia="ru-RU"/>
              </w:rPr>
            </w:pPr>
            <w:r w:rsidRPr="00A56FF9">
              <w:rPr>
                <w:rFonts w:ascii="Times New Roman" w:eastAsia="Times New Roman" w:hAnsi="Times New Roman" w:cs="Times New Roman"/>
                <w:color w:val="000000"/>
                <w:sz w:val="20"/>
                <w:szCs w:val="20"/>
                <w:lang w:eastAsia="ru-RU"/>
              </w:rPr>
              <w:t>5</w:t>
            </w:r>
          </w:p>
        </w:tc>
        <w:tc>
          <w:tcPr>
            <w:tcW w:w="113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ind w:left="-57" w:right="-57"/>
              <w:jc w:val="center"/>
              <w:rPr>
                <w:rFonts w:ascii="Times New Roman" w:eastAsia="Times New Roman" w:hAnsi="Times New Roman" w:cs="Times New Roman"/>
                <w:sz w:val="18"/>
                <w:szCs w:val="18"/>
              </w:rPr>
            </w:pPr>
            <w:r w:rsidRPr="00A56FF9">
              <w:rPr>
                <w:rFonts w:ascii="Times New Roman" w:eastAsia="Times New Roman" w:hAnsi="Times New Roman" w:cs="Times New Roman"/>
                <w:sz w:val="18"/>
                <w:szCs w:val="18"/>
              </w:rPr>
              <w:t>Котельная ЖД</w:t>
            </w:r>
          </w:p>
        </w:tc>
        <w:tc>
          <w:tcPr>
            <w:tcW w:w="708"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0,67</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0,141</w:t>
            </w:r>
          </w:p>
        </w:tc>
        <w:tc>
          <w:tcPr>
            <w:tcW w:w="562"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0,67</w:t>
            </w:r>
          </w:p>
        </w:tc>
        <w:tc>
          <w:tcPr>
            <w:tcW w:w="469"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0,14</w:t>
            </w:r>
          </w:p>
        </w:tc>
        <w:tc>
          <w:tcPr>
            <w:tcW w:w="493"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4,7</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0,094</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0,67</w:t>
            </w:r>
          </w:p>
        </w:tc>
        <w:tc>
          <w:tcPr>
            <w:tcW w:w="72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133</w:t>
            </w: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133</w:t>
            </w:r>
          </w:p>
        </w:tc>
        <w:tc>
          <w:tcPr>
            <w:tcW w:w="1032"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5208</w:t>
            </w:r>
          </w:p>
        </w:tc>
        <w:tc>
          <w:tcPr>
            <w:tcW w:w="1223"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1185,1</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111,965</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200,679</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133</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0,094</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0,013</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B67810"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B67810">
              <w:rPr>
                <w:rFonts w:ascii="Times New Roman" w:eastAsia="Times New Roman" w:hAnsi="Times New Roman" w:cs="Times New Roman"/>
                <w:color w:val="000000"/>
                <w:sz w:val="18"/>
                <w:szCs w:val="18"/>
                <w:lang w:eastAsia="ru-RU"/>
              </w:rPr>
              <w:t>0,094</w:t>
            </w:r>
          </w:p>
        </w:tc>
      </w:tr>
    </w:tbl>
    <w:p w:rsidR="00A56FF9" w:rsidRPr="00A56FF9" w:rsidRDefault="00A56FF9" w:rsidP="00A56FF9">
      <w:pPr>
        <w:keepNext/>
        <w:tabs>
          <w:tab w:val="left" w:pos="1985"/>
        </w:tabs>
        <w:spacing w:after="0" w:line="240" w:lineRule="auto"/>
        <w:ind w:left="1106"/>
        <w:jc w:val="both"/>
        <w:rPr>
          <w:rFonts w:ascii="Times New Roman" w:eastAsia="Calibri" w:hAnsi="Times New Roman" w:cs="Times New Roman"/>
          <w:b/>
          <w:noProof/>
          <w:sz w:val="28"/>
          <w:szCs w:val="26"/>
          <w:lang w:eastAsia="ru-RU"/>
        </w:rPr>
      </w:pPr>
    </w:p>
    <w:p w:rsidR="00A56FF9" w:rsidRPr="00A56FF9" w:rsidRDefault="00A56FF9" w:rsidP="00A56FF9">
      <w:pPr>
        <w:keepNext/>
        <w:tabs>
          <w:tab w:val="left" w:pos="1985"/>
        </w:tabs>
        <w:spacing w:after="0" w:line="240" w:lineRule="auto"/>
        <w:ind w:left="170"/>
        <w:jc w:val="right"/>
        <w:rPr>
          <w:rFonts w:ascii="Times New Roman" w:eastAsia="Calibri" w:hAnsi="Times New Roman" w:cs="Times New Roman"/>
          <w:b/>
          <w:noProof/>
          <w:sz w:val="28"/>
          <w:szCs w:val="26"/>
          <w:lang w:eastAsia="ru-RU"/>
        </w:rPr>
      </w:pPr>
      <w:r>
        <w:rPr>
          <w:rFonts w:ascii="Times New Roman" w:eastAsia="Calibri" w:hAnsi="Times New Roman" w:cs="Times New Roman"/>
          <w:b/>
          <w:noProof/>
          <w:sz w:val="28"/>
          <w:szCs w:val="26"/>
          <w:lang w:eastAsia="ru-RU"/>
        </w:rPr>
        <w:t xml:space="preserve">Таблица 49. </w:t>
      </w:r>
      <w:r w:rsidRPr="00A56FF9">
        <w:rPr>
          <w:rFonts w:ascii="Times New Roman" w:eastAsia="Calibri" w:hAnsi="Times New Roman" w:cs="Times New Roman"/>
          <w:b/>
          <w:noProof/>
          <w:sz w:val="28"/>
          <w:szCs w:val="26"/>
          <w:lang w:eastAsia="ru-RU"/>
        </w:rPr>
        <w:t>Результаты расчетов радиусов эффективного теплоснабжения перспективных источников тепловой энергии</w:t>
      </w:r>
    </w:p>
    <w:tbl>
      <w:tblPr>
        <w:tblW w:w="5501" w:type="pct"/>
        <w:tblInd w:w="-714" w:type="dxa"/>
        <w:tblLayout w:type="fixed"/>
        <w:tblLook w:val="04A0" w:firstRow="1" w:lastRow="0" w:firstColumn="1" w:lastColumn="0" w:noHBand="0" w:noVBand="1"/>
      </w:tblPr>
      <w:tblGrid>
        <w:gridCol w:w="425"/>
        <w:gridCol w:w="993"/>
        <w:gridCol w:w="567"/>
        <w:gridCol w:w="709"/>
        <w:gridCol w:w="567"/>
        <w:gridCol w:w="567"/>
        <w:gridCol w:w="567"/>
        <w:gridCol w:w="709"/>
        <w:gridCol w:w="425"/>
        <w:gridCol w:w="942"/>
        <w:gridCol w:w="718"/>
        <w:gridCol w:w="1022"/>
        <w:gridCol w:w="1004"/>
        <w:gridCol w:w="1276"/>
        <w:gridCol w:w="1276"/>
        <w:gridCol w:w="992"/>
        <w:gridCol w:w="851"/>
        <w:gridCol w:w="992"/>
        <w:gridCol w:w="1417"/>
      </w:tblGrid>
      <w:tr w:rsidR="00A56FF9" w:rsidRPr="00A56FF9" w:rsidTr="00D7732E">
        <w:trPr>
          <w:trHeight w:val="454"/>
          <w:tblHeader/>
        </w:trPr>
        <w:tc>
          <w:tcPr>
            <w:tcW w:w="42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rsidR="00A56FF9" w:rsidRPr="00A56FF9" w:rsidRDefault="00A56FF9" w:rsidP="00A56FF9">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Источник</w:t>
            </w:r>
          </w:p>
        </w:tc>
        <w:tc>
          <w:tcPr>
            <w:tcW w:w="567"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Lзд, км</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Qзд, Гкал/ч</w:t>
            </w:r>
          </w:p>
        </w:tc>
        <w:tc>
          <w:tcPr>
            <w:tcW w:w="567"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Li, км</w:t>
            </w:r>
          </w:p>
        </w:tc>
        <w:tc>
          <w:tcPr>
            <w:tcW w:w="567"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Qi, Гкал/ч</w:t>
            </w:r>
          </w:p>
        </w:tc>
        <w:tc>
          <w:tcPr>
            <w:tcW w:w="567"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Аi, тыс. Гкал</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Li x Qi, кмхГкал/ч</w:t>
            </w:r>
          </w:p>
        </w:tc>
        <w:tc>
          <w:tcPr>
            <w:tcW w:w="425"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Lср,</w:t>
            </w:r>
            <w:r w:rsidRPr="00A56FF9">
              <w:rPr>
                <w:rFonts w:ascii="Times New Roman" w:eastAsia="Times New Roman" w:hAnsi="Times New Roman" w:cs="Times New Roman"/>
                <w:color w:val="000000"/>
                <w:sz w:val="18"/>
                <w:szCs w:val="18"/>
                <w:lang w:eastAsia="ru-RU"/>
              </w:rPr>
              <w:br/>
              <w:t>км</w:t>
            </w:r>
          </w:p>
        </w:tc>
        <w:tc>
          <w:tcPr>
            <w:tcW w:w="942"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Тариф, затраты на транспор-тировку, тыс. руб</w:t>
            </w:r>
          </w:p>
        </w:tc>
        <w:tc>
          <w:tcPr>
            <w:tcW w:w="718"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Вi,</w:t>
            </w:r>
            <w:r w:rsidRPr="00A56FF9">
              <w:rPr>
                <w:rFonts w:ascii="Times New Roman" w:eastAsia="Times New Roman" w:hAnsi="Times New Roman" w:cs="Times New Roman"/>
                <w:color w:val="000000"/>
                <w:sz w:val="18"/>
                <w:szCs w:val="18"/>
                <w:lang w:eastAsia="ru-RU"/>
              </w:rPr>
              <w:br/>
              <w:t>тыс. руб/год (прямые)</w:t>
            </w:r>
          </w:p>
        </w:tc>
        <w:tc>
          <w:tcPr>
            <w:tcW w:w="1022"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Ч,</w:t>
            </w:r>
            <w:r w:rsidRPr="00A56FF9">
              <w:rPr>
                <w:rFonts w:ascii="Times New Roman" w:eastAsia="Times New Roman" w:hAnsi="Times New Roman" w:cs="Times New Roman"/>
                <w:color w:val="000000"/>
                <w:sz w:val="18"/>
                <w:szCs w:val="18"/>
                <w:lang w:eastAsia="ru-RU"/>
              </w:rPr>
              <w:br/>
              <w:t>число часов работы системы теплоснабжения</w:t>
            </w:r>
          </w:p>
        </w:tc>
        <w:tc>
          <w:tcPr>
            <w:tcW w:w="1004"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Удельные затраты на транспорт тепла Z, руб/ч /((Гкал/ч) км)</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Среднечасовые затраты на транспорт тепла от источника до потребителя Сi, руб/ч</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Удельные на единицу отпуска тепла от источника до потребителя Si, (руб/Гкал)</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Bi, тыс. руб/год (приведе-нные)</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Li, км (приведен-ное)</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Li x Qi, кмхГкал/ч (приведен-ное)</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rsidR="00A56FF9" w:rsidRPr="00A56FF9" w:rsidRDefault="00A56FF9" w:rsidP="00A56FF9">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Lэф,</w:t>
            </w:r>
            <w:r w:rsidRPr="00A56FF9">
              <w:rPr>
                <w:rFonts w:ascii="Times New Roman" w:eastAsia="Times New Roman" w:hAnsi="Times New Roman" w:cs="Times New Roman"/>
                <w:b/>
                <w:color w:val="000000"/>
                <w:sz w:val="18"/>
                <w:szCs w:val="18"/>
                <w:lang w:eastAsia="ru-RU"/>
              </w:rPr>
              <w:br/>
              <w:t>км</w:t>
            </w:r>
          </w:p>
        </w:tc>
      </w:tr>
      <w:tr w:rsidR="00B67810" w:rsidRPr="00A56FF9" w:rsidTr="00D7732E">
        <w:trPr>
          <w:trHeight w:val="454"/>
        </w:trPr>
        <w:tc>
          <w:tcPr>
            <w:tcW w:w="42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 xml:space="preserve">Котельная </w:t>
            </w:r>
            <w:r w:rsidRPr="00D7732E">
              <w:rPr>
                <w:rFonts w:ascii="Times New Roman" w:eastAsia="Times New Roman" w:hAnsi="Times New Roman" w:cs="Times New Roman"/>
                <w:b/>
                <w:color w:val="000000"/>
                <w:sz w:val="18"/>
                <w:szCs w:val="18"/>
                <w:lang w:eastAsia="ru-RU"/>
              </w:rPr>
              <w:t>ДОЗ+Десантная</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5,36</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2</w:t>
            </w:r>
            <w:r w:rsidRPr="00A56FF9">
              <w:rPr>
                <w:rFonts w:ascii="Times New Roman" w:eastAsia="Times New Roman" w:hAnsi="Times New Roman" w:cs="Times New Roman"/>
                <w:color w:val="000000"/>
                <w:sz w:val="18"/>
                <w:szCs w:val="18"/>
                <w:lang w:eastAsia="ru-RU"/>
              </w:rPr>
              <w:t>65</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7</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89</w:t>
            </w:r>
          </w:p>
        </w:tc>
        <w:tc>
          <w:tcPr>
            <w:tcW w:w="567"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6,1</w:t>
            </w: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25</w:t>
            </w:r>
            <w:r w:rsidRPr="00A56FF9">
              <w:rPr>
                <w:rFonts w:ascii="Times New Roman" w:eastAsia="Times New Roman" w:hAnsi="Times New Roman" w:cs="Times New Roman"/>
                <w:color w:val="000000"/>
                <w:sz w:val="18"/>
                <w:szCs w:val="18"/>
                <w:lang w:eastAsia="ru-RU"/>
              </w:rPr>
              <w:t>8</w:t>
            </w:r>
          </w:p>
        </w:tc>
        <w:tc>
          <w:tcPr>
            <w:tcW w:w="425"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1,26</w:t>
            </w:r>
          </w:p>
        </w:tc>
        <w:tc>
          <w:tcPr>
            <w:tcW w:w="942"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763</w:t>
            </w:r>
          </w:p>
        </w:tc>
        <w:tc>
          <w:tcPr>
            <w:tcW w:w="718"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763</w:t>
            </w:r>
          </w:p>
        </w:tc>
        <w:tc>
          <w:tcPr>
            <w:tcW w:w="1022"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5208</w:t>
            </w:r>
          </w:p>
        </w:tc>
        <w:tc>
          <w:tcPr>
            <w:tcW w:w="1004"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51</w:t>
            </w:r>
            <w:r w:rsidRPr="00A56FF9">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78</w:t>
            </w:r>
            <w:r w:rsidRPr="00A56FF9">
              <w:rPr>
                <w:rFonts w:ascii="Times New Roman" w:eastAsia="Times New Roman" w:hAnsi="Times New Roman" w:cs="Times New Roman"/>
                <w:sz w:val="18"/>
                <w:szCs w:val="18"/>
                <w:lang w:eastAsia="ru-RU"/>
              </w:rPr>
              <w:t>3</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65</w:t>
            </w:r>
            <w:r w:rsidRPr="00A56FF9">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52</w:t>
            </w:r>
            <w:r w:rsidRPr="00A56FF9">
              <w:rPr>
                <w:rFonts w:ascii="Times New Roman" w:eastAsia="Times New Roman" w:hAnsi="Times New Roman" w:cs="Times New Roman"/>
                <w:sz w:val="18"/>
                <w:szCs w:val="18"/>
                <w:lang w:eastAsia="ru-RU"/>
              </w:rPr>
              <w:t>1</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sz w:val="18"/>
                <w:szCs w:val="18"/>
                <w:lang w:eastAsia="ru-RU"/>
              </w:rPr>
            </w:pPr>
            <w:r w:rsidRPr="00A56FF9">
              <w:rPr>
                <w:rFonts w:ascii="Times New Roman" w:eastAsia="Times New Roman" w:hAnsi="Times New Roman" w:cs="Times New Roman"/>
                <w:sz w:val="18"/>
                <w:szCs w:val="18"/>
                <w:lang w:eastAsia="ru-RU"/>
              </w:rPr>
              <w:t>1</w:t>
            </w:r>
            <w:r>
              <w:rPr>
                <w:rFonts w:ascii="Times New Roman" w:eastAsia="Times New Roman" w:hAnsi="Times New Roman" w:cs="Times New Roman"/>
                <w:sz w:val="18"/>
                <w:szCs w:val="18"/>
                <w:lang w:eastAsia="ru-RU"/>
              </w:rPr>
              <w:t>21</w:t>
            </w:r>
            <w:r w:rsidRPr="00A56FF9">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5</w:t>
            </w:r>
            <w:r w:rsidRPr="00A56FF9">
              <w:rPr>
                <w:rFonts w:ascii="Times New Roman" w:eastAsia="Times New Roman" w:hAnsi="Times New Roman" w:cs="Times New Roman"/>
                <w:sz w:val="18"/>
                <w:szCs w:val="18"/>
                <w:lang w:eastAsia="ru-RU"/>
              </w:rPr>
              <w:t>8</w:t>
            </w:r>
            <w:r>
              <w:rPr>
                <w:rFonts w:ascii="Times New Roman" w:eastAsia="Times New Roman" w:hAnsi="Times New Roman" w:cs="Times New Roman"/>
                <w:sz w:val="18"/>
                <w:szCs w:val="18"/>
                <w:lang w:eastAsia="ru-RU"/>
              </w:rPr>
              <w:t>3</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763</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3</w:t>
            </w:r>
            <w:r w:rsidRPr="00A56FF9">
              <w:rPr>
                <w:rFonts w:ascii="Times New Roman" w:eastAsia="Times New Roman" w:hAnsi="Times New Roman" w:cs="Times New Roman"/>
                <w:color w:val="000000"/>
                <w:sz w:val="18"/>
                <w:szCs w:val="18"/>
                <w:lang w:eastAsia="ru-RU"/>
              </w:rPr>
              <w:t>18</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color w:val="000000"/>
                <w:sz w:val="18"/>
                <w:szCs w:val="18"/>
                <w:lang w:eastAsia="ru-RU"/>
              </w:rPr>
            </w:pPr>
            <w:r w:rsidRPr="00A56FF9">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5</w:t>
            </w:r>
            <w:r w:rsidRPr="00A56FF9">
              <w:rPr>
                <w:rFonts w:ascii="Times New Roman" w:eastAsia="Times New Roman" w:hAnsi="Times New Roman" w:cs="Times New Roman"/>
                <w:color w:val="000000"/>
                <w:sz w:val="18"/>
                <w:szCs w:val="18"/>
                <w:lang w:eastAsia="ru-RU"/>
              </w:rPr>
              <w:t>20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B67810" w:rsidRPr="00A56FF9" w:rsidRDefault="00B67810" w:rsidP="00B67810">
            <w:pPr>
              <w:spacing w:after="0" w:line="240" w:lineRule="auto"/>
              <w:jc w:val="center"/>
              <w:rPr>
                <w:rFonts w:ascii="Times New Roman" w:eastAsia="Times New Roman" w:hAnsi="Times New Roman" w:cs="Times New Roman"/>
                <w:b/>
                <w:color w:val="000000"/>
                <w:sz w:val="18"/>
                <w:szCs w:val="18"/>
                <w:lang w:eastAsia="ru-RU"/>
              </w:rPr>
            </w:pPr>
            <w:r w:rsidRPr="00A56FF9">
              <w:rPr>
                <w:rFonts w:ascii="Times New Roman" w:eastAsia="Times New Roman" w:hAnsi="Times New Roman" w:cs="Times New Roman"/>
                <w:b/>
                <w:color w:val="000000"/>
                <w:sz w:val="18"/>
                <w:szCs w:val="18"/>
                <w:lang w:eastAsia="ru-RU"/>
              </w:rPr>
              <w:t>1,</w:t>
            </w:r>
            <w:r>
              <w:rPr>
                <w:rFonts w:ascii="Times New Roman" w:eastAsia="Times New Roman" w:hAnsi="Times New Roman" w:cs="Times New Roman"/>
                <w:b/>
                <w:color w:val="000000"/>
                <w:sz w:val="18"/>
                <w:szCs w:val="18"/>
                <w:lang w:eastAsia="ru-RU"/>
              </w:rPr>
              <w:t>521</w:t>
            </w:r>
          </w:p>
        </w:tc>
      </w:tr>
    </w:tbl>
    <w:p w:rsidR="00A56FF9" w:rsidRPr="00A56FF9" w:rsidRDefault="00A56FF9" w:rsidP="00A56FF9">
      <w:pPr>
        <w:spacing w:after="0" w:line="360" w:lineRule="auto"/>
        <w:ind w:firstLine="709"/>
        <w:jc w:val="both"/>
        <w:rPr>
          <w:rFonts w:ascii="Times New Roman" w:eastAsia="Times New Roman" w:hAnsi="Times New Roman" w:cs="Times New Roman"/>
          <w:sz w:val="28"/>
          <w:lang w:eastAsia="ru-RU"/>
        </w:rPr>
      </w:pPr>
    </w:p>
    <w:p w:rsidR="00A56FF9" w:rsidRDefault="00A56FF9" w:rsidP="009257D9">
      <w:pPr>
        <w:spacing w:after="200" w:line="360" w:lineRule="auto"/>
        <w:ind w:firstLine="709"/>
        <w:jc w:val="both"/>
        <w:rPr>
          <w:rFonts w:ascii="Times New Roman" w:eastAsia="Times New Roman" w:hAnsi="Times New Roman" w:cs="Times New Roman"/>
          <w:sz w:val="28"/>
          <w:szCs w:val="28"/>
          <w:lang w:eastAsia="ru-RU"/>
        </w:rPr>
      </w:pPr>
    </w:p>
    <w:p w:rsidR="00B67810" w:rsidRDefault="00B67810" w:rsidP="009257D9">
      <w:pPr>
        <w:spacing w:after="200" w:line="360" w:lineRule="auto"/>
        <w:ind w:firstLine="709"/>
        <w:jc w:val="both"/>
        <w:rPr>
          <w:rFonts w:ascii="Times New Roman" w:eastAsia="Times New Roman" w:hAnsi="Times New Roman" w:cs="Times New Roman"/>
          <w:sz w:val="28"/>
          <w:szCs w:val="28"/>
          <w:lang w:eastAsia="ru-RU"/>
        </w:rPr>
        <w:sectPr w:rsidR="00B67810" w:rsidSect="00A56FF9">
          <w:pgSz w:w="16838" w:h="11906" w:orient="landscape"/>
          <w:pgMar w:top="851" w:right="1134" w:bottom="851" w:left="1134" w:header="709" w:footer="709" w:gutter="0"/>
          <w:cols w:space="708"/>
          <w:docGrid w:linePitch="360"/>
        </w:sectPr>
      </w:pPr>
    </w:p>
    <w:p w:rsidR="00606DE3" w:rsidRPr="00606DE3" w:rsidRDefault="00606DE3"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20" w:name="_Toc375566380"/>
      <w:bookmarkStart w:id="221" w:name="_Toc379379171"/>
      <w:bookmarkStart w:id="222" w:name="_Toc385509871"/>
      <w:bookmarkStart w:id="223" w:name="_Toc431195630"/>
      <w:r w:rsidRPr="00606DE3">
        <w:rPr>
          <w:rFonts w:ascii="Times New Roman" w:eastAsia="Times New Roman" w:hAnsi="Times New Roman" w:cs="Times New Roman"/>
          <w:b/>
          <w:bCs/>
          <w:sz w:val="28"/>
          <w:szCs w:val="28"/>
          <w:lang w:eastAsia="ru-RU"/>
        </w:rPr>
        <w:lastRenderedPageBreak/>
        <w:t xml:space="preserve">Раздел 4.2. </w:t>
      </w:r>
      <w:bookmarkEnd w:id="220"/>
      <w:bookmarkEnd w:id="221"/>
      <w:bookmarkEnd w:id="222"/>
      <w:r w:rsidRPr="00606DE3">
        <w:rPr>
          <w:rFonts w:ascii="Times New Roman" w:eastAsia="Times New Roman" w:hAnsi="Times New Roman" w:cs="Times New Roman"/>
          <w:b/>
          <w:bCs/>
          <w:sz w:val="28"/>
          <w:szCs w:val="28"/>
          <w:lang w:eastAsia="ru-RU"/>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23"/>
    </w:p>
    <w:p w:rsidR="00606DE3" w:rsidRPr="002837F3" w:rsidRDefault="00606DE3" w:rsidP="00606DE3">
      <w:pPr>
        <w:spacing w:after="0" w:line="360" w:lineRule="auto"/>
        <w:ind w:firstLine="709"/>
        <w:jc w:val="both"/>
        <w:rPr>
          <w:rFonts w:ascii="Times New Roman" w:eastAsia="Times New Roman" w:hAnsi="Times New Roman" w:cs="Times New Roman"/>
          <w:sz w:val="28"/>
          <w:lang w:eastAsia="ru-RU"/>
        </w:rPr>
      </w:pPr>
      <w:r w:rsidRPr="002837F3">
        <w:rPr>
          <w:rFonts w:ascii="Times New Roman" w:eastAsia="Times New Roman" w:hAnsi="Times New Roman" w:cs="Times New Roman"/>
          <w:sz w:val="28"/>
          <w:lang w:eastAsia="ru-RU"/>
        </w:rPr>
        <w:t xml:space="preserve">В таблице </w:t>
      </w:r>
      <w:r w:rsidR="002837F3" w:rsidRPr="002837F3">
        <w:rPr>
          <w:rFonts w:ascii="Times New Roman" w:eastAsia="Times New Roman" w:hAnsi="Times New Roman" w:cs="Times New Roman"/>
          <w:sz w:val="28"/>
          <w:lang w:eastAsia="ru-RU"/>
        </w:rPr>
        <w:t>49</w:t>
      </w:r>
      <w:r w:rsidRPr="002837F3">
        <w:rPr>
          <w:rFonts w:ascii="Times New Roman" w:eastAsia="Times New Roman" w:hAnsi="Times New Roman" w:cs="Times New Roman"/>
          <w:sz w:val="28"/>
          <w:lang w:eastAsia="ru-RU"/>
        </w:rPr>
        <w:t xml:space="preserve"> представлены перспективные балансы тепловой мощности и тепловой нагрузки в перспективных зонах действия котельных.</w:t>
      </w:r>
    </w:p>
    <w:p w:rsidR="00606DE3" w:rsidRPr="00606DE3" w:rsidRDefault="00606DE3" w:rsidP="002837F3">
      <w:pPr>
        <w:keepNext/>
        <w:tabs>
          <w:tab w:val="left" w:pos="1985"/>
        </w:tabs>
        <w:spacing w:after="0" w:line="240" w:lineRule="auto"/>
        <w:ind w:left="170"/>
        <w:jc w:val="right"/>
        <w:rPr>
          <w:rFonts w:ascii="Times New Roman" w:eastAsia="Calibri" w:hAnsi="Times New Roman" w:cs="Times New Roman"/>
          <w:b/>
          <w:noProof/>
          <w:sz w:val="28"/>
          <w:szCs w:val="26"/>
          <w:lang w:eastAsia="ru-RU"/>
        </w:rPr>
      </w:pPr>
      <w:r w:rsidRPr="002837F3">
        <w:rPr>
          <w:rFonts w:ascii="Times New Roman" w:eastAsia="Calibri" w:hAnsi="Times New Roman" w:cs="Times New Roman"/>
          <w:b/>
          <w:noProof/>
          <w:sz w:val="28"/>
          <w:szCs w:val="26"/>
          <w:lang w:eastAsia="ru-RU"/>
        </w:rPr>
        <w:t xml:space="preserve">Таблица </w:t>
      </w:r>
      <w:r w:rsidR="002837F3" w:rsidRPr="002837F3">
        <w:rPr>
          <w:rFonts w:ascii="Times New Roman" w:eastAsia="Calibri" w:hAnsi="Times New Roman" w:cs="Times New Roman"/>
          <w:b/>
          <w:noProof/>
          <w:sz w:val="28"/>
          <w:szCs w:val="26"/>
          <w:lang w:eastAsia="ru-RU"/>
        </w:rPr>
        <w:t>49</w:t>
      </w:r>
      <w:r w:rsidRPr="002837F3">
        <w:rPr>
          <w:rFonts w:ascii="Times New Roman" w:eastAsia="Calibri" w:hAnsi="Times New Roman" w:cs="Times New Roman"/>
          <w:b/>
          <w:noProof/>
          <w:sz w:val="28"/>
          <w:szCs w:val="26"/>
          <w:lang w:eastAsia="ru-RU"/>
        </w:rPr>
        <w:t xml:space="preserve">. Перспективные </w:t>
      </w:r>
      <w:r w:rsidRPr="00606DE3">
        <w:rPr>
          <w:rFonts w:ascii="Times New Roman" w:eastAsia="Calibri" w:hAnsi="Times New Roman" w:cs="Times New Roman"/>
          <w:b/>
          <w:noProof/>
          <w:sz w:val="28"/>
          <w:szCs w:val="26"/>
          <w:lang w:eastAsia="ru-RU"/>
        </w:rPr>
        <w:t>балансы тепловой мощности и тепловой нагрузки</w:t>
      </w:r>
    </w:p>
    <w:tbl>
      <w:tblPr>
        <w:tblW w:w="5131"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1574"/>
        <w:gridCol w:w="1078"/>
        <w:gridCol w:w="1262"/>
        <w:gridCol w:w="1028"/>
        <w:gridCol w:w="1523"/>
        <w:gridCol w:w="993"/>
        <w:gridCol w:w="1523"/>
        <w:gridCol w:w="923"/>
      </w:tblGrid>
      <w:tr w:rsidR="00606DE3" w:rsidRPr="00606DE3" w:rsidTr="00606DE3">
        <w:trPr>
          <w:trHeight w:val="250"/>
          <w:tblHeader/>
        </w:trPr>
        <w:tc>
          <w:tcPr>
            <w:tcW w:w="656" w:type="pct"/>
            <w:tcBorders>
              <w:top w:val="single" w:sz="4" w:space="0" w:color="auto"/>
              <w:bottom w:val="single" w:sz="6" w:space="0" w:color="000000"/>
              <w:right w:val="single" w:sz="4" w:space="0" w:color="auto"/>
            </w:tcBorders>
            <w:shd w:val="clear" w:color="auto" w:fill="D9D9D9"/>
            <w:vAlign w:val="center"/>
          </w:tcPr>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Источник тепловой энергии</w:t>
            </w:r>
          </w:p>
        </w:tc>
        <w:tc>
          <w:tcPr>
            <w:tcW w:w="562" w:type="pct"/>
            <w:shd w:val="clear" w:color="auto" w:fill="D9D9D9"/>
            <w:vAlign w:val="center"/>
          </w:tcPr>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Распола-гаемая мощность,</w:t>
            </w:r>
          </w:p>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658" w:type="pct"/>
            <w:shd w:val="clear" w:color="auto" w:fill="D9D9D9"/>
            <w:vAlign w:val="center"/>
          </w:tcPr>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Потери на собственные нужды,</w:t>
            </w:r>
          </w:p>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536" w:type="pct"/>
            <w:shd w:val="clear" w:color="auto" w:fill="D9D9D9"/>
            <w:vAlign w:val="center"/>
          </w:tcPr>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Тепловая мощность нетто,</w:t>
            </w:r>
          </w:p>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794" w:type="pct"/>
            <w:shd w:val="clear" w:color="auto" w:fill="D9D9D9"/>
            <w:vAlign w:val="center"/>
          </w:tcPr>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Перспективная подключенная</w:t>
            </w:r>
          </w:p>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нагрузка,</w:t>
            </w:r>
          </w:p>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518" w:type="pct"/>
            <w:shd w:val="clear" w:color="auto" w:fill="D9D9D9"/>
            <w:vAlign w:val="center"/>
          </w:tcPr>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Потери в тепловых сетях, Гкал/ч</w:t>
            </w:r>
          </w:p>
        </w:tc>
        <w:tc>
          <w:tcPr>
            <w:tcW w:w="794" w:type="pct"/>
            <w:shd w:val="clear" w:color="auto" w:fill="D9D9D9"/>
            <w:vAlign w:val="center"/>
          </w:tcPr>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Перспективная подключенная</w:t>
            </w:r>
          </w:p>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нагрузка с учетом потерь,</w:t>
            </w:r>
          </w:p>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481" w:type="pct"/>
            <w:shd w:val="clear" w:color="auto" w:fill="D9D9D9"/>
            <w:vAlign w:val="center"/>
          </w:tcPr>
          <w:p w:rsidR="00606DE3" w:rsidRPr="00606DE3" w:rsidRDefault="00606DE3" w:rsidP="00606DE3">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Резерв (+)/ Дефицит (-), Гкал/ч</w:t>
            </w:r>
          </w:p>
        </w:tc>
      </w:tr>
      <w:tr w:rsidR="00606DE3" w:rsidRPr="00606DE3" w:rsidTr="00606DE3">
        <w:trPr>
          <w:trHeight w:val="287"/>
        </w:trPr>
        <w:tc>
          <w:tcPr>
            <w:tcW w:w="656" w:type="pct"/>
            <w:vAlign w:val="center"/>
          </w:tcPr>
          <w:p w:rsidR="00606DE3" w:rsidRPr="00606DE3" w:rsidRDefault="00606DE3" w:rsidP="00606DE3">
            <w:pPr>
              <w:widowControl w:val="0"/>
              <w:spacing w:after="0" w:line="240" w:lineRule="auto"/>
              <w:ind w:left="-57" w:right="-57"/>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color w:val="000000"/>
                <w:lang w:eastAsia="ru-RU"/>
              </w:rPr>
              <w:t xml:space="preserve">Котельная </w:t>
            </w:r>
            <w:r>
              <w:rPr>
                <w:rFonts w:ascii="Times New Roman" w:eastAsia="Times New Roman" w:hAnsi="Times New Roman" w:cs="Times New Roman"/>
                <w:color w:val="000000"/>
                <w:lang w:eastAsia="ru-RU"/>
              </w:rPr>
              <w:t>ДОЗ+Десантная</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606DE3" w:rsidRPr="00606DE3" w:rsidRDefault="00606DE3" w:rsidP="00606DE3">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color w:val="000000"/>
                <w:lang w:eastAsia="ru-RU"/>
              </w:rPr>
              <w:t>2,58</w:t>
            </w:r>
          </w:p>
        </w:tc>
        <w:tc>
          <w:tcPr>
            <w:tcW w:w="658" w:type="pct"/>
            <w:tcBorders>
              <w:top w:val="single" w:sz="4" w:space="0" w:color="auto"/>
              <w:left w:val="single" w:sz="4" w:space="0" w:color="auto"/>
              <w:bottom w:val="single" w:sz="4" w:space="0" w:color="auto"/>
              <w:right w:val="single" w:sz="4" w:space="0" w:color="auto"/>
            </w:tcBorders>
            <w:vAlign w:val="center"/>
          </w:tcPr>
          <w:p w:rsidR="00606DE3" w:rsidRPr="00606DE3" w:rsidRDefault="00606DE3" w:rsidP="00606DE3">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0,25</w:t>
            </w:r>
          </w:p>
        </w:tc>
        <w:tc>
          <w:tcPr>
            <w:tcW w:w="536" w:type="pct"/>
            <w:tcBorders>
              <w:top w:val="single" w:sz="4" w:space="0" w:color="auto"/>
              <w:left w:val="single" w:sz="4" w:space="0" w:color="auto"/>
              <w:bottom w:val="single" w:sz="4" w:space="0" w:color="auto"/>
            </w:tcBorders>
            <w:shd w:val="clear" w:color="auto" w:fill="auto"/>
            <w:vAlign w:val="center"/>
          </w:tcPr>
          <w:p w:rsidR="00606DE3" w:rsidRPr="00606DE3" w:rsidRDefault="00606DE3" w:rsidP="00606DE3">
            <w:pPr>
              <w:widowControl w:val="0"/>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2,33</w:t>
            </w:r>
          </w:p>
        </w:tc>
        <w:tc>
          <w:tcPr>
            <w:tcW w:w="794" w:type="pct"/>
            <w:tcBorders>
              <w:top w:val="single" w:sz="4" w:space="0" w:color="auto"/>
              <w:left w:val="nil"/>
              <w:bottom w:val="single" w:sz="4" w:space="0" w:color="auto"/>
              <w:right w:val="single" w:sz="4" w:space="0" w:color="auto"/>
            </w:tcBorders>
            <w:shd w:val="clear" w:color="auto" w:fill="auto"/>
            <w:vAlign w:val="center"/>
          </w:tcPr>
          <w:p w:rsidR="00606DE3" w:rsidRPr="00606DE3" w:rsidRDefault="00606DE3" w:rsidP="00606DE3">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1,74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606DE3" w:rsidRPr="00606DE3" w:rsidRDefault="00606DE3" w:rsidP="00606DE3">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0,25</w:t>
            </w:r>
          </w:p>
        </w:tc>
        <w:tc>
          <w:tcPr>
            <w:tcW w:w="794" w:type="pct"/>
            <w:tcBorders>
              <w:top w:val="single" w:sz="4" w:space="0" w:color="auto"/>
              <w:left w:val="nil"/>
              <w:bottom w:val="single" w:sz="4" w:space="0" w:color="auto"/>
              <w:right w:val="single" w:sz="4" w:space="0" w:color="auto"/>
            </w:tcBorders>
            <w:shd w:val="clear" w:color="auto" w:fill="auto"/>
            <w:vAlign w:val="center"/>
          </w:tcPr>
          <w:p w:rsidR="00606DE3" w:rsidRPr="00606DE3" w:rsidRDefault="00606DE3" w:rsidP="00606DE3">
            <w:pPr>
              <w:widowControl w:val="0"/>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1,99</w:t>
            </w:r>
          </w:p>
        </w:tc>
        <w:tc>
          <w:tcPr>
            <w:tcW w:w="481" w:type="pct"/>
            <w:vAlign w:val="center"/>
          </w:tcPr>
          <w:p w:rsidR="00606DE3" w:rsidRPr="00606DE3" w:rsidRDefault="00606DE3" w:rsidP="00606DE3">
            <w:pPr>
              <w:widowControl w:val="0"/>
              <w:shd w:val="clear" w:color="auto" w:fill="FFFFFF"/>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0,6</w:t>
            </w:r>
          </w:p>
        </w:tc>
      </w:tr>
    </w:tbl>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606DE3" w:rsidRPr="00606DE3" w:rsidRDefault="00606DE3"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24" w:name="_Toc431195631"/>
      <w:r w:rsidRPr="00606DE3">
        <w:rPr>
          <w:rFonts w:ascii="Times New Roman" w:eastAsia="Times New Roman" w:hAnsi="Times New Roman" w:cs="Times New Roman"/>
          <w:b/>
          <w:bCs/>
          <w:sz w:val="28"/>
          <w:szCs w:val="28"/>
          <w:lang w:eastAsia="ru-RU"/>
        </w:rPr>
        <w:t>Раздел 4.3. Существующие и перспективные значения установленной тепловой мощности основного оборудования источников тепловой энергии</w:t>
      </w:r>
      <w:bookmarkEnd w:id="224"/>
    </w:p>
    <w:p w:rsidR="00606DE3" w:rsidRPr="002837F3" w:rsidRDefault="00606DE3" w:rsidP="00606DE3">
      <w:pPr>
        <w:spacing w:after="0" w:line="360" w:lineRule="auto"/>
        <w:ind w:firstLine="709"/>
        <w:jc w:val="both"/>
        <w:rPr>
          <w:rFonts w:ascii="Times New Roman" w:eastAsia="Times New Roman" w:hAnsi="Times New Roman" w:cs="Times New Roman"/>
          <w:noProof/>
          <w:sz w:val="28"/>
          <w:lang w:eastAsia="ru-RU"/>
        </w:rPr>
      </w:pPr>
      <w:r w:rsidRPr="00606DE3">
        <w:rPr>
          <w:rFonts w:ascii="Times New Roman" w:eastAsia="Times New Roman" w:hAnsi="Times New Roman" w:cs="Times New Roman"/>
          <w:noProof/>
          <w:sz w:val="28"/>
          <w:lang w:eastAsia="ru-RU"/>
        </w:rPr>
        <w:t xml:space="preserve">Существующие и перспективные значения установленной тепловой мощности основного </w:t>
      </w:r>
      <w:r w:rsidRPr="002837F3">
        <w:rPr>
          <w:rFonts w:ascii="Times New Roman" w:eastAsia="Times New Roman" w:hAnsi="Times New Roman" w:cs="Times New Roman"/>
          <w:noProof/>
          <w:sz w:val="28"/>
          <w:lang w:eastAsia="ru-RU"/>
        </w:rPr>
        <w:t xml:space="preserve">оборудования источников тепловой энергии представлены в таблице </w:t>
      </w:r>
      <w:r w:rsidR="002837F3" w:rsidRPr="002837F3">
        <w:rPr>
          <w:rFonts w:ascii="Times New Roman" w:eastAsia="Times New Roman" w:hAnsi="Times New Roman" w:cs="Times New Roman"/>
          <w:noProof/>
          <w:sz w:val="28"/>
          <w:lang w:eastAsia="ru-RU"/>
        </w:rPr>
        <w:t>50</w:t>
      </w:r>
      <w:r w:rsidRPr="002837F3">
        <w:rPr>
          <w:rFonts w:ascii="Times New Roman" w:eastAsia="Times New Roman" w:hAnsi="Times New Roman" w:cs="Times New Roman"/>
          <w:noProof/>
          <w:sz w:val="28"/>
          <w:lang w:eastAsia="ru-RU"/>
        </w:rPr>
        <w:t>.</w:t>
      </w:r>
    </w:p>
    <w:p w:rsidR="00606DE3" w:rsidRPr="00606DE3" w:rsidRDefault="00606DE3" w:rsidP="00606DE3">
      <w:pPr>
        <w:keepNext/>
        <w:tabs>
          <w:tab w:val="left" w:pos="1985"/>
        </w:tabs>
        <w:spacing w:after="0" w:line="240" w:lineRule="auto"/>
        <w:ind w:left="170"/>
        <w:jc w:val="right"/>
        <w:rPr>
          <w:rFonts w:ascii="Times New Roman" w:eastAsia="Calibri" w:hAnsi="Times New Roman" w:cs="Times New Roman"/>
          <w:b/>
          <w:noProof/>
          <w:sz w:val="28"/>
          <w:szCs w:val="26"/>
          <w:lang w:eastAsia="ru-RU"/>
        </w:rPr>
      </w:pPr>
      <w:r w:rsidRPr="002837F3">
        <w:rPr>
          <w:rFonts w:ascii="Times New Roman" w:eastAsia="Calibri" w:hAnsi="Times New Roman" w:cs="Times New Roman"/>
          <w:b/>
          <w:noProof/>
          <w:sz w:val="28"/>
          <w:szCs w:val="26"/>
          <w:lang w:eastAsia="ru-RU"/>
        </w:rPr>
        <w:t xml:space="preserve">Таблица </w:t>
      </w:r>
      <w:r w:rsidR="002837F3" w:rsidRPr="002837F3">
        <w:rPr>
          <w:rFonts w:ascii="Times New Roman" w:eastAsia="Calibri" w:hAnsi="Times New Roman" w:cs="Times New Roman"/>
          <w:b/>
          <w:noProof/>
          <w:sz w:val="28"/>
          <w:szCs w:val="26"/>
          <w:lang w:eastAsia="ru-RU"/>
        </w:rPr>
        <w:t>50</w:t>
      </w:r>
      <w:r w:rsidRPr="002837F3">
        <w:rPr>
          <w:rFonts w:ascii="Times New Roman" w:eastAsia="Calibri" w:hAnsi="Times New Roman" w:cs="Times New Roman"/>
          <w:b/>
          <w:noProof/>
          <w:sz w:val="28"/>
          <w:szCs w:val="26"/>
          <w:lang w:eastAsia="ru-RU"/>
        </w:rPr>
        <w:t xml:space="preserve">. </w:t>
      </w:r>
      <w:r w:rsidRPr="00606DE3">
        <w:rPr>
          <w:rFonts w:ascii="Times New Roman" w:eastAsia="Calibri" w:hAnsi="Times New Roman" w:cs="Times New Roman"/>
          <w:b/>
          <w:noProof/>
          <w:sz w:val="28"/>
          <w:szCs w:val="26"/>
          <w:lang w:eastAsia="ru-RU"/>
        </w:rPr>
        <w:t>Существующие и перспективные значения установленной тепловой мощности источников тепловой энергии</w:t>
      </w:r>
    </w:p>
    <w:tbl>
      <w:tblPr>
        <w:tblW w:w="5125" w:type="pct"/>
        <w:jc w:val="center"/>
        <w:tblLook w:val="04A0" w:firstRow="1" w:lastRow="0" w:firstColumn="1" w:lastColumn="0" w:noHBand="0" w:noVBand="1"/>
      </w:tblPr>
      <w:tblGrid>
        <w:gridCol w:w="2134"/>
        <w:gridCol w:w="1872"/>
        <w:gridCol w:w="1872"/>
        <w:gridCol w:w="1850"/>
        <w:gridCol w:w="1850"/>
      </w:tblGrid>
      <w:tr w:rsidR="00606DE3" w:rsidRPr="00606DE3" w:rsidTr="001D7554">
        <w:trPr>
          <w:trHeight w:val="20"/>
          <w:tblHeader/>
          <w:jc w:val="center"/>
        </w:trPr>
        <w:tc>
          <w:tcPr>
            <w:tcW w:w="111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06DE3" w:rsidRPr="00606DE3" w:rsidRDefault="00606DE3" w:rsidP="00606DE3">
            <w:pPr>
              <w:spacing w:after="0" w:line="240" w:lineRule="auto"/>
              <w:ind w:left="-57" w:right="-57"/>
              <w:jc w:val="center"/>
              <w:rPr>
                <w:rFonts w:ascii="Times New Roman" w:eastAsia="Times New Roman" w:hAnsi="Times New Roman" w:cs="Times New Roman"/>
                <w:b/>
                <w:bCs/>
                <w:sz w:val="24"/>
                <w:lang w:eastAsia="ru-RU"/>
              </w:rPr>
            </w:pPr>
            <w:r w:rsidRPr="00606DE3">
              <w:rPr>
                <w:rFonts w:ascii="Times New Roman" w:eastAsia="Times New Roman" w:hAnsi="Times New Roman" w:cs="Times New Roman"/>
                <w:b/>
                <w:bCs/>
                <w:sz w:val="24"/>
                <w:lang w:eastAsia="ru-RU"/>
              </w:rPr>
              <w:t>Источник тепловой энергии</w:t>
            </w:r>
          </w:p>
        </w:tc>
        <w:tc>
          <w:tcPr>
            <w:tcW w:w="977" w:type="pct"/>
            <w:tcBorders>
              <w:top w:val="single" w:sz="4" w:space="0" w:color="auto"/>
              <w:left w:val="nil"/>
              <w:bottom w:val="single" w:sz="4" w:space="0" w:color="auto"/>
              <w:right w:val="single" w:sz="4" w:space="0" w:color="auto"/>
            </w:tcBorders>
            <w:shd w:val="clear" w:color="auto" w:fill="D9D9D9"/>
            <w:vAlign w:val="center"/>
          </w:tcPr>
          <w:p w:rsidR="00606DE3" w:rsidRPr="00606DE3" w:rsidRDefault="00606DE3" w:rsidP="00606DE3">
            <w:pPr>
              <w:spacing w:after="0" w:line="240" w:lineRule="auto"/>
              <w:ind w:left="-57" w:right="-57"/>
              <w:jc w:val="center"/>
              <w:rPr>
                <w:rFonts w:ascii="Times New Roman" w:eastAsia="Times New Roman" w:hAnsi="Times New Roman" w:cs="Times New Roman"/>
                <w:b/>
                <w:bCs/>
                <w:sz w:val="24"/>
                <w:lang w:eastAsia="ru-RU"/>
              </w:rPr>
            </w:pPr>
            <w:r w:rsidRPr="00606DE3">
              <w:rPr>
                <w:rFonts w:ascii="Times New Roman" w:eastAsia="Times New Roman" w:hAnsi="Times New Roman" w:cs="Times New Roman"/>
                <w:b/>
                <w:bCs/>
                <w:sz w:val="24"/>
                <w:lang w:eastAsia="ru-RU"/>
              </w:rPr>
              <w:t>Существующая установленная мощность котельной, Гкал/ч</w:t>
            </w:r>
          </w:p>
        </w:tc>
        <w:tc>
          <w:tcPr>
            <w:tcW w:w="977" w:type="pct"/>
            <w:tcBorders>
              <w:top w:val="single" w:sz="4" w:space="0" w:color="auto"/>
              <w:left w:val="single" w:sz="4" w:space="0" w:color="auto"/>
              <w:bottom w:val="single" w:sz="4" w:space="0" w:color="auto"/>
              <w:right w:val="single" w:sz="4" w:space="0" w:color="auto"/>
            </w:tcBorders>
            <w:shd w:val="clear" w:color="auto" w:fill="D9D9D9"/>
            <w:vAlign w:val="center"/>
          </w:tcPr>
          <w:p w:rsidR="00606DE3" w:rsidRPr="00606DE3" w:rsidRDefault="00606DE3" w:rsidP="00606DE3">
            <w:pPr>
              <w:spacing w:after="0" w:line="240" w:lineRule="auto"/>
              <w:ind w:left="-57" w:right="-57"/>
              <w:jc w:val="center"/>
              <w:rPr>
                <w:rFonts w:ascii="Times New Roman" w:eastAsia="Times New Roman" w:hAnsi="Times New Roman" w:cs="Times New Roman"/>
                <w:b/>
                <w:bCs/>
                <w:sz w:val="24"/>
                <w:lang w:eastAsia="ru-RU"/>
              </w:rPr>
            </w:pPr>
            <w:r w:rsidRPr="00606DE3">
              <w:rPr>
                <w:rFonts w:ascii="Times New Roman" w:eastAsia="Times New Roman" w:hAnsi="Times New Roman" w:cs="Times New Roman"/>
                <w:b/>
                <w:bCs/>
                <w:sz w:val="24"/>
                <w:lang w:eastAsia="ru-RU"/>
              </w:rPr>
              <w:t>Существующая располагаемая мощность котельной, Гкал/ч</w:t>
            </w:r>
          </w:p>
        </w:tc>
        <w:tc>
          <w:tcPr>
            <w:tcW w:w="96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06DE3" w:rsidRPr="00606DE3" w:rsidRDefault="00606DE3" w:rsidP="00606DE3">
            <w:pPr>
              <w:spacing w:after="0" w:line="240" w:lineRule="auto"/>
              <w:ind w:left="-57" w:right="-57"/>
              <w:jc w:val="center"/>
              <w:rPr>
                <w:rFonts w:ascii="Times New Roman" w:eastAsia="Times New Roman" w:hAnsi="Times New Roman" w:cs="Times New Roman"/>
                <w:b/>
                <w:bCs/>
                <w:sz w:val="24"/>
                <w:lang w:eastAsia="ru-RU"/>
              </w:rPr>
            </w:pPr>
            <w:r w:rsidRPr="00606DE3">
              <w:rPr>
                <w:rFonts w:ascii="Times New Roman" w:eastAsia="Times New Roman" w:hAnsi="Times New Roman" w:cs="Times New Roman"/>
                <w:b/>
                <w:bCs/>
                <w:sz w:val="24"/>
                <w:lang w:eastAsia="ru-RU"/>
              </w:rPr>
              <w:t>Перспективная установленная мощность котельной, Гкал/ч</w:t>
            </w:r>
          </w:p>
        </w:tc>
        <w:tc>
          <w:tcPr>
            <w:tcW w:w="966" w:type="pct"/>
            <w:tcBorders>
              <w:top w:val="single" w:sz="4" w:space="0" w:color="auto"/>
              <w:left w:val="nil"/>
              <w:bottom w:val="single" w:sz="4" w:space="0" w:color="auto"/>
              <w:right w:val="single" w:sz="4" w:space="0" w:color="auto"/>
            </w:tcBorders>
            <w:shd w:val="clear" w:color="auto" w:fill="D9D9D9"/>
            <w:vAlign w:val="center"/>
            <w:hideMark/>
          </w:tcPr>
          <w:p w:rsidR="00606DE3" w:rsidRPr="00606DE3" w:rsidRDefault="00606DE3" w:rsidP="00606DE3">
            <w:pPr>
              <w:spacing w:after="0" w:line="240" w:lineRule="auto"/>
              <w:ind w:left="-57" w:right="-57"/>
              <w:jc w:val="center"/>
              <w:rPr>
                <w:rFonts w:ascii="Times New Roman" w:eastAsia="Times New Roman" w:hAnsi="Times New Roman" w:cs="Times New Roman"/>
                <w:b/>
                <w:bCs/>
                <w:sz w:val="24"/>
                <w:lang w:eastAsia="ru-RU"/>
              </w:rPr>
            </w:pPr>
            <w:r w:rsidRPr="00606DE3">
              <w:rPr>
                <w:rFonts w:ascii="Times New Roman" w:eastAsia="Times New Roman" w:hAnsi="Times New Roman" w:cs="Times New Roman"/>
                <w:b/>
                <w:bCs/>
                <w:sz w:val="24"/>
                <w:lang w:eastAsia="ru-RU"/>
              </w:rPr>
              <w:t>Перспективная располагаемая мощность котельной, Гкал/ч</w:t>
            </w:r>
          </w:p>
        </w:tc>
      </w:tr>
      <w:tr w:rsidR="001D7554" w:rsidRPr="00606DE3" w:rsidTr="001D7554">
        <w:trPr>
          <w:trHeight w:val="20"/>
          <w:jc w:val="center"/>
        </w:trPr>
        <w:tc>
          <w:tcPr>
            <w:tcW w:w="1114" w:type="pct"/>
            <w:tcBorders>
              <w:top w:val="single" w:sz="4" w:space="0" w:color="auto"/>
              <w:left w:val="single" w:sz="6" w:space="0" w:color="auto"/>
              <w:bottom w:val="single" w:sz="6" w:space="0" w:color="auto"/>
              <w:right w:val="single" w:sz="6" w:space="0" w:color="auto"/>
            </w:tcBorders>
            <w:vAlign w:val="center"/>
          </w:tcPr>
          <w:p w:rsidR="001D7554" w:rsidRPr="00043E77" w:rsidRDefault="001D7554" w:rsidP="001D7554">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977" w:type="pct"/>
            <w:tcBorders>
              <w:top w:val="single" w:sz="4" w:space="0" w:color="auto"/>
              <w:bottom w:val="single" w:sz="6" w:space="0" w:color="auto"/>
              <w:right w:val="single" w:sz="6" w:space="0" w:color="auto"/>
            </w:tcBorders>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77" w:type="pct"/>
            <w:tcBorders>
              <w:top w:val="single" w:sz="4" w:space="0" w:color="auto"/>
              <w:left w:val="single" w:sz="6" w:space="0" w:color="auto"/>
              <w:bottom w:val="single" w:sz="4" w:space="0" w:color="auto"/>
            </w:tcBorders>
            <w:shd w:val="clear" w:color="auto" w:fill="auto"/>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c>
          <w:tcPr>
            <w:tcW w:w="966" w:type="pct"/>
            <w:tcBorders>
              <w:top w:val="single" w:sz="4" w:space="0" w:color="auto"/>
              <w:left w:val="nil"/>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r>
      <w:tr w:rsidR="001D7554" w:rsidRPr="00606DE3" w:rsidTr="001D7554">
        <w:trPr>
          <w:trHeight w:val="20"/>
          <w:jc w:val="center"/>
        </w:trPr>
        <w:tc>
          <w:tcPr>
            <w:tcW w:w="1114" w:type="pct"/>
            <w:tcBorders>
              <w:top w:val="single" w:sz="4" w:space="0" w:color="auto"/>
              <w:left w:val="single" w:sz="6" w:space="0" w:color="auto"/>
              <w:bottom w:val="single" w:sz="6" w:space="0" w:color="auto"/>
              <w:right w:val="single" w:sz="6" w:space="0" w:color="auto"/>
            </w:tcBorders>
            <w:vAlign w:val="center"/>
          </w:tcPr>
          <w:p w:rsidR="001D7554" w:rsidRPr="00043E77" w:rsidRDefault="001D7554" w:rsidP="001D7554">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Школа</w:t>
            </w:r>
          </w:p>
        </w:tc>
        <w:tc>
          <w:tcPr>
            <w:tcW w:w="977" w:type="pct"/>
            <w:tcBorders>
              <w:top w:val="single" w:sz="4" w:space="0" w:color="auto"/>
              <w:bottom w:val="single" w:sz="6" w:space="0" w:color="auto"/>
              <w:right w:val="single" w:sz="6" w:space="0" w:color="auto"/>
            </w:tcBorders>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77" w:type="pct"/>
            <w:tcBorders>
              <w:top w:val="single" w:sz="4" w:space="0" w:color="auto"/>
              <w:left w:val="single" w:sz="6" w:space="0" w:color="auto"/>
              <w:bottom w:val="single" w:sz="4" w:space="0" w:color="auto"/>
            </w:tcBorders>
            <w:shd w:val="clear" w:color="auto" w:fill="auto"/>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c>
          <w:tcPr>
            <w:tcW w:w="966" w:type="pct"/>
            <w:tcBorders>
              <w:top w:val="single" w:sz="4" w:space="0" w:color="auto"/>
              <w:left w:val="nil"/>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r>
      <w:tr w:rsidR="001D7554" w:rsidRPr="00606DE3" w:rsidTr="001D7554">
        <w:trPr>
          <w:trHeight w:val="20"/>
          <w:jc w:val="center"/>
        </w:trPr>
        <w:tc>
          <w:tcPr>
            <w:tcW w:w="1114" w:type="pct"/>
            <w:tcBorders>
              <w:top w:val="single" w:sz="6" w:space="0" w:color="auto"/>
              <w:left w:val="single" w:sz="6" w:space="0" w:color="auto"/>
              <w:bottom w:val="single" w:sz="6" w:space="0" w:color="auto"/>
              <w:right w:val="single" w:sz="6" w:space="0" w:color="auto"/>
            </w:tcBorders>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977" w:type="pct"/>
            <w:tcBorders>
              <w:top w:val="single" w:sz="6" w:space="0" w:color="auto"/>
              <w:bottom w:val="single" w:sz="6" w:space="0" w:color="auto"/>
              <w:right w:val="single" w:sz="6" w:space="0" w:color="auto"/>
            </w:tcBorders>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77" w:type="pct"/>
            <w:tcBorders>
              <w:top w:val="single" w:sz="4" w:space="0" w:color="auto"/>
              <w:left w:val="single" w:sz="6" w:space="0" w:color="auto"/>
              <w:bottom w:val="single" w:sz="4" w:space="0" w:color="auto"/>
            </w:tcBorders>
            <w:shd w:val="clear" w:color="auto" w:fill="auto"/>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c>
          <w:tcPr>
            <w:tcW w:w="966" w:type="pct"/>
            <w:tcBorders>
              <w:top w:val="single" w:sz="4" w:space="0" w:color="auto"/>
              <w:left w:val="nil"/>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r>
      <w:tr w:rsidR="001D7554" w:rsidRPr="00606DE3" w:rsidTr="001D7554">
        <w:trPr>
          <w:trHeight w:val="20"/>
          <w:jc w:val="center"/>
        </w:trPr>
        <w:tc>
          <w:tcPr>
            <w:tcW w:w="1114" w:type="pct"/>
            <w:tcBorders>
              <w:top w:val="single" w:sz="6" w:space="0" w:color="auto"/>
              <w:left w:val="single" w:sz="6" w:space="0" w:color="auto"/>
              <w:bottom w:val="single" w:sz="6" w:space="0" w:color="auto"/>
              <w:right w:val="single" w:sz="6" w:space="0" w:color="auto"/>
            </w:tcBorders>
            <w:vAlign w:val="center"/>
          </w:tcPr>
          <w:p w:rsidR="001D7554" w:rsidRPr="00043E77" w:rsidRDefault="001D7554" w:rsidP="001D7554">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977" w:type="pct"/>
            <w:tcBorders>
              <w:top w:val="single" w:sz="6" w:space="0" w:color="auto"/>
              <w:bottom w:val="single" w:sz="6" w:space="0" w:color="auto"/>
              <w:right w:val="single" w:sz="6" w:space="0" w:color="auto"/>
            </w:tcBorders>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977" w:type="pct"/>
            <w:tcBorders>
              <w:top w:val="single" w:sz="4" w:space="0" w:color="auto"/>
              <w:left w:val="single" w:sz="6" w:space="0" w:color="auto"/>
              <w:bottom w:val="single" w:sz="4" w:space="0" w:color="auto"/>
            </w:tcBorders>
            <w:shd w:val="clear" w:color="auto" w:fill="auto"/>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c>
          <w:tcPr>
            <w:tcW w:w="966" w:type="pct"/>
            <w:tcBorders>
              <w:top w:val="single" w:sz="4" w:space="0" w:color="auto"/>
              <w:left w:val="nil"/>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r>
      <w:tr w:rsidR="001D7554" w:rsidRPr="00606DE3" w:rsidTr="001D7554">
        <w:trPr>
          <w:trHeight w:val="20"/>
          <w:jc w:val="center"/>
        </w:trPr>
        <w:tc>
          <w:tcPr>
            <w:tcW w:w="1114" w:type="pct"/>
            <w:tcBorders>
              <w:top w:val="single" w:sz="6" w:space="0" w:color="auto"/>
              <w:left w:val="single" w:sz="6" w:space="0" w:color="auto"/>
              <w:bottom w:val="single" w:sz="6" w:space="0" w:color="auto"/>
              <w:right w:val="single" w:sz="6" w:space="0" w:color="auto"/>
            </w:tcBorders>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977" w:type="pct"/>
            <w:tcBorders>
              <w:top w:val="single" w:sz="6" w:space="0" w:color="auto"/>
              <w:bottom w:val="single" w:sz="6" w:space="0" w:color="auto"/>
              <w:right w:val="single" w:sz="6" w:space="0" w:color="auto"/>
            </w:tcBorders>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977" w:type="pct"/>
            <w:tcBorders>
              <w:top w:val="single" w:sz="4" w:space="0" w:color="auto"/>
              <w:left w:val="single" w:sz="6" w:space="0" w:color="auto"/>
              <w:bottom w:val="single" w:sz="4" w:space="0" w:color="auto"/>
            </w:tcBorders>
            <w:shd w:val="clear" w:color="auto" w:fill="auto"/>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c>
          <w:tcPr>
            <w:tcW w:w="966" w:type="pct"/>
            <w:tcBorders>
              <w:top w:val="single" w:sz="4" w:space="0" w:color="auto"/>
              <w:left w:val="nil"/>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r>
      <w:tr w:rsidR="001D7554" w:rsidRPr="00606DE3" w:rsidTr="001D7554">
        <w:trPr>
          <w:trHeight w:val="20"/>
          <w:jc w:val="center"/>
        </w:trPr>
        <w:tc>
          <w:tcPr>
            <w:tcW w:w="1114" w:type="pct"/>
            <w:tcBorders>
              <w:top w:val="single" w:sz="6" w:space="0" w:color="auto"/>
              <w:left w:val="single" w:sz="6" w:space="0" w:color="auto"/>
              <w:bottom w:val="single" w:sz="6" w:space="0" w:color="auto"/>
              <w:right w:val="single" w:sz="6" w:space="0" w:color="auto"/>
            </w:tcBorders>
            <w:vAlign w:val="center"/>
          </w:tcPr>
          <w:p w:rsidR="001D7554"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977" w:type="pct"/>
            <w:tcBorders>
              <w:top w:val="single" w:sz="6" w:space="0" w:color="auto"/>
              <w:bottom w:val="single" w:sz="6" w:space="0" w:color="auto"/>
              <w:right w:val="single" w:sz="6" w:space="0" w:color="auto"/>
            </w:tcBorders>
            <w:vAlign w:val="center"/>
          </w:tcPr>
          <w:p w:rsidR="001D7554"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977" w:type="pct"/>
            <w:tcBorders>
              <w:top w:val="single" w:sz="4" w:space="0" w:color="auto"/>
              <w:left w:val="single" w:sz="6" w:space="0" w:color="auto"/>
              <w:bottom w:val="single" w:sz="4" w:space="0" w:color="auto"/>
            </w:tcBorders>
            <w:shd w:val="clear" w:color="auto" w:fill="auto"/>
            <w:vAlign w:val="center"/>
          </w:tcPr>
          <w:p w:rsidR="001D7554"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c>
          <w:tcPr>
            <w:tcW w:w="966" w:type="pct"/>
            <w:tcBorders>
              <w:top w:val="single" w:sz="4" w:space="0" w:color="auto"/>
              <w:left w:val="nil"/>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sz w:val="24"/>
                <w:szCs w:val="24"/>
                <w:lang w:eastAsia="ru-RU"/>
              </w:rPr>
              <w:t>-</w:t>
            </w:r>
          </w:p>
        </w:tc>
      </w:tr>
      <w:tr w:rsidR="001D7554" w:rsidRPr="00606DE3" w:rsidTr="001D7554">
        <w:trPr>
          <w:trHeight w:val="20"/>
          <w:jc w:val="center"/>
        </w:trPr>
        <w:tc>
          <w:tcPr>
            <w:tcW w:w="1114" w:type="pct"/>
            <w:tcBorders>
              <w:top w:val="single" w:sz="6" w:space="0" w:color="auto"/>
              <w:left w:val="single" w:sz="6" w:space="0" w:color="auto"/>
              <w:bottom w:val="single" w:sz="6" w:space="0" w:color="auto"/>
              <w:right w:val="single" w:sz="6" w:space="0" w:color="auto"/>
            </w:tcBorders>
            <w:vAlign w:val="center"/>
          </w:tcPr>
          <w:p w:rsidR="001D7554" w:rsidRPr="00606DE3" w:rsidRDefault="001D7554" w:rsidP="001D7554">
            <w:pPr>
              <w:widowControl w:val="0"/>
              <w:spacing w:after="0" w:line="240" w:lineRule="auto"/>
              <w:ind w:left="-57" w:right="-57"/>
              <w:jc w:val="center"/>
              <w:rPr>
                <w:rFonts w:ascii="Times New Roman" w:eastAsia="Times New Roman" w:hAnsi="Times New Roman" w:cs="Times New Roman"/>
                <w:color w:val="000000"/>
                <w:sz w:val="24"/>
                <w:szCs w:val="24"/>
                <w:lang w:eastAsia="ru-RU"/>
              </w:rPr>
            </w:pPr>
            <w:r w:rsidRPr="00606DE3">
              <w:rPr>
                <w:rFonts w:ascii="Times New Roman" w:eastAsia="Times New Roman" w:hAnsi="Times New Roman" w:cs="Times New Roman"/>
                <w:color w:val="000000"/>
                <w:lang w:eastAsia="ru-RU"/>
              </w:rPr>
              <w:t xml:space="preserve">Котельная </w:t>
            </w:r>
            <w:r>
              <w:rPr>
                <w:rFonts w:ascii="Times New Roman" w:eastAsia="Times New Roman" w:hAnsi="Times New Roman" w:cs="Times New Roman"/>
                <w:color w:val="000000"/>
                <w:lang w:eastAsia="ru-RU"/>
              </w:rPr>
              <w:t>ДОЗ+Десантная</w:t>
            </w:r>
          </w:p>
        </w:tc>
        <w:tc>
          <w:tcPr>
            <w:tcW w:w="977" w:type="pct"/>
            <w:tcBorders>
              <w:top w:val="single" w:sz="6" w:space="0" w:color="auto"/>
              <w:bottom w:val="single" w:sz="6" w:space="0" w:color="auto"/>
              <w:right w:val="single" w:sz="6" w:space="0" w:color="auto"/>
            </w:tcBorders>
            <w:vAlign w:val="center"/>
          </w:tcPr>
          <w:p w:rsidR="001D7554" w:rsidRPr="00606DE3" w:rsidRDefault="001D7554" w:rsidP="001D7554">
            <w:pPr>
              <w:spacing w:after="0" w:line="240" w:lineRule="auto"/>
              <w:jc w:val="center"/>
              <w:rPr>
                <w:rFonts w:ascii="Times New Roman" w:eastAsia="Times New Roman" w:hAnsi="Times New Roman" w:cs="Times New Roman"/>
                <w:sz w:val="24"/>
                <w:szCs w:val="24"/>
                <w:lang w:eastAsia="ru-RU"/>
              </w:rPr>
            </w:pPr>
            <w:r w:rsidRPr="00606DE3">
              <w:rPr>
                <w:rFonts w:ascii="Times New Roman" w:eastAsia="Times New Roman" w:hAnsi="Times New Roman" w:cs="Times New Roman"/>
                <w:sz w:val="24"/>
                <w:szCs w:val="24"/>
                <w:lang w:eastAsia="ru-RU"/>
              </w:rPr>
              <w:t>-</w:t>
            </w:r>
          </w:p>
        </w:tc>
        <w:tc>
          <w:tcPr>
            <w:tcW w:w="977" w:type="pct"/>
            <w:tcBorders>
              <w:top w:val="single" w:sz="4" w:space="0" w:color="auto"/>
              <w:left w:val="single" w:sz="6" w:space="0" w:color="auto"/>
              <w:bottom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sz w:val="24"/>
                <w:szCs w:val="24"/>
                <w:lang w:eastAsia="ru-RU"/>
              </w:rPr>
            </w:pPr>
            <w:r w:rsidRPr="00606DE3">
              <w:rPr>
                <w:rFonts w:ascii="Times New Roman" w:eastAsia="Times New Roman" w:hAnsi="Times New Roman" w:cs="Times New Roman"/>
                <w:sz w:val="24"/>
                <w:szCs w:val="24"/>
                <w:lang w:eastAsia="ru-RU"/>
              </w:rPr>
              <w:t>-</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2,58</w:t>
            </w:r>
          </w:p>
        </w:tc>
        <w:tc>
          <w:tcPr>
            <w:tcW w:w="966" w:type="pct"/>
            <w:tcBorders>
              <w:top w:val="single" w:sz="4" w:space="0" w:color="auto"/>
              <w:left w:val="nil"/>
              <w:bottom w:val="single" w:sz="4" w:space="0" w:color="auto"/>
              <w:right w:val="single" w:sz="4" w:space="0" w:color="auto"/>
            </w:tcBorders>
            <w:shd w:val="clear" w:color="auto" w:fill="auto"/>
            <w:vAlign w:val="center"/>
          </w:tcPr>
          <w:p w:rsidR="001D7554" w:rsidRPr="00606DE3" w:rsidRDefault="001D7554" w:rsidP="001D755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2,58</w:t>
            </w:r>
          </w:p>
        </w:tc>
      </w:tr>
    </w:tbl>
    <w:p w:rsidR="00606DE3" w:rsidRPr="00606DE3" w:rsidRDefault="00606DE3" w:rsidP="00606DE3">
      <w:pPr>
        <w:spacing w:after="0" w:line="276" w:lineRule="auto"/>
        <w:ind w:firstLine="709"/>
        <w:jc w:val="both"/>
        <w:rPr>
          <w:rFonts w:ascii="Times New Roman" w:eastAsia="Times New Roman" w:hAnsi="Times New Roman" w:cs="Times New Roman"/>
          <w:noProof/>
          <w:sz w:val="28"/>
          <w:lang w:eastAsia="ru-RU"/>
        </w:rPr>
      </w:pPr>
    </w:p>
    <w:p w:rsidR="001D7554" w:rsidRPr="001D7554" w:rsidRDefault="001D7554"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25" w:name="_Toc431195632"/>
      <w:r w:rsidRPr="001D7554">
        <w:rPr>
          <w:rFonts w:ascii="Times New Roman" w:eastAsia="Times New Roman" w:hAnsi="Times New Roman" w:cs="Times New Roman"/>
          <w:b/>
          <w:bCs/>
          <w:sz w:val="28"/>
          <w:szCs w:val="28"/>
          <w:lang w:eastAsia="ru-RU"/>
        </w:rPr>
        <w:lastRenderedPageBreak/>
        <w:t>Раздел 4.4.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25"/>
    </w:p>
    <w:p w:rsidR="001D7554" w:rsidRPr="001D7554" w:rsidRDefault="001D7554" w:rsidP="001D7554">
      <w:pPr>
        <w:spacing w:after="0" w:line="360" w:lineRule="auto"/>
        <w:ind w:firstLine="709"/>
        <w:jc w:val="both"/>
        <w:rPr>
          <w:rFonts w:ascii="Times New Roman" w:eastAsia="Times New Roman" w:hAnsi="Times New Roman" w:cs="Times New Roman"/>
          <w:sz w:val="28"/>
          <w:szCs w:val="28"/>
          <w:lang w:eastAsia="ru-RU"/>
        </w:rPr>
      </w:pPr>
      <w:r w:rsidRPr="001D7554">
        <w:rPr>
          <w:rFonts w:ascii="Times New Roman" w:eastAsia="Times New Roman" w:hAnsi="Times New Roman" w:cs="Times New Roman"/>
          <w:sz w:val="28"/>
          <w:szCs w:val="28"/>
          <w:lang w:eastAsia="ru-RU"/>
        </w:rPr>
        <w:t>Ограничения существующей тепловой мощности источника тепловой энергии отсутствуют. В перспективе технические ограничения тепловой мощности не предусматриваются.</w:t>
      </w:r>
    </w:p>
    <w:p w:rsidR="001D7554" w:rsidRPr="001D7554" w:rsidRDefault="001D7554" w:rsidP="001D7554">
      <w:pPr>
        <w:spacing w:after="0" w:line="360" w:lineRule="auto"/>
        <w:ind w:firstLine="709"/>
        <w:jc w:val="both"/>
        <w:rPr>
          <w:rFonts w:ascii="Times New Roman" w:eastAsia="Times New Roman" w:hAnsi="Times New Roman" w:cs="Times New Roman"/>
          <w:sz w:val="28"/>
          <w:szCs w:val="28"/>
          <w:lang w:eastAsia="ru-RU"/>
        </w:rPr>
      </w:pPr>
    </w:p>
    <w:p w:rsidR="001D7554" w:rsidRPr="001D7554" w:rsidRDefault="001D7554"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26" w:name="_Toc431195633"/>
      <w:r w:rsidRPr="001D7554">
        <w:rPr>
          <w:rFonts w:ascii="Times New Roman" w:eastAsia="Times New Roman" w:hAnsi="Times New Roman" w:cs="Times New Roman"/>
          <w:b/>
          <w:bCs/>
          <w:sz w:val="28"/>
          <w:szCs w:val="28"/>
          <w:lang w:eastAsia="ru-RU"/>
        </w:rPr>
        <w:t>Раздел 4.5. Существующие и перспективные затраты тепловой мощности на собственные и хозяйственные нужды источников тепловой энергии</w:t>
      </w:r>
      <w:bookmarkEnd w:id="226"/>
    </w:p>
    <w:p w:rsidR="001D7554" w:rsidRPr="002837F3" w:rsidRDefault="001D7554" w:rsidP="001D7554">
      <w:pPr>
        <w:spacing w:after="0" w:line="360" w:lineRule="auto"/>
        <w:ind w:firstLine="709"/>
        <w:jc w:val="both"/>
        <w:rPr>
          <w:rFonts w:ascii="Times New Roman" w:eastAsia="Times New Roman" w:hAnsi="Times New Roman" w:cs="Times New Roman"/>
          <w:sz w:val="28"/>
          <w:szCs w:val="28"/>
          <w:lang w:eastAsia="ru-RU"/>
        </w:rPr>
      </w:pPr>
      <w:r w:rsidRPr="001D7554">
        <w:rPr>
          <w:rFonts w:ascii="Times New Roman" w:eastAsia="Times New Roman" w:hAnsi="Times New Roman" w:cs="Times New Roman"/>
          <w:sz w:val="28"/>
          <w:szCs w:val="28"/>
          <w:lang w:eastAsia="ru-RU"/>
        </w:rPr>
        <w:t xml:space="preserve">По сведениям, представленным теплоснабжающими организациями, затраты тепловой мощности на хозяйственные нужды источников тепловой энергии отсутствуют. Затраты тепловой мощности на собственные нужды представлены в </w:t>
      </w:r>
      <w:r w:rsidRPr="002837F3">
        <w:rPr>
          <w:rFonts w:ascii="Times New Roman" w:eastAsia="Times New Roman" w:hAnsi="Times New Roman" w:cs="Times New Roman"/>
          <w:sz w:val="28"/>
          <w:szCs w:val="28"/>
          <w:lang w:eastAsia="ru-RU"/>
        </w:rPr>
        <w:t xml:space="preserve">таблице </w:t>
      </w:r>
      <w:r w:rsidR="002837F3" w:rsidRPr="002837F3">
        <w:rPr>
          <w:rFonts w:ascii="Times New Roman" w:eastAsia="Times New Roman" w:hAnsi="Times New Roman" w:cs="Times New Roman"/>
          <w:sz w:val="28"/>
          <w:szCs w:val="28"/>
          <w:lang w:eastAsia="ru-RU"/>
        </w:rPr>
        <w:t>5</w:t>
      </w:r>
      <w:r w:rsidRPr="002837F3">
        <w:rPr>
          <w:rFonts w:ascii="Times New Roman" w:eastAsia="Times New Roman" w:hAnsi="Times New Roman" w:cs="Times New Roman"/>
          <w:sz w:val="28"/>
          <w:szCs w:val="28"/>
          <w:lang w:eastAsia="ru-RU"/>
        </w:rPr>
        <w:t>1.</w:t>
      </w:r>
    </w:p>
    <w:p w:rsidR="001D7554" w:rsidRPr="001D7554" w:rsidRDefault="001D7554" w:rsidP="001D7554">
      <w:pPr>
        <w:keepNext/>
        <w:tabs>
          <w:tab w:val="left" w:pos="1985"/>
        </w:tabs>
        <w:spacing w:after="0" w:line="240" w:lineRule="auto"/>
        <w:ind w:left="170"/>
        <w:jc w:val="right"/>
        <w:rPr>
          <w:rFonts w:ascii="Times New Roman" w:eastAsia="Calibri" w:hAnsi="Times New Roman" w:cs="Times New Roman"/>
          <w:b/>
          <w:sz w:val="28"/>
          <w:szCs w:val="26"/>
          <w:lang w:eastAsia="ru-RU"/>
        </w:rPr>
      </w:pPr>
      <w:r w:rsidRPr="002837F3">
        <w:rPr>
          <w:rFonts w:ascii="Times New Roman" w:eastAsia="Calibri" w:hAnsi="Times New Roman" w:cs="Times New Roman"/>
          <w:b/>
          <w:sz w:val="28"/>
          <w:szCs w:val="26"/>
          <w:lang w:eastAsia="ru-RU"/>
        </w:rPr>
        <w:t xml:space="preserve">Таблица </w:t>
      </w:r>
      <w:r w:rsidR="002837F3" w:rsidRPr="002837F3">
        <w:rPr>
          <w:rFonts w:ascii="Times New Roman" w:eastAsia="Calibri" w:hAnsi="Times New Roman" w:cs="Times New Roman"/>
          <w:b/>
          <w:sz w:val="28"/>
          <w:szCs w:val="26"/>
          <w:lang w:eastAsia="ru-RU"/>
        </w:rPr>
        <w:t>5</w:t>
      </w:r>
      <w:r w:rsidRPr="002837F3">
        <w:rPr>
          <w:rFonts w:ascii="Times New Roman" w:eastAsia="Calibri" w:hAnsi="Times New Roman" w:cs="Times New Roman"/>
          <w:b/>
          <w:sz w:val="28"/>
          <w:szCs w:val="26"/>
          <w:lang w:eastAsia="ru-RU"/>
        </w:rPr>
        <w:t xml:space="preserve">1. </w:t>
      </w:r>
      <w:r w:rsidRPr="001D7554">
        <w:rPr>
          <w:rFonts w:ascii="Times New Roman" w:eastAsia="Calibri" w:hAnsi="Times New Roman" w:cs="Times New Roman"/>
          <w:b/>
          <w:sz w:val="28"/>
          <w:szCs w:val="26"/>
          <w:lang w:eastAsia="ru-RU"/>
        </w:rPr>
        <w:t>Затраты тепловой мощности на собственные нужды</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32"/>
        <w:gridCol w:w="1260"/>
        <w:gridCol w:w="1176"/>
        <w:gridCol w:w="1309"/>
        <w:gridCol w:w="1225"/>
        <w:gridCol w:w="1268"/>
        <w:gridCol w:w="1264"/>
      </w:tblGrid>
      <w:tr w:rsidR="001D7554" w:rsidRPr="001D7554" w:rsidTr="001D7554">
        <w:trPr>
          <w:trHeight w:val="20"/>
          <w:tblHeader/>
        </w:trPr>
        <w:tc>
          <w:tcPr>
            <w:tcW w:w="981" w:type="pct"/>
            <w:shd w:val="clear" w:color="auto" w:fill="D9D9D9"/>
            <w:vAlign w:val="center"/>
            <w:hideMark/>
          </w:tcPr>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Источник тепловой энергии</w:t>
            </w:r>
          </w:p>
        </w:tc>
        <w:tc>
          <w:tcPr>
            <w:tcW w:w="675" w:type="pct"/>
            <w:shd w:val="clear" w:color="auto" w:fill="D9D9D9"/>
            <w:vAlign w:val="center"/>
            <w:hideMark/>
          </w:tcPr>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Существующая установ.</w:t>
            </w:r>
          </w:p>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мощность котельной</w:t>
            </w:r>
          </w:p>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c>
          <w:tcPr>
            <w:tcW w:w="630" w:type="pct"/>
            <w:shd w:val="clear" w:color="auto" w:fill="D9D9D9"/>
            <w:vAlign w:val="center"/>
            <w:hideMark/>
          </w:tcPr>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Существующий расход т/энергии на с/н</w:t>
            </w:r>
          </w:p>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c>
          <w:tcPr>
            <w:tcW w:w="701" w:type="pct"/>
            <w:shd w:val="clear" w:color="auto" w:fill="D9D9D9"/>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Существующий расход т/энергии на хоз/н</w:t>
            </w:r>
          </w:p>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c>
          <w:tcPr>
            <w:tcW w:w="656" w:type="pct"/>
            <w:tcBorders>
              <w:right w:val="single" w:sz="4" w:space="0" w:color="auto"/>
            </w:tcBorders>
            <w:shd w:val="clear" w:color="auto" w:fill="D9D9D9"/>
            <w:vAlign w:val="center"/>
            <w:hideMark/>
          </w:tcPr>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Перспективная установ. мощность котельной</w:t>
            </w:r>
          </w:p>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c>
          <w:tcPr>
            <w:tcW w:w="679" w:type="pct"/>
            <w:tcBorders>
              <w:left w:val="single" w:sz="4" w:space="0" w:color="auto"/>
            </w:tcBorders>
            <w:shd w:val="clear" w:color="auto" w:fill="D9D9D9"/>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Перспективный расход т/энергии на с/н</w:t>
            </w:r>
          </w:p>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c>
          <w:tcPr>
            <w:tcW w:w="677" w:type="pct"/>
            <w:tcBorders>
              <w:left w:val="single" w:sz="4" w:space="0" w:color="auto"/>
            </w:tcBorders>
            <w:shd w:val="clear" w:color="auto" w:fill="D9D9D9"/>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Перспективный расход т/энергии на хоз/н</w:t>
            </w:r>
          </w:p>
          <w:p w:rsidR="001D7554" w:rsidRPr="001D7554" w:rsidRDefault="001D7554" w:rsidP="001D7554">
            <w:pPr>
              <w:spacing w:after="0" w:line="240" w:lineRule="auto"/>
              <w:ind w:left="-57" w:right="-57"/>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r>
      <w:tr w:rsidR="001D7554" w:rsidRPr="001D7554" w:rsidTr="001D7554">
        <w:trPr>
          <w:trHeight w:val="20"/>
        </w:trPr>
        <w:tc>
          <w:tcPr>
            <w:tcW w:w="981" w:type="pct"/>
            <w:vAlign w:val="center"/>
          </w:tcPr>
          <w:p w:rsidR="001D7554" w:rsidRPr="00043E77" w:rsidRDefault="001D7554" w:rsidP="001D7554">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675"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630" w:type="pct"/>
            <w:shd w:val="clear" w:color="auto" w:fill="auto"/>
            <w:vAlign w:val="center"/>
          </w:tcPr>
          <w:p w:rsidR="001D7554" w:rsidRPr="000B6257" w:rsidRDefault="001D7554" w:rsidP="001D7554">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0,08</w:t>
            </w:r>
          </w:p>
        </w:tc>
        <w:tc>
          <w:tcPr>
            <w:tcW w:w="701" w:type="pct"/>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56"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79" w:type="pct"/>
            <w:tcBorders>
              <w:lef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77" w:type="pct"/>
            <w:tcBorders>
              <w:left w:val="single" w:sz="4" w:space="0" w:color="auto"/>
            </w:tcBorders>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r>
      <w:tr w:rsidR="001D7554" w:rsidRPr="001D7554" w:rsidTr="001D7554">
        <w:trPr>
          <w:trHeight w:val="20"/>
        </w:trPr>
        <w:tc>
          <w:tcPr>
            <w:tcW w:w="981" w:type="pct"/>
            <w:vAlign w:val="center"/>
          </w:tcPr>
          <w:p w:rsidR="001D7554" w:rsidRPr="00043E77" w:rsidRDefault="001D7554" w:rsidP="001D7554">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Школа</w:t>
            </w:r>
          </w:p>
        </w:tc>
        <w:tc>
          <w:tcPr>
            <w:tcW w:w="675"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630" w:type="pct"/>
            <w:shd w:val="clear" w:color="auto" w:fill="auto"/>
            <w:vAlign w:val="center"/>
          </w:tcPr>
          <w:p w:rsidR="001D7554" w:rsidRPr="000B6257" w:rsidRDefault="001D7554" w:rsidP="001D7554">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0,08</w:t>
            </w:r>
          </w:p>
        </w:tc>
        <w:tc>
          <w:tcPr>
            <w:tcW w:w="701" w:type="pct"/>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56"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79" w:type="pct"/>
            <w:tcBorders>
              <w:lef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77" w:type="pct"/>
            <w:tcBorders>
              <w:left w:val="single" w:sz="4" w:space="0" w:color="auto"/>
            </w:tcBorders>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r>
      <w:tr w:rsidR="001D7554" w:rsidRPr="001D7554" w:rsidTr="001D7554">
        <w:trPr>
          <w:trHeight w:val="20"/>
        </w:trPr>
        <w:tc>
          <w:tcPr>
            <w:tcW w:w="981"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675"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630" w:type="pct"/>
            <w:shd w:val="clear" w:color="auto" w:fill="auto"/>
            <w:vAlign w:val="center"/>
          </w:tcPr>
          <w:p w:rsidR="001D7554" w:rsidRPr="000B6257" w:rsidRDefault="001D7554" w:rsidP="001D7554">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0,08</w:t>
            </w:r>
          </w:p>
        </w:tc>
        <w:tc>
          <w:tcPr>
            <w:tcW w:w="701" w:type="pct"/>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56"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79" w:type="pct"/>
            <w:tcBorders>
              <w:lef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77" w:type="pct"/>
            <w:tcBorders>
              <w:left w:val="single" w:sz="4" w:space="0" w:color="auto"/>
            </w:tcBorders>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r>
      <w:tr w:rsidR="001D7554" w:rsidRPr="001D7554" w:rsidTr="001D7554">
        <w:trPr>
          <w:trHeight w:val="20"/>
        </w:trPr>
        <w:tc>
          <w:tcPr>
            <w:tcW w:w="981" w:type="pct"/>
            <w:vAlign w:val="center"/>
          </w:tcPr>
          <w:p w:rsidR="001D7554" w:rsidRPr="00043E77" w:rsidRDefault="001D7554" w:rsidP="001D7554">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675"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630" w:type="pct"/>
            <w:shd w:val="clear" w:color="auto" w:fill="auto"/>
            <w:vAlign w:val="center"/>
          </w:tcPr>
          <w:p w:rsidR="001D7554" w:rsidRPr="000B6257" w:rsidRDefault="001D7554" w:rsidP="001D7554">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0,07</w:t>
            </w:r>
          </w:p>
        </w:tc>
        <w:tc>
          <w:tcPr>
            <w:tcW w:w="701" w:type="pct"/>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56"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79" w:type="pct"/>
            <w:tcBorders>
              <w:lef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77" w:type="pct"/>
            <w:tcBorders>
              <w:left w:val="single" w:sz="4" w:space="0" w:color="auto"/>
            </w:tcBorders>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r>
      <w:tr w:rsidR="001D7554" w:rsidRPr="001D7554" w:rsidTr="001D7554">
        <w:trPr>
          <w:trHeight w:val="20"/>
        </w:trPr>
        <w:tc>
          <w:tcPr>
            <w:tcW w:w="981"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675"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630" w:type="pct"/>
            <w:shd w:val="clear" w:color="auto" w:fill="auto"/>
            <w:vAlign w:val="center"/>
          </w:tcPr>
          <w:p w:rsidR="001D7554" w:rsidRPr="000B6257" w:rsidRDefault="001D7554" w:rsidP="001D7554">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0,01</w:t>
            </w:r>
          </w:p>
        </w:tc>
        <w:tc>
          <w:tcPr>
            <w:tcW w:w="701" w:type="pct"/>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lang w:eastAsia="ru-RU"/>
              </w:rPr>
            </w:pPr>
            <w:r w:rsidRPr="001D7554">
              <w:rPr>
                <w:rFonts w:ascii="Times New Roman" w:eastAsia="Times New Roman" w:hAnsi="Times New Roman" w:cs="Times New Roman"/>
                <w:sz w:val="24"/>
                <w:szCs w:val="24"/>
                <w:lang w:eastAsia="ru-RU"/>
              </w:rPr>
              <w:t>-</w:t>
            </w:r>
          </w:p>
        </w:tc>
        <w:tc>
          <w:tcPr>
            <w:tcW w:w="656" w:type="pct"/>
            <w:tcBorders>
              <w:right w:val="single" w:sz="4" w:space="0" w:color="auto"/>
            </w:tcBorders>
            <w:shd w:val="clear" w:color="auto" w:fill="auto"/>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lang w:eastAsia="ru-RU"/>
              </w:rPr>
            </w:pPr>
            <w:r w:rsidRPr="001D7554">
              <w:rPr>
                <w:rFonts w:ascii="Times New Roman" w:eastAsia="Times New Roman" w:hAnsi="Times New Roman" w:cs="Times New Roman"/>
                <w:lang w:eastAsia="ru-RU"/>
              </w:rPr>
              <w:t>-</w:t>
            </w:r>
          </w:p>
        </w:tc>
        <w:tc>
          <w:tcPr>
            <w:tcW w:w="679" w:type="pct"/>
            <w:tcBorders>
              <w:left w:val="single" w:sz="4" w:space="0" w:color="auto"/>
            </w:tcBorders>
            <w:shd w:val="clear" w:color="auto" w:fill="auto"/>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lang w:eastAsia="ru-RU"/>
              </w:rPr>
            </w:pPr>
            <w:r w:rsidRPr="001D7554">
              <w:rPr>
                <w:rFonts w:ascii="Times New Roman" w:eastAsia="Times New Roman" w:hAnsi="Times New Roman" w:cs="Times New Roman"/>
                <w:lang w:eastAsia="ru-RU"/>
              </w:rPr>
              <w:t>-</w:t>
            </w:r>
          </w:p>
        </w:tc>
        <w:tc>
          <w:tcPr>
            <w:tcW w:w="677" w:type="pct"/>
            <w:tcBorders>
              <w:left w:val="single" w:sz="4" w:space="0" w:color="auto"/>
            </w:tcBorders>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lang w:eastAsia="ru-RU"/>
              </w:rPr>
            </w:pPr>
            <w:r w:rsidRPr="001D7554">
              <w:rPr>
                <w:rFonts w:ascii="Times New Roman" w:eastAsia="Times New Roman" w:hAnsi="Times New Roman" w:cs="Times New Roman"/>
                <w:lang w:eastAsia="ru-RU"/>
              </w:rPr>
              <w:t>-</w:t>
            </w:r>
          </w:p>
        </w:tc>
      </w:tr>
      <w:tr w:rsidR="001D7554" w:rsidRPr="001D7554" w:rsidTr="001D7554">
        <w:trPr>
          <w:trHeight w:val="20"/>
        </w:trPr>
        <w:tc>
          <w:tcPr>
            <w:tcW w:w="981" w:type="pct"/>
            <w:vAlign w:val="center"/>
          </w:tcPr>
          <w:p w:rsidR="001D7554"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675" w:type="pct"/>
            <w:vAlign w:val="center"/>
          </w:tcPr>
          <w:p w:rsidR="001D7554"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630" w:type="pct"/>
            <w:shd w:val="clear" w:color="auto" w:fill="auto"/>
            <w:vAlign w:val="center"/>
          </w:tcPr>
          <w:p w:rsidR="001D7554" w:rsidRPr="000B6257" w:rsidRDefault="001D7554" w:rsidP="001D7554">
            <w:pPr>
              <w:spacing w:after="0" w:line="240" w:lineRule="auto"/>
              <w:ind w:left="-57" w:right="-57"/>
              <w:jc w:val="center"/>
              <w:rPr>
                <w:rFonts w:ascii="Times New Roman" w:eastAsia="Times New Roman" w:hAnsi="Times New Roman" w:cs="Times New Roman"/>
              </w:rPr>
            </w:pPr>
            <w:r w:rsidRPr="000B6257">
              <w:rPr>
                <w:rFonts w:ascii="Times New Roman" w:eastAsia="Times New Roman" w:hAnsi="Times New Roman" w:cs="Times New Roman"/>
              </w:rPr>
              <w:t>0,01</w:t>
            </w:r>
          </w:p>
        </w:tc>
        <w:tc>
          <w:tcPr>
            <w:tcW w:w="701" w:type="pct"/>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56"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r w:rsidRPr="001D7554">
              <w:rPr>
                <w:rFonts w:ascii="Times New Roman" w:eastAsia="Times New Roman" w:hAnsi="Times New Roman" w:cs="Times New Roman"/>
                <w:lang w:eastAsia="ru-RU"/>
              </w:rPr>
              <w:t>-</w:t>
            </w:r>
          </w:p>
        </w:tc>
        <w:tc>
          <w:tcPr>
            <w:tcW w:w="679" w:type="pct"/>
            <w:tcBorders>
              <w:left w:val="single" w:sz="4" w:space="0" w:color="auto"/>
            </w:tcBorders>
            <w:shd w:val="clear" w:color="auto" w:fill="auto"/>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color w:val="000000"/>
                <w:szCs w:val="20"/>
                <w:lang w:eastAsia="ru-RU"/>
              </w:rPr>
            </w:pPr>
            <w:r w:rsidRPr="001D7554">
              <w:rPr>
                <w:rFonts w:ascii="Times New Roman" w:eastAsia="Times New Roman" w:hAnsi="Times New Roman" w:cs="Times New Roman"/>
                <w:lang w:eastAsia="ru-RU"/>
              </w:rPr>
              <w:t>-</w:t>
            </w:r>
          </w:p>
        </w:tc>
        <w:tc>
          <w:tcPr>
            <w:tcW w:w="677" w:type="pct"/>
            <w:tcBorders>
              <w:left w:val="single" w:sz="4" w:space="0" w:color="auto"/>
            </w:tcBorders>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r>
      <w:tr w:rsidR="001D7554" w:rsidRPr="001D7554" w:rsidTr="001D7554">
        <w:trPr>
          <w:trHeight w:val="60"/>
        </w:trPr>
        <w:tc>
          <w:tcPr>
            <w:tcW w:w="981" w:type="pct"/>
            <w:vAlign w:val="center"/>
          </w:tcPr>
          <w:p w:rsidR="001D7554" w:rsidRPr="001D7554" w:rsidRDefault="001D7554" w:rsidP="001D7554">
            <w:pPr>
              <w:widowControl w:val="0"/>
              <w:spacing w:after="0" w:line="240" w:lineRule="auto"/>
              <w:ind w:left="-57" w:right="-57"/>
              <w:jc w:val="center"/>
              <w:rPr>
                <w:rFonts w:ascii="Times New Roman" w:eastAsia="Times New Roman" w:hAnsi="Times New Roman" w:cs="Times New Roman"/>
                <w:color w:val="000000"/>
                <w:sz w:val="24"/>
                <w:szCs w:val="24"/>
                <w:lang w:eastAsia="ru-RU"/>
              </w:rPr>
            </w:pPr>
            <w:r w:rsidRPr="00606DE3">
              <w:rPr>
                <w:rFonts w:ascii="Times New Roman" w:eastAsia="Times New Roman" w:hAnsi="Times New Roman" w:cs="Times New Roman"/>
                <w:color w:val="000000"/>
                <w:lang w:eastAsia="ru-RU"/>
              </w:rPr>
              <w:t xml:space="preserve">Котельная </w:t>
            </w:r>
            <w:r>
              <w:rPr>
                <w:rFonts w:ascii="Times New Roman" w:eastAsia="Times New Roman" w:hAnsi="Times New Roman" w:cs="Times New Roman"/>
                <w:color w:val="000000"/>
                <w:lang w:eastAsia="ru-RU"/>
              </w:rPr>
              <w:t>ДОЗ+Десантная</w:t>
            </w:r>
          </w:p>
        </w:tc>
        <w:tc>
          <w:tcPr>
            <w:tcW w:w="675" w:type="pct"/>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30"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701" w:type="pct"/>
            <w:tcBorders>
              <w:right w:val="single" w:sz="4" w:space="0" w:color="auto"/>
            </w:tcBorders>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656" w:type="pct"/>
            <w:tcBorders>
              <w:left w:val="single" w:sz="4" w:space="0" w:color="auto"/>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2,58</w:t>
            </w:r>
          </w:p>
        </w:tc>
        <w:tc>
          <w:tcPr>
            <w:tcW w:w="679" w:type="pct"/>
            <w:tcBorders>
              <w:left w:val="single" w:sz="4" w:space="0" w:color="auto"/>
            </w:tcBorders>
            <w:shd w:val="clear" w:color="auto" w:fill="auto"/>
            <w:vAlign w:val="center"/>
          </w:tcPr>
          <w:p w:rsidR="001D7554" w:rsidRPr="001D7554" w:rsidRDefault="001D7554" w:rsidP="001D7554">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0,06</w:t>
            </w:r>
          </w:p>
        </w:tc>
        <w:tc>
          <w:tcPr>
            <w:tcW w:w="677" w:type="pct"/>
            <w:tcBorders>
              <w:left w:val="single" w:sz="4" w:space="0" w:color="auto"/>
            </w:tcBorders>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r>
    </w:tbl>
    <w:p w:rsidR="001D7554" w:rsidRDefault="001D7554" w:rsidP="001D7554">
      <w:pPr>
        <w:keepNext/>
        <w:keepLines/>
        <w:spacing w:after="0" w:line="360" w:lineRule="auto"/>
        <w:jc w:val="both"/>
        <w:outlineLvl w:val="0"/>
        <w:rPr>
          <w:rFonts w:ascii="Times New Roman" w:eastAsia="Times New Roman" w:hAnsi="Times New Roman" w:cs="Times New Roman"/>
          <w:b/>
          <w:bCs/>
          <w:sz w:val="28"/>
          <w:szCs w:val="28"/>
          <w:lang w:eastAsia="ru-RU"/>
        </w:rPr>
      </w:pPr>
      <w:bookmarkStart w:id="227" w:name="_Toc431195634"/>
    </w:p>
    <w:p w:rsidR="00966DE5" w:rsidRDefault="00966DE5" w:rsidP="001D7554">
      <w:pPr>
        <w:keepNext/>
        <w:keepLines/>
        <w:spacing w:after="0" w:line="360" w:lineRule="auto"/>
        <w:jc w:val="both"/>
        <w:outlineLvl w:val="0"/>
        <w:rPr>
          <w:rFonts w:ascii="Times New Roman" w:eastAsia="Times New Roman" w:hAnsi="Times New Roman" w:cs="Times New Roman"/>
          <w:b/>
          <w:bCs/>
          <w:sz w:val="28"/>
          <w:szCs w:val="28"/>
          <w:lang w:eastAsia="ru-RU"/>
        </w:rPr>
      </w:pPr>
    </w:p>
    <w:p w:rsidR="001D7554" w:rsidRPr="001D7554" w:rsidRDefault="001D7554"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r w:rsidRPr="001D7554">
        <w:rPr>
          <w:rFonts w:ascii="Times New Roman" w:eastAsia="Times New Roman" w:hAnsi="Times New Roman" w:cs="Times New Roman"/>
          <w:b/>
          <w:bCs/>
          <w:sz w:val="28"/>
          <w:szCs w:val="28"/>
          <w:lang w:eastAsia="ru-RU"/>
        </w:rPr>
        <w:t>Раздел 4.6. Значения существующей и перспективной тепловой мощности источников тепловой энергии нетто</w:t>
      </w:r>
      <w:bookmarkEnd w:id="227"/>
    </w:p>
    <w:p w:rsidR="001D7554" w:rsidRPr="002837F3" w:rsidRDefault="001D7554" w:rsidP="001D7554">
      <w:pPr>
        <w:spacing w:after="0" w:line="360" w:lineRule="auto"/>
        <w:ind w:firstLine="709"/>
        <w:jc w:val="both"/>
        <w:rPr>
          <w:rFonts w:ascii="Times New Roman" w:eastAsia="Times New Roman" w:hAnsi="Times New Roman" w:cs="Times New Roman"/>
          <w:sz w:val="28"/>
          <w:lang w:eastAsia="ru-RU"/>
        </w:rPr>
      </w:pPr>
      <w:r w:rsidRPr="001D7554">
        <w:rPr>
          <w:rFonts w:ascii="Times New Roman" w:eastAsia="Times New Roman" w:hAnsi="Times New Roman" w:cs="Times New Roman"/>
          <w:sz w:val="28"/>
          <w:lang w:eastAsia="ru-RU"/>
        </w:rPr>
        <w:t xml:space="preserve">Значения существующей и перспективной мощности тепловой энергии нетто </w:t>
      </w:r>
      <w:r w:rsidRPr="002837F3">
        <w:rPr>
          <w:rFonts w:ascii="Times New Roman" w:eastAsia="Times New Roman" w:hAnsi="Times New Roman" w:cs="Times New Roman"/>
          <w:sz w:val="28"/>
          <w:lang w:eastAsia="ru-RU"/>
        </w:rPr>
        <w:t xml:space="preserve">представлены таблице </w:t>
      </w:r>
      <w:r w:rsidR="002837F3" w:rsidRPr="002837F3">
        <w:rPr>
          <w:rFonts w:ascii="Times New Roman" w:eastAsia="Times New Roman" w:hAnsi="Times New Roman" w:cs="Times New Roman"/>
          <w:sz w:val="28"/>
          <w:lang w:eastAsia="ru-RU"/>
        </w:rPr>
        <w:t>5</w:t>
      </w:r>
      <w:r w:rsidRPr="002837F3">
        <w:rPr>
          <w:rFonts w:ascii="Times New Roman" w:eastAsia="Times New Roman" w:hAnsi="Times New Roman" w:cs="Times New Roman"/>
          <w:sz w:val="28"/>
          <w:lang w:eastAsia="ru-RU"/>
        </w:rPr>
        <w:t>2.</w:t>
      </w:r>
    </w:p>
    <w:p w:rsidR="001D7554" w:rsidRPr="001D7554" w:rsidRDefault="001D7554" w:rsidP="001D7554">
      <w:pPr>
        <w:keepNext/>
        <w:tabs>
          <w:tab w:val="left" w:pos="1985"/>
        </w:tabs>
        <w:spacing w:after="0" w:line="240" w:lineRule="auto"/>
        <w:ind w:left="170"/>
        <w:jc w:val="right"/>
        <w:rPr>
          <w:rFonts w:ascii="Times New Roman" w:eastAsia="Calibri" w:hAnsi="Times New Roman" w:cs="Times New Roman"/>
          <w:b/>
          <w:sz w:val="32"/>
          <w:szCs w:val="26"/>
          <w:lang w:eastAsia="ru-RU"/>
        </w:rPr>
      </w:pPr>
      <w:r w:rsidRPr="002837F3">
        <w:rPr>
          <w:rFonts w:ascii="Times New Roman" w:eastAsia="Calibri" w:hAnsi="Times New Roman" w:cs="Times New Roman"/>
          <w:b/>
          <w:sz w:val="28"/>
          <w:szCs w:val="26"/>
          <w:lang w:eastAsia="ru-RU"/>
        </w:rPr>
        <w:t xml:space="preserve">Таблица </w:t>
      </w:r>
      <w:r w:rsidR="002837F3" w:rsidRPr="002837F3">
        <w:rPr>
          <w:rFonts w:ascii="Times New Roman" w:eastAsia="Calibri" w:hAnsi="Times New Roman" w:cs="Times New Roman"/>
          <w:b/>
          <w:sz w:val="28"/>
          <w:szCs w:val="26"/>
          <w:lang w:eastAsia="ru-RU"/>
        </w:rPr>
        <w:t>5</w:t>
      </w:r>
      <w:r w:rsidRPr="002837F3">
        <w:rPr>
          <w:rFonts w:ascii="Times New Roman" w:eastAsia="Calibri" w:hAnsi="Times New Roman" w:cs="Times New Roman"/>
          <w:b/>
          <w:sz w:val="28"/>
          <w:szCs w:val="26"/>
          <w:lang w:eastAsia="ru-RU"/>
        </w:rPr>
        <w:t xml:space="preserve">2. Значения </w:t>
      </w:r>
      <w:r w:rsidRPr="001D7554">
        <w:rPr>
          <w:rFonts w:ascii="Times New Roman" w:eastAsia="Calibri" w:hAnsi="Times New Roman" w:cs="Times New Roman"/>
          <w:b/>
          <w:sz w:val="28"/>
          <w:szCs w:val="26"/>
          <w:lang w:eastAsia="ru-RU"/>
        </w:rPr>
        <w:t xml:space="preserve">существующей и перспективной мощности тепловой энергии нетто </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10"/>
        <w:gridCol w:w="1787"/>
        <w:gridCol w:w="1854"/>
        <w:gridCol w:w="1831"/>
        <w:gridCol w:w="1852"/>
      </w:tblGrid>
      <w:tr w:rsidR="001D7554" w:rsidRPr="001D7554" w:rsidTr="001D7554">
        <w:trPr>
          <w:trHeight w:val="20"/>
        </w:trPr>
        <w:tc>
          <w:tcPr>
            <w:tcW w:w="1077" w:type="pct"/>
            <w:shd w:val="clear" w:color="auto" w:fill="D9D9D9"/>
            <w:vAlign w:val="center"/>
            <w:hideMark/>
          </w:tcPr>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Источник тепловой энергии</w:t>
            </w:r>
          </w:p>
        </w:tc>
        <w:tc>
          <w:tcPr>
            <w:tcW w:w="957" w:type="pct"/>
            <w:shd w:val="clear" w:color="auto" w:fill="D9D9D9"/>
            <w:vAlign w:val="center"/>
            <w:hideMark/>
          </w:tcPr>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Существующая располагаемая мощность котельной</w:t>
            </w:r>
          </w:p>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c>
          <w:tcPr>
            <w:tcW w:w="993" w:type="pct"/>
            <w:shd w:val="clear" w:color="auto" w:fill="D9D9D9"/>
            <w:vAlign w:val="center"/>
            <w:hideMark/>
          </w:tcPr>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Существующая мощность тепловой энергии «нетто»</w:t>
            </w:r>
          </w:p>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c>
          <w:tcPr>
            <w:tcW w:w="981" w:type="pct"/>
            <w:tcBorders>
              <w:right w:val="single" w:sz="4" w:space="0" w:color="auto"/>
            </w:tcBorders>
            <w:shd w:val="clear" w:color="auto" w:fill="D9D9D9"/>
            <w:vAlign w:val="center"/>
            <w:hideMark/>
          </w:tcPr>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Перспективная располагаемая мощность котельной</w:t>
            </w:r>
          </w:p>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c>
          <w:tcPr>
            <w:tcW w:w="992" w:type="pct"/>
            <w:tcBorders>
              <w:left w:val="single" w:sz="4" w:space="0" w:color="auto"/>
            </w:tcBorders>
            <w:shd w:val="clear" w:color="auto" w:fill="D9D9D9"/>
            <w:vAlign w:val="center"/>
          </w:tcPr>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Перспективная мощность тепловой энергии «нетто»</w:t>
            </w:r>
          </w:p>
          <w:p w:rsidR="001D7554" w:rsidRPr="001D7554" w:rsidRDefault="001D7554" w:rsidP="001D7554">
            <w:pPr>
              <w:spacing w:after="0" w:line="240" w:lineRule="auto"/>
              <w:jc w:val="center"/>
              <w:rPr>
                <w:rFonts w:ascii="Times New Roman" w:eastAsia="Times New Roman" w:hAnsi="Times New Roman" w:cs="Times New Roman"/>
                <w:b/>
                <w:bCs/>
                <w:lang w:eastAsia="ru-RU"/>
              </w:rPr>
            </w:pPr>
            <w:r w:rsidRPr="001D7554">
              <w:rPr>
                <w:rFonts w:ascii="Times New Roman" w:eastAsia="Times New Roman" w:hAnsi="Times New Roman" w:cs="Times New Roman"/>
                <w:b/>
                <w:bCs/>
                <w:lang w:eastAsia="ru-RU"/>
              </w:rPr>
              <w:t>Гкал/ч</w:t>
            </w:r>
          </w:p>
        </w:tc>
      </w:tr>
      <w:tr w:rsidR="001D7554" w:rsidRPr="001D7554" w:rsidTr="001D7554">
        <w:trPr>
          <w:trHeight w:val="20"/>
        </w:trPr>
        <w:tc>
          <w:tcPr>
            <w:tcW w:w="1077" w:type="pct"/>
            <w:vAlign w:val="center"/>
          </w:tcPr>
          <w:p w:rsidR="001D7554" w:rsidRPr="00043E77" w:rsidRDefault="001D7554" w:rsidP="001D7554">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957"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93" w:type="pct"/>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2,92</w:t>
            </w:r>
          </w:p>
        </w:tc>
        <w:tc>
          <w:tcPr>
            <w:tcW w:w="981"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p>
        </w:tc>
        <w:tc>
          <w:tcPr>
            <w:tcW w:w="992" w:type="pct"/>
            <w:tcBorders>
              <w:lef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p>
        </w:tc>
      </w:tr>
      <w:tr w:rsidR="001D7554" w:rsidRPr="001D7554" w:rsidTr="001D7554">
        <w:trPr>
          <w:trHeight w:val="20"/>
        </w:trPr>
        <w:tc>
          <w:tcPr>
            <w:tcW w:w="1077" w:type="pct"/>
            <w:vAlign w:val="center"/>
          </w:tcPr>
          <w:p w:rsidR="001D7554" w:rsidRPr="00043E77" w:rsidRDefault="001D7554" w:rsidP="001D7554">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Школа</w:t>
            </w:r>
          </w:p>
        </w:tc>
        <w:tc>
          <w:tcPr>
            <w:tcW w:w="957"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93"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highlight w:val="yellow"/>
                <w:lang w:eastAsia="ru-RU"/>
              </w:rPr>
            </w:pPr>
            <w:r w:rsidRPr="001D7554">
              <w:rPr>
                <w:rFonts w:ascii="Times New Roman" w:eastAsia="Times New Roman" w:hAnsi="Times New Roman" w:cs="Times New Roman"/>
                <w:color w:val="000000"/>
                <w:lang w:eastAsia="ru-RU"/>
              </w:rPr>
              <w:t>2,92</w:t>
            </w:r>
          </w:p>
        </w:tc>
        <w:tc>
          <w:tcPr>
            <w:tcW w:w="981" w:type="pct"/>
            <w:tcBorders>
              <w:left w:val="single" w:sz="4" w:space="0" w:color="auto"/>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p>
        </w:tc>
        <w:tc>
          <w:tcPr>
            <w:tcW w:w="992" w:type="pct"/>
            <w:tcBorders>
              <w:lef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p>
        </w:tc>
      </w:tr>
      <w:tr w:rsidR="001D7554" w:rsidRPr="001D7554" w:rsidTr="001D7554">
        <w:trPr>
          <w:trHeight w:val="20"/>
        </w:trPr>
        <w:tc>
          <w:tcPr>
            <w:tcW w:w="1077"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957"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93"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2,92</w:t>
            </w:r>
          </w:p>
        </w:tc>
        <w:tc>
          <w:tcPr>
            <w:tcW w:w="981" w:type="pct"/>
            <w:tcBorders>
              <w:left w:val="single" w:sz="4" w:space="0" w:color="auto"/>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p>
        </w:tc>
        <w:tc>
          <w:tcPr>
            <w:tcW w:w="992" w:type="pct"/>
            <w:tcBorders>
              <w:lef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p>
        </w:tc>
      </w:tr>
      <w:tr w:rsidR="001D7554" w:rsidRPr="001D7554" w:rsidTr="001D7554">
        <w:trPr>
          <w:trHeight w:val="20"/>
        </w:trPr>
        <w:tc>
          <w:tcPr>
            <w:tcW w:w="1077" w:type="pct"/>
            <w:vAlign w:val="center"/>
          </w:tcPr>
          <w:p w:rsidR="001D7554" w:rsidRPr="00043E77" w:rsidRDefault="001D7554" w:rsidP="001D7554">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957"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993"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2,73</w:t>
            </w:r>
          </w:p>
        </w:tc>
        <w:tc>
          <w:tcPr>
            <w:tcW w:w="981" w:type="pct"/>
            <w:tcBorders>
              <w:left w:val="single" w:sz="4" w:space="0" w:color="auto"/>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p>
        </w:tc>
        <w:tc>
          <w:tcPr>
            <w:tcW w:w="992" w:type="pct"/>
            <w:tcBorders>
              <w:lef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p>
        </w:tc>
      </w:tr>
      <w:tr w:rsidR="001D7554" w:rsidRPr="001D7554" w:rsidTr="001D7554">
        <w:trPr>
          <w:trHeight w:val="20"/>
        </w:trPr>
        <w:tc>
          <w:tcPr>
            <w:tcW w:w="1077"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957" w:type="pct"/>
            <w:vAlign w:val="center"/>
          </w:tcPr>
          <w:p w:rsidR="001D7554" w:rsidRPr="00B16B87"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993"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0,13</w:t>
            </w:r>
          </w:p>
        </w:tc>
        <w:tc>
          <w:tcPr>
            <w:tcW w:w="981" w:type="pct"/>
            <w:tcBorders>
              <w:left w:val="single" w:sz="4" w:space="0" w:color="auto"/>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p>
        </w:tc>
        <w:tc>
          <w:tcPr>
            <w:tcW w:w="992" w:type="pct"/>
            <w:tcBorders>
              <w:left w:val="single" w:sz="4" w:space="0" w:color="auto"/>
            </w:tcBorders>
            <w:shd w:val="clear" w:color="auto" w:fill="auto"/>
            <w:vAlign w:val="center"/>
          </w:tcPr>
          <w:p w:rsidR="001D7554" w:rsidRPr="001D7554" w:rsidRDefault="001D7554" w:rsidP="001D7554">
            <w:pPr>
              <w:widowControl w:val="0"/>
              <w:spacing w:after="0" w:line="240" w:lineRule="auto"/>
              <w:ind w:left="-57" w:right="-57"/>
              <w:jc w:val="center"/>
              <w:rPr>
                <w:rFonts w:ascii="Times New Roman" w:eastAsia="Times New Roman" w:hAnsi="Times New Roman" w:cs="Times New Roman"/>
                <w:color w:val="000000"/>
                <w:szCs w:val="20"/>
                <w:lang w:eastAsia="ru-RU"/>
              </w:rPr>
            </w:pPr>
          </w:p>
        </w:tc>
      </w:tr>
      <w:tr w:rsidR="001D7554" w:rsidRPr="001D7554" w:rsidTr="001D7554">
        <w:trPr>
          <w:trHeight w:val="20"/>
        </w:trPr>
        <w:tc>
          <w:tcPr>
            <w:tcW w:w="1077" w:type="pct"/>
            <w:vAlign w:val="center"/>
          </w:tcPr>
          <w:p w:rsidR="001D7554"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957" w:type="pct"/>
            <w:vAlign w:val="center"/>
          </w:tcPr>
          <w:p w:rsidR="001D7554" w:rsidRDefault="001D7554" w:rsidP="001D7554">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993"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w:t>
            </w:r>
          </w:p>
        </w:tc>
        <w:tc>
          <w:tcPr>
            <w:tcW w:w="981" w:type="pct"/>
            <w:tcBorders>
              <w:left w:val="single" w:sz="4" w:space="0" w:color="auto"/>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p>
        </w:tc>
        <w:tc>
          <w:tcPr>
            <w:tcW w:w="992" w:type="pct"/>
            <w:tcBorders>
              <w:left w:val="single" w:sz="4" w:space="0" w:color="auto"/>
            </w:tcBorders>
            <w:shd w:val="clear" w:color="auto" w:fill="auto"/>
            <w:vAlign w:val="center"/>
          </w:tcPr>
          <w:p w:rsidR="001D7554" w:rsidRPr="001D7554" w:rsidRDefault="001D7554" w:rsidP="001D7554">
            <w:pPr>
              <w:widowControl w:val="0"/>
              <w:spacing w:after="0" w:line="240" w:lineRule="auto"/>
              <w:ind w:left="-57" w:right="-57"/>
              <w:jc w:val="center"/>
              <w:rPr>
                <w:rFonts w:ascii="Times New Roman" w:eastAsia="Times New Roman" w:hAnsi="Times New Roman" w:cs="Times New Roman"/>
                <w:color w:val="000000"/>
                <w:szCs w:val="20"/>
                <w:lang w:eastAsia="ru-RU"/>
              </w:rPr>
            </w:pPr>
          </w:p>
        </w:tc>
      </w:tr>
      <w:tr w:rsidR="001D7554" w:rsidRPr="001D7554" w:rsidTr="001D7554">
        <w:trPr>
          <w:trHeight w:val="20"/>
        </w:trPr>
        <w:tc>
          <w:tcPr>
            <w:tcW w:w="1077" w:type="pct"/>
            <w:vAlign w:val="center"/>
          </w:tcPr>
          <w:p w:rsidR="001D7554" w:rsidRPr="001D7554" w:rsidRDefault="001D7554" w:rsidP="001D7554">
            <w:pPr>
              <w:widowControl w:val="0"/>
              <w:spacing w:after="0" w:line="240" w:lineRule="auto"/>
              <w:ind w:left="-57" w:right="-57"/>
              <w:jc w:val="center"/>
              <w:rPr>
                <w:rFonts w:ascii="Times New Roman" w:eastAsia="Times New Roman" w:hAnsi="Times New Roman" w:cs="Times New Roman"/>
                <w:color w:val="000000"/>
                <w:sz w:val="24"/>
                <w:szCs w:val="24"/>
                <w:lang w:eastAsia="ru-RU"/>
              </w:rPr>
            </w:pPr>
            <w:r w:rsidRPr="00606DE3">
              <w:rPr>
                <w:rFonts w:ascii="Times New Roman" w:eastAsia="Times New Roman" w:hAnsi="Times New Roman" w:cs="Times New Roman"/>
                <w:color w:val="000000"/>
                <w:lang w:eastAsia="ru-RU"/>
              </w:rPr>
              <w:t xml:space="preserve">Котельная </w:t>
            </w:r>
            <w:r>
              <w:rPr>
                <w:rFonts w:ascii="Times New Roman" w:eastAsia="Times New Roman" w:hAnsi="Times New Roman" w:cs="Times New Roman"/>
                <w:color w:val="000000"/>
                <w:lang w:eastAsia="ru-RU"/>
              </w:rPr>
              <w:t>ДОЗ+Десантная</w:t>
            </w:r>
          </w:p>
        </w:tc>
        <w:tc>
          <w:tcPr>
            <w:tcW w:w="957" w:type="pct"/>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sidRPr="001D7554">
              <w:rPr>
                <w:rFonts w:ascii="Times New Roman" w:eastAsia="Times New Roman" w:hAnsi="Times New Roman" w:cs="Times New Roman"/>
                <w:sz w:val="24"/>
                <w:szCs w:val="24"/>
                <w:lang w:eastAsia="ru-RU"/>
              </w:rPr>
              <w:t>-</w:t>
            </w:r>
          </w:p>
        </w:tc>
        <w:tc>
          <w:tcPr>
            <w:tcW w:w="993" w:type="pct"/>
            <w:tcBorders>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1" w:type="pct"/>
            <w:tcBorders>
              <w:left w:val="single" w:sz="4" w:space="0" w:color="auto"/>
              <w:right w:val="single" w:sz="4" w:space="0" w:color="auto"/>
            </w:tcBorders>
            <w:shd w:val="clear" w:color="auto" w:fill="auto"/>
            <w:vAlign w:val="center"/>
          </w:tcPr>
          <w:p w:rsidR="001D7554" w:rsidRPr="001D7554" w:rsidRDefault="001D7554" w:rsidP="001D755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2,58</w:t>
            </w:r>
          </w:p>
        </w:tc>
        <w:tc>
          <w:tcPr>
            <w:tcW w:w="992" w:type="pct"/>
            <w:tcBorders>
              <w:left w:val="single" w:sz="4" w:space="0" w:color="auto"/>
            </w:tcBorders>
            <w:shd w:val="clear" w:color="auto" w:fill="auto"/>
            <w:vAlign w:val="center"/>
          </w:tcPr>
          <w:p w:rsidR="001D7554" w:rsidRPr="001D7554" w:rsidRDefault="001D7554" w:rsidP="001D7554">
            <w:pPr>
              <w:widowControl w:val="0"/>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2,52</w:t>
            </w:r>
          </w:p>
        </w:tc>
      </w:tr>
    </w:tbl>
    <w:p w:rsidR="00606DE3" w:rsidRDefault="00606DE3" w:rsidP="009257D9">
      <w:pPr>
        <w:spacing w:after="200" w:line="360" w:lineRule="auto"/>
        <w:ind w:firstLine="709"/>
        <w:jc w:val="both"/>
        <w:rPr>
          <w:rFonts w:ascii="Times New Roman" w:eastAsia="Times New Roman" w:hAnsi="Times New Roman" w:cs="Times New Roman"/>
          <w:sz w:val="28"/>
          <w:szCs w:val="28"/>
          <w:lang w:eastAsia="ru-RU"/>
        </w:rPr>
      </w:pPr>
    </w:p>
    <w:p w:rsidR="001D7554" w:rsidRPr="001D7554" w:rsidRDefault="001D7554"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r w:rsidRPr="001D7554">
        <w:rPr>
          <w:rFonts w:ascii="Times New Roman" w:eastAsia="Times New Roman" w:hAnsi="Times New Roman" w:cs="Times New Roman"/>
          <w:b/>
          <w:bCs/>
          <w:sz w:val="28"/>
          <w:szCs w:val="28"/>
          <w:lang w:eastAsia="ru-RU"/>
        </w:rPr>
        <w:t>Раздел 4.7.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1D7554" w:rsidRDefault="001D7554" w:rsidP="001D7554">
      <w:pPr>
        <w:spacing w:after="0" w:line="360" w:lineRule="auto"/>
        <w:ind w:firstLine="709"/>
        <w:jc w:val="both"/>
        <w:rPr>
          <w:rFonts w:ascii="Times New Roman" w:eastAsia="Times New Roman" w:hAnsi="Times New Roman" w:cs="Times New Roman"/>
          <w:noProof/>
          <w:sz w:val="28"/>
          <w:lang w:eastAsia="ru-RU"/>
        </w:rPr>
      </w:pPr>
      <w:r w:rsidRPr="001D7554">
        <w:rPr>
          <w:rFonts w:ascii="Times New Roman" w:eastAsia="Times New Roman" w:hAnsi="Times New Roman" w:cs="Times New Roman"/>
          <w:noProof/>
          <w:sz w:val="28"/>
          <w:lang w:eastAsia="ru-RU"/>
        </w:rPr>
        <w:t xml:space="preserve">Значения существующих и перспективных потерь тепловой энергии при передаче ее тепловым сетям, представлены в </w:t>
      </w:r>
      <w:r w:rsidRPr="002837F3">
        <w:rPr>
          <w:rFonts w:ascii="Times New Roman" w:eastAsia="Times New Roman" w:hAnsi="Times New Roman" w:cs="Times New Roman"/>
          <w:noProof/>
          <w:sz w:val="28"/>
          <w:lang w:eastAsia="ru-RU"/>
        </w:rPr>
        <w:t xml:space="preserve">таблице </w:t>
      </w:r>
      <w:r w:rsidR="002837F3" w:rsidRPr="002837F3">
        <w:rPr>
          <w:rFonts w:ascii="Times New Roman" w:eastAsia="Times New Roman" w:hAnsi="Times New Roman" w:cs="Times New Roman"/>
          <w:noProof/>
          <w:sz w:val="28"/>
          <w:lang w:eastAsia="ru-RU"/>
        </w:rPr>
        <w:t>5</w:t>
      </w:r>
      <w:r w:rsidRPr="002837F3">
        <w:rPr>
          <w:rFonts w:ascii="Times New Roman" w:eastAsia="Times New Roman" w:hAnsi="Times New Roman" w:cs="Times New Roman"/>
          <w:noProof/>
          <w:sz w:val="28"/>
          <w:lang w:eastAsia="ru-RU"/>
        </w:rPr>
        <w:t>3. Для перспективных котельных расчет потерь выполнен с учетом строительства новых участков и без учета замены ветхих сетей.</w:t>
      </w:r>
    </w:p>
    <w:p w:rsidR="00FC462B" w:rsidRPr="002837F3" w:rsidRDefault="00FC462B" w:rsidP="001D7554">
      <w:pPr>
        <w:spacing w:after="0" w:line="360" w:lineRule="auto"/>
        <w:ind w:firstLine="709"/>
        <w:jc w:val="both"/>
        <w:rPr>
          <w:rFonts w:ascii="Times New Roman" w:eastAsia="Times New Roman" w:hAnsi="Times New Roman" w:cs="Times New Roman"/>
          <w:noProof/>
          <w:sz w:val="28"/>
          <w:lang w:eastAsia="ru-RU"/>
        </w:rPr>
      </w:pPr>
    </w:p>
    <w:p w:rsidR="001D7554" w:rsidRPr="001D7554" w:rsidRDefault="001D7554" w:rsidP="001D7554">
      <w:pPr>
        <w:keepNext/>
        <w:tabs>
          <w:tab w:val="left" w:pos="1985"/>
        </w:tabs>
        <w:spacing w:after="0" w:line="240" w:lineRule="auto"/>
        <w:ind w:left="170"/>
        <w:jc w:val="right"/>
        <w:rPr>
          <w:rFonts w:ascii="Times New Roman" w:eastAsia="Calibri" w:hAnsi="Times New Roman" w:cs="Times New Roman"/>
          <w:b/>
          <w:noProof/>
          <w:sz w:val="28"/>
          <w:szCs w:val="26"/>
          <w:lang w:eastAsia="ru-RU"/>
        </w:rPr>
      </w:pPr>
      <w:r w:rsidRPr="002837F3">
        <w:rPr>
          <w:rFonts w:ascii="Times New Roman" w:eastAsia="Calibri" w:hAnsi="Times New Roman" w:cs="Times New Roman"/>
          <w:b/>
          <w:noProof/>
          <w:sz w:val="28"/>
          <w:szCs w:val="26"/>
          <w:lang w:eastAsia="ru-RU"/>
        </w:rPr>
        <w:lastRenderedPageBreak/>
        <w:t xml:space="preserve">Таблица </w:t>
      </w:r>
      <w:r w:rsidR="002837F3" w:rsidRPr="002837F3">
        <w:rPr>
          <w:rFonts w:ascii="Times New Roman" w:eastAsia="Calibri" w:hAnsi="Times New Roman" w:cs="Times New Roman"/>
          <w:b/>
          <w:noProof/>
          <w:sz w:val="28"/>
          <w:szCs w:val="26"/>
          <w:lang w:eastAsia="ru-RU"/>
        </w:rPr>
        <w:t>5</w:t>
      </w:r>
      <w:r w:rsidRPr="002837F3">
        <w:rPr>
          <w:rFonts w:ascii="Times New Roman" w:eastAsia="Calibri" w:hAnsi="Times New Roman" w:cs="Times New Roman"/>
          <w:b/>
          <w:noProof/>
          <w:sz w:val="28"/>
          <w:szCs w:val="26"/>
          <w:lang w:eastAsia="ru-RU"/>
        </w:rPr>
        <w:t>3. Значения существующих и</w:t>
      </w:r>
      <w:r w:rsidRPr="001D7554">
        <w:rPr>
          <w:rFonts w:ascii="Times New Roman" w:eastAsia="Calibri" w:hAnsi="Times New Roman" w:cs="Times New Roman"/>
          <w:b/>
          <w:noProof/>
          <w:sz w:val="28"/>
          <w:szCs w:val="26"/>
          <w:lang w:eastAsia="ru-RU"/>
        </w:rPr>
        <w:t xml:space="preserve"> перспективных потерь тепловой энергии при передаче ее тепловым сетям</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55"/>
        <w:gridCol w:w="2317"/>
        <w:gridCol w:w="2162"/>
      </w:tblGrid>
      <w:tr w:rsidR="001D7554" w:rsidRPr="001D7554" w:rsidTr="001D7554">
        <w:trPr>
          <w:trHeight w:val="227"/>
        </w:trPr>
        <w:tc>
          <w:tcPr>
            <w:tcW w:w="2601" w:type="pct"/>
            <w:shd w:val="clear" w:color="auto" w:fill="D9D9D9"/>
            <w:vAlign w:val="center"/>
          </w:tcPr>
          <w:p w:rsidR="001D7554" w:rsidRPr="001D7554" w:rsidRDefault="001D7554" w:rsidP="001D7554">
            <w:pPr>
              <w:spacing w:after="0" w:line="240" w:lineRule="auto"/>
              <w:jc w:val="center"/>
              <w:rPr>
                <w:rFonts w:ascii="Times New Roman" w:eastAsia="Times New Roman" w:hAnsi="Times New Roman" w:cs="Times New Roman"/>
                <w:b/>
                <w:bCs/>
                <w:szCs w:val="24"/>
                <w:lang w:eastAsia="ru-RU"/>
              </w:rPr>
            </w:pPr>
            <w:r w:rsidRPr="001D7554">
              <w:rPr>
                <w:rFonts w:ascii="Times New Roman" w:eastAsia="Times New Roman" w:hAnsi="Times New Roman" w:cs="Times New Roman"/>
                <w:b/>
                <w:bCs/>
                <w:lang w:eastAsia="ru-RU"/>
              </w:rPr>
              <w:t>Источник тепловой энергии</w:t>
            </w:r>
          </w:p>
        </w:tc>
        <w:tc>
          <w:tcPr>
            <w:tcW w:w="1241" w:type="pct"/>
            <w:tcBorders>
              <w:right w:val="single" w:sz="4" w:space="0" w:color="auto"/>
            </w:tcBorders>
            <w:shd w:val="clear" w:color="auto" w:fill="D9D9D9"/>
            <w:vAlign w:val="center"/>
          </w:tcPr>
          <w:p w:rsidR="001D7554" w:rsidRPr="001D7554" w:rsidRDefault="001D7554" w:rsidP="001D7554">
            <w:pPr>
              <w:spacing w:after="0" w:line="240" w:lineRule="auto"/>
              <w:jc w:val="center"/>
              <w:rPr>
                <w:rFonts w:ascii="Times New Roman" w:eastAsia="Times New Roman" w:hAnsi="Times New Roman" w:cs="Times New Roman"/>
                <w:b/>
                <w:bCs/>
                <w:szCs w:val="24"/>
                <w:lang w:eastAsia="ru-RU"/>
              </w:rPr>
            </w:pPr>
            <w:r w:rsidRPr="001D7554">
              <w:rPr>
                <w:rFonts w:ascii="Times New Roman" w:eastAsia="Times New Roman" w:hAnsi="Times New Roman" w:cs="Times New Roman"/>
                <w:b/>
                <w:bCs/>
                <w:szCs w:val="24"/>
                <w:lang w:eastAsia="ru-RU"/>
              </w:rPr>
              <w:t>Существующие потери в тепловых сетях</w:t>
            </w:r>
          </w:p>
          <w:p w:rsidR="001D7554" w:rsidRPr="001D7554" w:rsidRDefault="001D7554" w:rsidP="001D7554">
            <w:pPr>
              <w:spacing w:after="0" w:line="240" w:lineRule="auto"/>
              <w:jc w:val="center"/>
              <w:rPr>
                <w:rFonts w:ascii="Times New Roman" w:eastAsia="Times New Roman" w:hAnsi="Times New Roman" w:cs="Times New Roman"/>
                <w:b/>
                <w:bCs/>
                <w:szCs w:val="24"/>
                <w:lang w:eastAsia="ru-RU"/>
              </w:rPr>
            </w:pPr>
            <w:r w:rsidRPr="001D7554">
              <w:rPr>
                <w:rFonts w:ascii="Times New Roman" w:eastAsia="Times New Roman" w:hAnsi="Times New Roman" w:cs="Times New Roman"/>
                <w:b/>
                <w:bCs/>
                <w:szCs w:val="24"/>
                <w:lang w:eastAsia="ru-RU"/>
              </w:rPr>
              <w:t>Гкал</w:t>
            </w:r>
          </w:p>
        </w:tc>
        <w:tc>
          <w:tcPr>
            <w:tcW w:w="1158" w:type="pct"/>
            <w:tcBorders>
              <w:left w:val="single" w:sz="4" w:space="0" w:color="auto"/>
            </w:tcBorders>
            <w:shd w:val="clear" w:color="auto" w:fill="D9D9D9"/>
            <w:vAlign w:val="center"/>
          </w:tcPr>
          <w:p w:rsidR="001D7554" w:rsidRPr="001D7554" w:rsidRDefault="001D7554" w:rsidP="001D7554">
            <w:pPr>
              <w:spacing w:after="0" w:line="240" w:lineRule="auto"/>
              <w:jc w:val="center"/>
              <w:rPr>
                <w:rFonts w:ascii="Times New Roman" w:eastAsia="Times New Roman" w:hAnsi="Times New Roman" w:cs="Times New Roman"/>
                <w:b/>
                <w:bCs/>
                <w:szCs w:val="24"/>
                <w:lang w:eastAsia="ru-RU"/>
              </w:rPr>
            </w:pPr>
            <w:r w:rsidRPr="001D7554">
              <w:rPr>
                <w:rFonts w:ascii="Times New Roman" w:eastAsia="Times New Roman" w:hAnsi="Times New Roman" w:cs="Times New Roman"/>
                <w:b/>
                <w:bCs/>
                <w:szCs w:val="24"/>
                <w:lang w:eastAsia="ru-RU"/>
              </w:rPr>
              <w:t>Перспективные потери в тепловых сетях</w:t>
            </w:r>
          </w:p>
          <w:p w:rsidR="001D7554" w:rsidRPr="001D7554" w:rsidRDefault="001D7554" w:rsidP="001D7554">
            <w:pPr>
              <w:spacing w:after="0" w:line="240" w:lineRule="auto"/>
              <w:jc w:val="center"/>
              <w:rPr>
                <w:rFonts w:ascii="Times New Roman" w:eastAsia="Times New Roman" w:hAnsi="Times New Roman" w:cs="Times New Roman"/>
                <w:b/>
                <w:bCs/>
                <w:szCs w:val="24"/>
                <w:lang w:eastAsia="ru-RU"/>
              </w:rPr>
            </w:pPr>
            <w:r w:rsidRPr="001D7554">
              <w:rPr>
                <w:rFonts w:ascii="Times New Roman" w:eastAsia="Times New Roman" w:hAnsi="Times New Roman" w:cs="Times New Roman"/>
                <w:b/>
                <w:bCs/>
                <w:szCs w:val="24"/>
                <w:lang w:eastAsia="ru-RU"/>
              </w:rPr>
              <w:t>Гкал</w:t>
            </w:r>
          </w:p>
        </w:tc>
      </w:tr>
      <w:tr w:rsidR="003B2598" w:rsidRPr="001D7554" w:rsidTr="00C859A6">
        <w:trPr>
          <w:trHeight w:val="227"/>
        </w:trPr>
        <w:tc>
          <w:tcPr>
            <w:tcW w:w="2601" w:type="pct"/>
            <w:vAlign w:val="center"/>
          </w:tcPr>
          <w:p w:rsidR="003B2598" w:rsidRPr="00043E77" w:rsidRDefault="003B2598" w:rsidP="003B2598">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1241" w:type="pct"/>
            <w:tcBorders>
              <w:right w:val="single" w:sz="4" w:space="0" w:color="auto"/>
            </w:tcBorders>
            <w:shd w:val="clear" w:color="auto" w:fill="auto"/>
            <w:vAlign w:val="center"/>
          </w:tcPr>
          <w:p w:rsidR="003B2598" w:rsidRPr="00103743" w:rsidRDefault="003B2598" w:rsidP="003B259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0,17</w:t>
            </w:r>
          </w:p>
        </w:tc>
        <w:tc>
          <w:tcPr>
            <w:tcW w:w="1158" w:type="pct"/>
            <w:tcBorders>
              <w:left w:val="single" w:sz="4" w:space="0" w:color="auto"/>
            </w:tcBorders>
            <w:shd w:val="clear" w:color="auto" w:fill="auto"/>
            <w:vAlign w:val="center"/>
          </w:tcPr>
          <w:p w:rsidR="003B2598" w:rsidRPr="001D7554" w:rsidRDefault="003B2598" w:rsidP="003B2598">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w:t>
            </w:r>
          </w:p>
        </w:tc>
      </w:tr>
      <w:tr w:rsidR="003B2598" w:rsidRPr="001D7554" w:rsidTr="00C859A6">
        <w:trPr>
          <w:trHeight w:val="227"/>
        </w:trPr>
        <w:tc>
          <w:tcPr>
            <w:tcW w:w="2601" w:type="pct"/>
            <w:vAlign w:val="center"/>
          </w:tcPr>
          <w:p w:rsidR="003B2598" w:rsidRPr="00043E77" w:rsidRDefault="003B2598" w:rsidP="003B2598">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Школа</w:t>
            </w:r>
          </w:p>
        </w:tc>
        <w:tc>
          <w:tcPr>
            <w:tcW w:w="1241" w:type="pct"/>
            <w:tcBorders>
              <w:right w:val="single" w:sz="4" w:space="0" w:color="auto"/>
            </w:tcBorders>
            <w:shd w:val="clear" w:color="auto" w:fill="auto"/>
            <w:vAlign w:val="center"/>
          </w:tcPr>
          <w:p w:rsidR="003B2598" w:rsidRPr="00103743" w:rsidRDefault="003B2598" w:rsidP="003B259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0,14</w:t>
            </w:r>
          </w:p>
        </w:tc>
        <w:tc>
          <w:tcPr>
            <w:tcW w:w="1158" w:type="pct"/>
            <w:tcBorders>
              <w:left w:val="single" w:sz="4" w:space="0" w:color="auto"/>
            </w:tcBorders>
            <w:shd w:val="clear" w:color="auto" w:fill="auto"/>
            <w:vAlign w:val="center"/>
          </w:tcPr>
          <w:p w:rsidR="003B2598" w:rsidRPr="001D7554" w:rsidRDefault="003B2598" w:rsidP="003B2598">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w:t>
            </w:r>
          </w:p>
        </w:tc>
      </w:tr>
      <w:tr w:rsidR="003B2598" w:rsidRPr="001D7554" w:rsidTr="00C859A6">
        <w:trPr>
          <w:trHeight w:val="227"/>
        </w:trPr>
        <w:tc>
          <w:tcPr>
            <w:tcW w:w="2601"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1241" w:type="pct"/>
            <w:tcBorders>
              <w:right w:val="single" w:sz="4" w:space="0" w:color="auto"/>
            </w:tcBorders>
            <w:shd w:val="clear" w:color="auto" w:fill="auto"/>
            <w:vAlign w:val="center"/>
          </w:tcPr>
          <w:p w:rsidR="003B2598" w:rsidRPr="00103743" w:rsidRDefault="003B2598" w:rsidP="003B259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0,07</w:t>
            </w:r>
          </w:p>
        </w:tc>
        <w:tc>
          <w:tcPr>
            <w:tcW w:w="1158" w:type="pct"/>
            <w:tcBorders>
              <w:left w:val="single" w:sz="4" w:space="0" w:color="auto"/>
            </w:tcBorders>
            <w:shd w:val="clear" w:color="auto" w:fill="auto"/>
            <w:vAlign w:val="center"/>
          </w:tcPr>
          <w:p w:rsidR="003B2598" w:rsidRPr="001D7554" w:rsidRDefault="003B2598" w:rsidP="003B2598">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w:t>
            </w:r>
          </w:p>
        </w:tc>
      </w:tr>
      <w:tr w:rsidR="003B2598" w:rsidRPr="001D7554" w:rsidTr="00C859A6">
        <w:trPr>
          <w:trHeight w:val="227"/>
        </w:trPr>
        <w:tc>
          <w:tcPr>
            <w:tcW w:w="2601" w:type="pct"/>
            <w:vAlign w:val="center"/>
          </w:tcPr>
          <w:p w:rsidR="003B2598" w:rsidRPr="00043E77" w:rsidRDefault="003B2598" w:rsidP="003B2598">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Десантная</w:t>
            </w:r>
          </w:p>
        </w:tc>
        <w:tc>
          <w:tcPr>
            <w:tcW w:w="1241" w:type="pct"/>
            <w:tcBorders>
              <w:right w:val="single" w:sz="4" w:space="0" w:color="auto"/>
            </w:tcBorders>
            <w:shd w:val="clear" w:color="auto" w:fill="auto"/>
            <w:vAlign w:val="center"/>
          </w:tcPr>
          <w:p w:rsidR="003B2598" w:rsidRPr="00103743" w:rsidRDefault="003B2598" w:rsidP="003B259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0,02</w:t>
            </w:r>
          </w:p>
        </w:tc>
        <w:tc>
          <w:tcPr>
            <w:tcW w:w="1158" w:type="pct"/>
            <w:tcBorders>
              <w:left w:val="single" w:sz="4" w:space="0" w:color="auto"/>
            </w:tcBorders>
            <w:shd w:val="clear" w:color="auto" w:fill="auto"/>
            <w:vAlign w:val="center"/>
          </w:tcPr>
          <w:p w:rsidR="003B2598" w:rsidRPr="001D7554" w:rsidRDefault="003B2598" w:rsidP="003B2598">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w:t>
            </w:r>
          </w:p>
        </w:tc>
      </w:tr>
      <w:tr w:rsidR="003B2598" w:rsidRPr="001D7554" w:rsidTr="00C859A6">
        <w:trPr>
          <w:trHeight w:val="227"/>
        </w:trPr>
        <w:tc>
          <w:tcPr>
            <w:tcW w:w="2601"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1241" w:type="pct"/>
            <w:tcBorders>
              <w:right w:val="single" w:sz="4" w:space="0" w:color="auto"/>
            </w:tcBorders>
            <w:shd w:val="clear" w:color="auto" w:fill="auto"/>
            <w:vAlign w:val="center"/>
          </w:tcPr>
          <w:p w:rsidR="003B2598" w:rsidRPr="00103743" w:rsidRDefault="003B2598" w:rsidP="003B259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0,004</w:t>
            </w:r>
          </w:p>
        </w:tc>
        <w:tc>
          <w:tcPr>
            <w:tcW w:w="1158" w:type="pct"/>
            <w:tcBorders>
              <w:left w:val="single" w:sz="4" w:space="0" w:color="auto"/>
            </w:tcBorders>
            <w:shd w:val="clear" w:color="auto" w:fill="auto"/>
            <w:vAlign w:val="center"/>
          </w:tcPr>
          <w:p w:rsidR="003B2598" w:rsidRPr="001D7554" w:rsidRDefault="003B2598" w:rsidP="003B2598">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w:t>
            </w:r>
          </w:p>
        </w:tc>
      </w:tr>
      <w:tr w:rsidR="003B2598" w:rsidRPr="001D7554" w:rsidTr="00C859A6">
        <w:trPr>
          <w:trHeight w:val="227"/>
        </w:trPr>
        <w:tc>
          <w:tcPr>
            <w:tcW w:w="2601" w:type="pct"/>
            <w:vAlign w:val="center"/>
          </w:tcPr>
          <w:p w:rsidR="003B2598"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1241" w:type="pct"/>
            <w:tcBorders>
              <w:right w:val="single" w:sz="4" w:space="0" w:color="auto"/>
            </w:tcBorders>
            <w:shd w:val="clear" w:color="auto" w:fill="auto"/>
            <w:vAlign w:val="center"/>
          </w:tcPr>
          <w:p w:rsidR="003B2598" w:rsidRPr="00103743" w:rsidRDefault="003B2598" w:rsidP="003B2598">
            <w:pPr>
              <w:widowControl w:val="0"/>
              <w:spacing w:after="0" w:line="240" w:lineRule="auto"/>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0,002</w:t>
            </w:r>
          </w:p>
        </w:tc>
        <w:tc>
          <w:tcPr>
            <w:tcW w:w="1158" w:type="pct"/>
            <w:tcBorders>
              <w:left w:val="single" w:sz="4" w:space="0" w:color="auto"/>
            </w:tcBorders>
            <w:shd w:val="clear" w:color="auto" w:fill="auto"/>
            <w:vAlign w:val="center"/>
          </w:tcPr>
          <w:p w:rsidR="003B2598" w:rsidRPr="001D7554" w:rsidRDefault="003B2598" w:rsidP="003B2598">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w:t>
            </w:r>
          </w:p>
        </w:tc>
      </w:tr>
      <w:tr w:rsidR="003B2598" w:rsidRPr="001D7554" w:rsidTr="00C859A6">
        <w:trPr>
          <w:trHeight w:val="227"/>
        </w:trPr>
        <w:tc>
          <w:tcPr>
            <w:tcW w:w="2601" w:type="pct"/>
            <w:vAlign w:val="center"/>
          </w:tcPr>
          <w:p w:rsidR="003B2598" w:rsidRPr="001D7554" w:rsidRDefault="003B2598" w:rsidP="003B2598">
            <w:pPr>
              <w:widowControl w:val="0"/>
              <w:spacing w:after="0" w:line="240" w:lineRule="auto"/>
              <w:ind w:left="-57" w:right="-57"/>
              <w:jc w:val="center"/>
              <w:rPr>
                <w:rFonts w:ascii="Times New Roman" w:eastAsia="Times New Roman" w:hAnsi="Times New Roman" w:cs="Times New Roman"/>
                <w:color w:val="000000"/>
                <w:sz w:val="24"/>
                <w:szCs w:val="24"/>
                <w:lang w:eastAsia="ru-RU"/>
              </w:rPr>
            </w:pPr>
            <w:r w:rsidRPr="00606DE3">
              <w:rPr>
                <w:rFonts w:ascii="Times New Roman" w:eastAsia="Times New Roman" w:hAnsi="Times New Roman" w:cs="Times New Roman"/>
                <w:color w:val="000000"/>
                <w:lang w:eastAsia="ru-RU"/>
              </w:rPr>
              <w:t xml:space="preserve">Котельная </w:t>
            </w:r>
            <w:r>
              <w:rPr>
                <w:rFonts w:ascii="Times New Roman" w:eastAsia="Times New Roman" w:hAnsi="Times New Roman" w:cs="Times New Roman"/>
                <w:color w:val="000000"/>
                <w:lang w:eastAsia="ru-RU"/>
              </w:rPr>
              <w:t>ДОЗ+Десантная</w:t>
            </w:r>
          </w:p>
        </w:tc>
        <w:tc>
          <w:tcPr>
            <w:tcW w:w="1241" w:type="pct"/>
            <w:tcBorders>
              <w:right w:val="single" w:sz="4" w:space="0" w:color="auto"/>
            </w:tcBorders>
            <w:shd w:val="clear" w:color="auto" w:fill="auto"/>
            <w:vAlign w:val="center"/>
          </w:tcPr>
          <w:p w:rsidR="003B2598" w:rsidRPr="001D7554" w:rsidRDefault="003B2598" w:rsidP="003B2598">
            <w:pPr>
              <w:spacing w:after="0" w:line="240" w:lineRule="auto"/>
              <w:ind w:left="-57" w:right="-5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58" w:type="pct"/>
            <w:tcBorders>
              <w:left w:val="single" w:sz="4" w:space="0" w:color="auto"/>
            </w:tcBorders>
            <w:shd w:val="clear" w:color="auto" w:fill="auto"/>
            <w:vAlign w:val="center"/>
          </w:tcPr>
          <w:p w:rsidR="003B2598" w:rsidRPr="001D7554" w:rsidRDefault="003B2598" w:rsidP="003B2598">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0,06</w:t>
            </w:r>
          </w:p>
        </w:tc>
      </w:tr>
    </w:tbl>
    <w:p w:rsidR="001D7554" w:rsidRPr="001D7554" w:rsidRDefault="001D7554" w:rsidP="001D7554">
      <w:pPr>
        <w:spacing w:after="0" w:line="360" w:lineRule="auto"/>
        <w:ind w:firstLine="709"/>
        <w:jc w:val="both"/>
        <w:rPr>
          <w:rFonts w:ascii="Times New Roman" w:eastAsia="Calibri" w:hAnsi="Times New Roman" w:cs="Times New Roman"/>
          <w:iCs/>
          <w:sz w:val="26"/>
          <w:szCs w:val="26"/>
        </w:rPr>
      </w:pPr>
    </w:p>
    <w:p w:rsidR="003B2598" w:rsidRPr="003B2598" w:rsidRDefault="003B2598"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r w:rsidRPr="003B2598">
        <w:rPr>
          <w:rFonts w:ascii="Times New Roman" w:eastAsia="Times New Roman" w:hAnsi="Times New Roman" w:cs="Times New Roman"/>
          <w:b/>
          <w:bCs/>
          <w:sz w:val="28"/>
          <w:szCs w:val="28"/>
          <w:lang w:eastAsia="ru-RU"/>
        </w:rPr>
        <w:t>Раздел 4.8.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B2598" w:rsidRPr="003B2598" w:rsidRDefault="003B2598" w:rsidP="003B2598">
      <w:pPr>
        <w:spacing w:after="0" w:line="360" w:lineRule="auto"/>
        <w:ind w:firstLine="709"/>
        <w:jc w:val="both"/>
        <w:rPr>
          <w:rFonts w:ascii="Times New Roman" w:eastAsia="Times New Roman" w:hAnsi="Times New Roman" w:cs="Times New Roman"/>
          <w:noProof/>
          <w:sz w:val="28"/>
          <w:lang w:eastAsia="ru-RU"/>
        </w:rPr>
      </w:pPr>
      <w:r w:rsidRPr="003B2598">
        <w:rPr>
          <w:rFonts w:ascii="Times New Roman" w:eastAsia="Times New Roman" w:hAnsi="Times New Roman" w:cs="Times New Roman"/>
          <w:noProof/>
          <w:sz w:val="28"/>
          <w:lang w:eastAsia="ru-RU"/>
        </w:rPr>
        <w:t xml:space="preserve">В связи с тем, что между теплоснабжающей организацией и потребителями тепловой энергии в </w:t>
      </w:r>
      <w:r w:rsidR="002837F3">
        <w:rPr>
          <w:rFonts w:ascii="Times New Roman" w:eastAsia="Times New Roman" w:hAnsi="Times New Roman" w:cs="Times New Roman"/>
          <w:noProof/>
          <w:sz w:val="28"/>
          <w:lang w:eastAsia="ru-RU"/>
        </w:rPr>
        <w:t>сельском</w:t>
      </w:r>
      <w:r w:rsidRPr="003B2598">
        <w:rPr>
          <w:rFonts w:ascii="Times New Roman" w:eastAsia="Times New Roman" w:hAnsi="Times New Roman" w:cs="Times New Roman"/>
          <w:noProof/>
          <w:sz w:val="28"/>
          <w:lang w:eastAsia="ru-RU"/>
        </w:rPr>
        <w:t xml:space="preserve"> поселении У</w:t>
      </w:r>
      <w:r w:rsidR="002837F3">
        <w:rPr>
          <w:rFonts w:ascii="Times New Roman" w:eastAsia="Times New Roman" w:hAnsi="Times New Roman" w:cs="Times New Roman"/>
          <w:noProof/>
          <w:sz w:val="28"/>
          <w:lang w:eastAsia="ru-RU"/>
        </w:rPr>
        <w:t>гр</w:t>
      </w:r>
      <w:r w:rsidRPr="003B2598">
        <w:rPr>
          <w:rFonts w:ascii="Times New Roman" w:eastAsia="Times New Roman" w:hAnsi="Times New Roman" w:cs="Times New Roman"/>
          <w:noProof/>
          <w:sz w:val="28"/>
          <w:lang w:eastAsia="ru-RU"/>
        </w:rPr>
        <w:t>а отсутствуют договоры на поддержание резервной тепловой мощности, аварийный резерв и резерв по договорам на поддержание резервной тепловой мощности не выделяются.</w:t>
      </w:r>
    </w:p>
    <w:p w:rsidR="003B2598" w:rsidRPr="003B2598" w:rsidRDefault="003B2598" w:rsidP="003B2598">
      <w:pPr>
        <w:spacing w:after="0" w:line="360" w:lineRule="auto"/>
        <w:ind w:firstLine="709"/>
        <w:jc w:val="both"/>
        <w:rPr>
          <w:rFonts w:ascii="Times New Roman" w:eastAsia="Times New Roman" w:hAnsi="Times New Roman" w:cs="Times New Roman"/>
          <w:sz w:val="28"/>
          <w:szCs w:val="28"/>
          <w:lang w:eastAsia="ru-RU"/>
        </w:rPr>
      </w:pPr>
      <w:r w:rsidRPr="003B2598">
        <w:rPr>
          <w:rFonts w:ascii="Times New Roman" w:eastAsia="Times New Roman" w:hAnsi="Times New Roman" w:cs="Times New Roman"/>
          <w:noProof/>
          <w:sz w:val="28"/>
          <w:lang w:eastAsia="ru-RU"/>
        </w:rPr>
        <w:t xml:space="preserve">Значения существующей и перспективной резервной мощности источников тепловой энергии представлены в таблице </w:t>
      </w:r>
      <w:r w:rsidR="002837F3">
        <w:rPr>
          <w:rFonts w:ascii="Times New Roman" w:eastAsia="Times New Roman" w:hAnsi="Times New Roman" w:cs="Times New Roman"/>
          <w:noProof/>
          <w:sz w:val="28"/>
          <w:lang w:eastAsia="ru-RU"/>
        </w:rPr>
        <w:t>5</w:t>
      </w:r>
      <w:r w:rsidRPr="003B2598">
        <w:rPr>
          <w:rFonts w:ascii="Times New Roman" w:eastAsia="Times New Roman" w:hAnsi="Times New Roman" w:cs="Times New Roman"/>
          <w:noProof/>
          <w:sz w:val="28"/>
          <w:lang w:eastAsia="ru-RU"/>
        </w:rPr>
        <w:t xml:space="preserve">4. </w:t>
      </w:r>
      <w:r w:rsidRPr="003B2598">
        <w:rPr>
          <w:rFonts w:ascii="Times New Roman" w:eastAsia="Times New Roman" w:hAnsi="Times New Roman" w:cs="Times New Roman"/>
          <w:sz w:val="28"/>
          <w:szCs w:val="28"/>
          <w:lang w:eastAsia="ru-RU"/>
        </w:rPr>
        <w:t xml:space="preserve">Из таблицы следует, что перспективные источники будут иметь резерв тепловой мощности. </w:t>
      </w:r>
    </w:p>
    <w:p w:rsidR="003B2598" w:rsidRPr="003B2598" w:rsidRDefault="002837F3" w:rsidP="00FC462B">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54. </w:t>
      </w:r>
      <w:r w:rsidR="003B2598" w:rsidRPr="003B2598">
        <w:rPr>
          <w:rFonts w:ascii="Times New Roman" w:eastAsia="Calibri" w:hAnsi="Times New Roman" w:cs="Times New Roman"/>
          <w:b/>
          <w:sz w:val="28"/>
          <w:szCs w:val="26"/>
          <w:lang w:eastAsia="ru-RU"/>
        </w:rPr>
        <w:t>Значения существующей и резервной тепловой мощности источников теплоснабжения</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firstRow="1" w:lastRow="0" w:firstColumn="0" w:lastColumn="0" w:noHBand="0" w:noVBand="1"/>
      </w:tblPr>
      <w:tblGrid>
        <w:gridCol w:w="2135"/>
        <w:gridCol w:w="1786"/>
        <w:gridCol w:w="1811"/>
        <w:gridCol w:w="1767"/>
        <w:gridCol w:w="1835"/>
      </w:tblGrid>
      <w:tr w:rsidR="003B2598" w:rsidRPr="003B2598" w:rsidTr="003B2598">
        <w:trPr>
          <w:trHeight w:val="20"/>
          <w:tblHeader/>
          <w:jc w:val="center"/>
        </w:trPr>
        <w:tc>
          <w:tcPr>
            <w:tcW w:w="1144" w:type="pct"/>
            <w:shd w:val="clear" w:color="auto" w:fill="D9D9D9"/>
            <w:vAlign w:val="center"/>
            <w:hideMark/>
          </w:tcPr>
          <w:p w:rsidR="003B2598" w:rsidRPr="003B2598" w:rsidRDefault="003B2598" w:rsidP="003B2598">
            <w:pPr>
              <w:spacing w:after="0" w:line="240" w:lineRule="auto"/>
              <w:jc w:val="center"/>
              <w:rPr>
                <w:rFonts w:ascii="Times New Roman" w:eastAsia="Times New Roman" w:hAnsi="Times New Roman" w:cs="Times New Roman"/>
                <w:b/>
                <w:bCs/>
                <w:szCs w:val="24"/>
                <w:lang w:eastAsia="ru-RU"/>
              </w:rPr>
            </w:pPr>
            <w:r w:rsidRPr="003B2598">
              <w:rPr>
                <w:rFonts w:ascii="Times New Roman" w:eastAsia="Times New Roman" w:hAnsi="Times New Roman" w:cs="Times New Roman"/>
                <w:b/>
                <w:bCs/>
                <w:szCs w:val="24"/>
                <w:lang w:eastAsia="ru-RU"/>
              </w:rPr>
              <w:t>Котельная</w:t>
            </w:r>
          </w:p>
        </w:tc>
        <w:tc>
          <w:tcPr>
            <w:tcW w:w="957" w:type="pct"/>
            <w:shd w:val="clear" w:color="auto" w:fill="D9D9D9"/>
            <w:vAlign w:val="center"/>
            <w:hideMark/>
          </w:tcPr>
          <w:p w:rsidR="003B2598" w:rsidRPr="003B2598" w:rsidRDefault="003B2598" w:rsidP="003B2598">
            <w:pPr>
              <w:spacing w:after="0" w:line="240" w:lineRule="auto"/>
              <w:jc w:val="center"/>
              <w:rPr>
                <w:rFonts w:ascii="Times New Roman" w:eastAsia="Times New Roman" w:hAnsi="Times New Roman" w:cs="Times New Roman"/>
                <w:b/>
                <w:bCs/>
                <w:szCs w:val="24"/>
                <w:lang w:eastAsia="ru-RU"/>
              </w:rPr>
            </w:pPr>
            <w:r w:rsidRPr="003B2598">
              <w:rPr>
                <w:rFonts w:ascii="Times New Roman" w:eastAsia="Times New Roman" w:hAnsi="Times New Roman" w:cs="Times New Roman"/>
                <w:b/>
                <w:bCs/>
                <w:szCs w:val="24"/>
                <w:lang w:eastAsia="ru-RU"/>
              </w:rPr>
              <w:t>Существующая располагаемая мощность котельной</w:t>
            </w:r>
          </w:p>
          <w:p w:rsidR="003B2598" w:rsidRPr="003B2598" w:rsidRDefault="003B2598" w:rsidP="003B2598">
            <w:pPr>
              <w:spacing w:after="0" w:line="240" w:lineRule="auto"/>
              <w:jc w:val="center"/>
              <w:rPr>
                <w:rFonts w:ascii="Times New Roman" w:eastAsia="Times New Roman" w:hAnsi="Times New Roman" w:cs="Times New Roman"/>
                <w:b/>
                <w:bCs/>
                <w:szCs w:val="24"/>
                <w:lang w:eastAsia="ru-RU"/>
              </w:rPr>
            </w:pPr>
            <w:r w:rsidRPr="003B2598">
              <w:rPr>
                <w:rFonts w:ascii="Times New Roman" w:eastAsia="Times New Roman" w:hAnsi="Times New Roman" w:cs="Times New Roman"/>
                <w:b/>
                <w:bCs/>
                <w:szCs w:val="24"/>
                <w:lang w:eastAsia="ru-RU"/>
              </w:rPr>
              <w:t>Гкал/ч</w:t>
            </w:r>
          </w:p>
        </w:tc>
        <w:tc>
          <w:tcPr>
            <w:tcW w:w="970" w:type="pct"/>
            <w:shd w:val="clear" w:color="auto" w:fill="D9D9D9"/>
            <w:vAlign w:val="center"/>
          </w:tcPr>
          <w:p w:rsidR="003B2598" w:rsidRPr="003B2598" w:rsidRDefault="003B2598" w:rsidP="003B2598">
            <w:pPr>
              <w:spacing w:after="0" w:line="240" w:lineRule="auto"/>
              <w:jc w:val="center"/>
              <w:rPr>
                <w:rFonts w:ascii="Times New Roman" w:eastAsia="Times New Roman" w:hAnsi="Times New Roman" w:cs="Times New Roman"/>
                <w:b/>
                <w:bCs/>
                <w:szCs w:val="24"/>
                <w:lang w:eastAsia="ru-RU"/>
              </w:rPr>
            </w:pPr>
            <w:r w:rsidRPr="003B2598">
              <w:rPr>
                <w:rFonts w:ascii="Times New Roman" w:eastAsia="Times New Roman" w:hAnsi="Times New Roman" w:cs="Times New Roman"/>
                <w:b/>
                <w:bCs/>
                <w:szCs w:val="24"/>
                <w:lang w:eastAsia="ru-RU"/>
              </w:rPr>
              <w:t xml:space="preserve">Существующий </w:t>
            </w:r>
            <w:r w:rsidRPr="003B2598">
              <w:rPr>
                <w:rFonts w:ascii="Times New Roman" w:eastAsia="Times New Roman" w:hAnsi="Times New Roman" w:cs="Times New Roman"/>
                <w:b/>
                <w:lang w:eastAsia="ru-RU"/>
              </w:rPr>
              <w:t xml:space="preserve"> резерв (+)/ дефицит (-), Гкал/ч</w:t>
            </w:r>
          </w:p>
        </w:tc>
        <w:tc>
          <w:tcPr>
            <w:tcW w:w="947" w:type="pct"/>
            <w:tcBorders>
              <w:right w:val="single" w:sz="4" w:space="0" w:color="auto"/>
            </w:tcBorders>
            <w:shd w:val="clear" w:color="auto" w:fill="D9D9D9"/>
            <w:vAlign w:val="center"/>
            <w:hideMark/>
          </w:tcPr>
          <w:p w:rsidR="003B2598" w:rsidRPr="003B2598" w:rsidRDefault="003B2598" w:rsidP="003B2598">
            <w:pPr>
              <w:spacing w:after="0" w:line="240" w:lineRule="auto"/>
              <w:jc w:val="center"/>
              <w:rPr>
                <w:rFonts w:ascii="Times New Roman" w:eastAsia="Times New Roman" w:hAnsi="Times New Roman" w:cs="Times New Roman"/>
                <w:b/>
                <w:bCs/>
                <w:szCs w:val="24"/>
                <w:lang w:eastAsia="ru-RU"/>
              </w:rPr>
            </w:pPr>
            <w:r w:rsidRPr="003B2598">
              <w:rPr>
                <w:rFonts w:ascii="Times New Roman" w:eastAsia="Times New Roman" w:hAnsi="Times New Roman" w:cs="Times New Roman"/>
                <w:b/>
                <w:bCs/>
                <w:szCs w:val="24"/>
                <w:lang w:eastAsia="ru-RU"/>
              </w:rPr>
              <w:t>Перспективная располагаемая мощность котельной</w:t>
            </w:r>
          </w:p>
          <w:p w:rsidR="003B2598" w:rsidRPr="003B2598" w:rsidRDefault="003B2598" w:rsidP="003B2598">
            <w:pPr>
              <w:spacing w:after="0" w:line="240" w:lineRule="auto"/>
              <w:jc w:val="center"/>
              <w:rPr>
                <w:rFonts w:ascii="Times New Roman" w:eastAsia="Times New Roman" w:hAnsi="Times New Roman" w:cs="Times New Roman"/>
                <w:b/>
                <w:bCs/>
                <w:szCs w:val="24"/>
                <w:lang w:eastAsia="ru-RU"/>
              </w:rPr>
            </w:pPr>
            <w:r w:rsidRPr="003B2598">
              <w:rPr>
                <w:rFonts w:ascii="Times New Roman" w:eastAsia="Times New Roman" w:hAnsi="Times New Roman" w:cs="Times New Roman"/>
                <w:b/>
                <w:bCs/>
                <w:szCs w:val="24"/>
                <w:lang w:eastAsia="ru-RU"/>
              </w:rPr>
              <w:t>Гкал/ч</w:t>
            </w:r>
          </w:p>
        </w:tc>
        <w:tc>
          <w:tcPr>
            <w:tcW w:w="983" w:type="pct"/>
            <w:tcBorders>
              <w:left w:val="single" w:sz="4" w:space="0" w:color="auto"/>
            </w:tcBorders>
            <w:shd w:val="clear" w:color="auto" w:fill="D9D9D9"/>
            <w:vAlign w:val="center"/>
          </w:tcPr>
          <w:p w:rsidR="003B2598" w:rsidRPr="003B2598" w:rsidRDefault="003B2598" w:rsidP="003B2598">
            <w:pPr>
              <w:spacing w:after="0" w:line="240" w:lineRule="auto"/>
              <w:jc w:val="center"/>
              <w:rPr>
                <w:rFonts w:ascii="Times New Roman" w:eastAsia="Times New Roman" w:hAnsi="Times New Roman" w:cs="Times New Roman"/>
                <w:b/>
                <w:bCs/>
                <w:szCs w:val="24"/>
                <w:lang w:eastAsia="ru-RU"/>
              </w:rPr>
            </w:pPr>
            <w:r w:rsidRPr="003B2598">
              <w:rPr>
                <w:rFonts w:ascii="Times New Roman" w:eastAsia="Times New Roman" w:hAnsi="Times New Roman" w:cs="Times New Roman"/>
                <w:b/>
                <w:bCs/>
                <w:szCs w:val="24"/>
                <w:lang w:eastAsia="ru-RU"/>
              </w:rPr>
              <w:t xml:space="preserve">Перспективный </w:t>
            </w:r>
            <w:r w:rsidRPr="003B2598">
              <w:rPr>
                <w:rFonts w:ascii="Times New Roman" w:eastAsia="Times New Roman" w:hAnsi="Times New Roman" w:cs="Times New Roman"/>
                <w:b/>
                <w:lang w:eastAsia="ru-RU"/>
              </w:rPr>
              <w:t>резерв (+)/ дефицит (-), Гкал/ч</w:t>
            </w:r>
          </w:p>
        </w:tc>
      </w:tr>
      <w:tr w:rsidR="003B2598" w:rsidRPr="003B2598" w:rsidTr="003B2598">
        <w:trPr>
          <w:trHeight w:val="20"/>
          <w:jc w:val="center"/>
        </w:trPr>
        <w:tc>
          <w:tcPr>
            <w:tcW w:w="1144" w:type="pct"/>
            <w:vAlign w:val="center"/>
          </w:tcPr>
          <w:p w:rsidR="003B2598" w:rsidRPr="00043E77" w:rsidRDefault="003B2598" w:rsidP="003B2598">
            <w:pPr>
              <w:spacing w:after="0" w:line="240" w:lineRule="auto"/>
              <w:jc w:val="center"/>
              <w:rPr>
                <w:rFonts w:ascii="Times New Roman" w:eastAsia="Times New Roman" w:hAnsi="Times New Roman" w:cs="Times New Roman"/>
                <w:lang w:eastAsia="ru-RU"/>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ЦРБ</w:t>
            </w:r>
          </w:p>
        </w:tc>
        <w:tc>
          <w:tcPr>
            <w:tcW w:w="957"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70" w:type="pct"/>
            <w:shd w:val="clear" w:color="auto" w:fill="auto"/>
            <w:vAlign w:val="center"/>
          </w:tcPr>
          <w:p w:rsidR="003B2598" w:rsidRPr="00BD1152" w:rsidRDefault="003B2598" w:rsidP="003B259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1,3</w:t>
            </w:r>
          </w:p>
        </w:tc>
        <w:tc>
          <w:tcPr>
            <w:tcW w:w="947" w:type="pct"/>
            <w:tcBorders>
              <w:righ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3" w:type="pct"/>
            <w:tcBorders>
              <w:lef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B2598" w:rsidRPr="003B2598" w:rsidTr="003B2598">
        <w:trPr>
          <w:trHeight w:val="20"/>
          <w:jc w:val="center"/>
        </w:trPr>
        <w:tc>
          <w:tcPr>
            <w:tcW w:w="1144" w:type="pct"/>
            <w:vAlign w:val="center"/>
          </w:tcPr>
          <w:p w:rsidR="003B2598" w:rsidRPr="00043E77" w:rsidRDefault="003B2598" w:rsidP="003B2598">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Школа</w:t>
            </w:r>
          </w:p>
        </w:tc>
        <w:tc>
          <w:tcPr>
            <w:tcW w:w="957"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70" w:type="pct"/>
            <w:tcBorders>
              <w:right w:val="single" w:sz="4" w:space="0" w:color="auto"/>
            </w:tcBorders>
            <w:shd w:val="clear" w:color="auto" w:fill="auto"/>
            <w:vAlign w:val="center"/>
          </w:tcPr>
          <w:p w:rsidR="003B2598" w:rsidRPr="00BD1152" w:rsidRDefault="003B2598" w:rsidP="003B259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1,83</w:t>
            </w:r>
          </w:p>
        </w:tc>
        <w:tc>
          <w:tcPr>
            <w:tcW w:w="947" w:type="pct"/>
            <w:tcBorders>
              <w:left w:val="single" w:sz="4" w:space="0" w:color="auto"/>
              <w:righ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3" w:type="pct"/>
            <w:tcBorders>
              <w:lef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B2598" w:rsidRPr="003B2598" w:rsidTr="003B2598">
        <w:trPr>
          <w:trHeight w:val="20"/>
          <w:jc w:val="center"/>
        </w:trPr>
        <w:tc>
          <w:tcPr>
            <w:tcW w:w="1144"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sidRPr="00B16B87">
              <w:rPr>
                <w:rFonts w:ascii="Times New Roman" w:eastAsia="Times New Roman" w:hAnsi="Times New Roman" w:cs="Times New Roman"/>
              </w:rPr>
              <w:t xml:space="preserve">Котельная </w:t>
            </w:r>
            <w:r>
              <w:rPr>
                <w:rFonts w:ascii="Times New Roman" w:eastAsia="Times New Roman" w:hAnsi="Times New Roman" w:cs="Times New Roman"/>
              </w:rPr>
              <w:t>ДОЗ</w:t>
            </w:r>
          </w:p>
        </w:tc>
        <w:tc>
          <w:tcPr>
            <w:tcW w:w="957"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w:t>
            </w:r>
          </w:p>
        </w:tc>
        <w:tc>
          <w:tcPr>
            <w:tcW w:w="970" w:type="pct"/>
            <w:tcBorders>
              <w:right w:val="single" w:sz="4" w:space="0" w:color="auto"/>
            </w:tcBorders>
            <w:shd w:val="clear" w:color="auto" w:fill="auto"/>
            <w:vAlign w:val="center"/>
          </w:tcPr>
          <w:p w:rsidR="003B2598" w:rsidRPr="00BD1152" w:rsidRDefault="003B2598" w:rsidP="003B259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2,3</w:t>
            </w:r>
          </w:p>
        </w:tc>
        <w:tc>
          <w:tcPr>
            <w:tcW w:w="947" w:type="pct"/>
            <w:tcBorders>
              <w:left w:val="single" w:sz="4" w:space="0" w:color="auto"/>
              <w:righ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3" w:type="pct"/>
            <w:tcBorders>
              <w:lef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B2598" w:rsidRPr="003B2598" w:rsidTr="003B2598">
        <w:trPr>
          <w:trHeight w:val="20"/>
          <w:jc w:val="center"/>
        </w:trPr>
        <w:tc>
          <w:tcPr>
            <w:tcW w:w="1144" w:type="pct"/>
            <w:vAlign w:val="center"/>
          </w:tcPr>
          <w:p w:rsidR="003B2598" w:rsidRPr="00043E77" w:rsidRDefault="003B2598" w:rsidP="003B2598">
            <w:pPr>
              <w:spacing w:after="0" w:line="240" w:lineRule="auto"/>
              <w:jc w:val="center"/>
              <w:rPr>
                <w:rFonts w:ascii="Times New Roman" w:eastAsia="Times New Roman" w:hAnsi="Times New Roman" w:cs="Times New Roman"/>
              </w:rPr>
            </w:pPr>
            <w:r w:rsidRPr="00B16B87">
              <w:rPr>
                <w:rFonts w:ascii="Times New Roman" w:eastAsia="Times New Roman" w:hAnsi="Times New Roman" w:cs="Times New Roman"/>
              </w:rPr>
              <w:lastRenderedPageBreak/>
              <w:t xml:space="preserve">Котельная </w:t>
            </w:r>
            <w:r>
              <w:rPr>
                <w:rFonts w:ascii="Times New Roman" w:eastAsia="Times New Roman" w:hAnsi="Times New Roman" w:cs="Times New Roman"/>
              </w:rPr>
              <w:t>Десантная</w:t>
            </w:r>
          </w:p>
        </w:tc>
        <w:tc>
          <w:tcPr>
            <w:tcW w:w="957"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w:t>
            </w:r>
          </w:p>
        </w:tc>
        <w:tc>
          <w:tcPr>
            <w:tcW w:w="970" w:type="pct"/>
            <w:tcBorders>
              <w:right w:val="single" w:sz="4" w:space="0" w:color="auto"/>
            </w:tcBorders>
            <w:shd w:val="clear" w:color="auto" w:fill="auto"/>
            <w:vAlign w:val="center"/>
          </w:tcPr>
          <w:p w:rsidR="003B2598" w:rsidRPr="00BD1152" w:rsidRDefault="003B2598" w:rsidP="003B259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1,52</w:t>
            </w:r>
          </w:p>
        </w:tc>
        <w:tc>
          <w:tcPr>
            <w:tcW w:w="947" w:type="pct"/>
            <w:tcBorders>
              <w:left w:val="single" w:sz="4" w:space="0" w:color="auto"/>
              <w:righ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83" w:type="pct"/>
            <w:tcBorders>
              <w:lef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B2598" w:rsidRPr="003B2598" w:rsidTr="003B2598">
        <w:trPr>
          <w:trHeight w:val="20"/>
          <w:jc w:val="center"/>
        </w:trPr>
        <w:tc>
          <w:tcPr>
            <w:tcW w:w="1144"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957" w:type="pct"/>
            <w:vAlign w:val="center"/>
          </w:tcPr>
          <w:p w:rsidR="003B2598" w:rsidRPr="00B16B87"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0,14</w:t>
            </w:r>
          </w:p>
        </w:tc>
        <w:tc>
          <w:tcPr>
            <w:tcW w:w="970" w:type="pct"/>
            <w:tcBorders>
              <w:right w:val="single" w:sz="4" w:space="0" w:color="auto"/>
            </w:tcBorders>
            <w:shd w:val="clear" w:color="auto" w:fill="auto"/>
            <w:vAlign w:val="center"/>
          </w:tcPr>
          <w:p w:rsidR="003B2598" w:rsidRPr="00BD1152" w:rsidRDefault="003B2598" w:rsidP="003B259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0,406</w:t>
            </w:r>
          </w:p>
        </w:tc>
        <w:tc>
          <w:tcPr>
            <w:tcW w:w="947" w:type="pct"/>
            <w:tcBorders>
              <w:left w:val="single" w:sz="4" w:space="0" w:color="auto"/>
              <w:right w:val="single" w:sz="4" w:space="0" w:color="auto"/>
            </w:tcBorders>
            <w:shd w:val="clear" w:color="auto" w:fill="auto"/>
            <w:vAlign w:val="center"/>
          </w:tcPr>
          <w:p w:rsidR="003B2598" w:rsidRPr="003B2598" w:rsidRDefault="003B2598" w:rsidP="003B2598">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83" w:type="pct"/>
            <w:tcBorders>
              <w:left w:val="single" w:sz="4" w:space="0" w:color="auto"/>
            </w:tcBorders>
            <w:shd w:val="clear" w:color="auto" w:fill="auto"/>
            <w:vAlign w:val="center"/>
          </w:tcPr>
          <w:p w:rsidR="003B2598" w:rsidRPr="003B2598" w:rsidRDefault="003B2598" w:rsidP="003B2598">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3B2598" w:rsidRPr="003B2598" w:rsidTr="003B2598">
        <w:trPr>
          <w:trHeight w:val="20"/>
          <w:jc w:val="center"/>
        </w:trPr>
        <w:tc>
          <w:tcPr>
            <w:tcW w:w="1144" w:type="pct"/>
            <w:vAlign w:val="center"/>
          </w:tcPr>
          <w:p w:rsidR="003B2598"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957" w:type="pct"/>
            <w:vAlign w:val="center"/>
          </w:tcPr>
          <w:p w:rsidR="003B2598" w:rsidRDefault="003B2598" w:rsidP="003B2598">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0,25</w:t>
            </w:r>
          </w:p>
        </w:tc>
        <w:tc>
          <w:tcPr>
            <w:tcW w:w="970" w:type="pct"/>
            <w:tcBorders>
              <w:right w:val="single" w:sz="4" w:space="0" w:color="auto"/>
            </w:tcBorders>
            <w:shd w:val="clear" w:color="auto" w:fill="auto"/>
            <w:vAlign w:val="center"/>
          </w:tcPr>
          <w:p w:rsidR="003B2598" w:rsidRPr="00BD1152" w:rsidRDefault="003B2598" w:rsidP="003B2598">
            <w:pPr>
              <w:pStyle w:val="af0"/>
              <w:spacing w:line="360" w:lineRule="auto"/>
              <w:jc w:val="center"/>
              <w:rPr>
                <w:rFonts w:ascii="Times New Roman" w:hAnsi="Times New Roman" w:cs="Times New Roman"/>
                <w:sz w:val="24"/>
                <w:szCs w:val="24"/>
              </w:rPr>
            </w:pPr>
            <w:r w:rsidRPr="00BD1152">
              <w:rPr>
                <w:rFonts w:ascii="Times New Roman" w:hAnsi="Times New Roman" w:cs="Times New Roman"/>
                <w:sz w:val="24"/>
                <w:szCs w:val="24"/>
              </w:rPr>
              <w:t>0,058</w:t>
            </w:r>
          </w:p>
        </w:tc>
        <w:tc>
          <w:tcPr>
            <w:tcW w:w="947" w:type="pct"/>
            <w:tcBorders>
              <w:left w:val="single" w:sz="4" w:space="0" w:color="auto"/>
              <w:righ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983" w:type="pct"/>
            <w:tcBorders>
              <w:left w:val="single" w:sz="4" w:space="0" w:color="auto"/>
            </w:tcBorders>
            <w:shd w:val="clear" w:color="auto" w:fill="auto"/>
            <w:vAlign w:val="center"/>
          </w:tcPr>
          <w:p w:rsidR="003B2598" w:rsidRPr="003B2598" w:rsidRDefault="003B2598" w:rsidP="003B2598">
            <w:pPr>
              <w:widowControl w:val="0"/>
              <w:shd w:val="clear" w:color="auto" w:fill="FFFFFF"/>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w:t>
            </w:r>
          </w:p>
        </w:tc>
      </w:tr>
      <w:tr w:rsidR="003B2598" w:rsidRPr="003B2598" w:rsidTr="003B2598">
        <w:trPr>
          <w:trHeight w:val="20"/>
          <w:jc w:val="center"/>
        </w:trPr>
        <w:tc>
          <w:tcPr>
            <w:tcW w:w="1144" w:type="pct"/>
            <w:vAlign w:val="center"/>
          </w:tcPr>
          <w:p w:rsidR="003B2598" w:rsidRPr="001D7554" w:rsidRDefault="003B2598" w:rsidP="003B2598">
            <w:pPr>
              <w:widowControl w:val="0"/>
              <w:spacing w:after="0" w:line="240" w:lineRule="auto"/>
              <w:ind w:left="-57" w:right="-57"/>
              <w:jc w:val="center"/>
              <w:rPr>
                <w:rFonts w:ascii="Times New Roman" w:eastAsia="Times New Roman" w:hAnsi="Times New Roman" w:cs="Times New Roman"/>
                <w:color w:val="000000"/>
                <w:sz w:val="24"/>
                <w:szCs w:val="24"/>
                <w:lang w:eastAsia="ru-RU"/>
              </w:rPr>
            </w:pPr>
            <w:r w:rsidRPr="00606DE3">
              <w:rPr>
                <w:rFonts w:ascii="Times New Roman" w:eastAsia="Times New Roman" w:hAnsi="Times New Roman" w:cs="Times New Roman"/>
                <w:color w:val="000000"/>
                <w:lang w:eastAsia="ru-RU"/>
              </w:rPr>
              <w:t xml:space="preserve">Котельная </w:t>
            </w:r>
            <w:r>
              <w:rPr>
                <w:rFonts w:ascii="Times New Roman" w:eastAsia="Times New Roman" w:hAnsi="Times New Roman" w:cs="Times New Roman"/>
                <w:color w:val="000000"/>
                <w:lang w:eastAsia="ru-RU"/>
              </w:rPr>
              <w:t>ДОЗ+Десантная</w:t>
            </w:r>
          </w:p>
        </w:tc>
        <w:tc>
          <w:tcPr>
            <w:tcW w:w="957" w:type="pct"/>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70" w:type="pct"/>
            <w:tcBorders>
              <w:righ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47" w:type="pct"/>
            <w:tcBorders>
              <w:left w:val="single" w:sz="4" w:space="0" w:color="auto"/>
              <w:right w:val="single" w:sz="4" w:space="0" w:color="auto"/>
            </w:tcBorders>
            <w:shd w:val="clear" w:color="auto" w:fill="auto"/>
            <w:vAlign w:val="center"/>
          </w:tcPr>
          <w:p w:rsidR="003B2598" w:rsidRPr="003B2598" w:rsidRDefault="003B2598" w:rsidP="003B259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sz w:val="24"/>
                <w:szCs w:val="24"/>
                <w:lang w:eastAsia="ru-RU"/>
              </w:rPr>
              <w:t>2,58</w:t>
            </w:r>
          </w:p>
        </w:tc>
        <w:tc>
          <w:tcPr>
            <w:tcW w:w="983" w:type="pct"/>
            <w:tcBorders>
              <w:left w:val="single" w:sz="4" w:space="0" w:color="auto"/>
            </w:tcBorders>
            <w:shd w:val="clear" w:color="auto" w:fill="auto"/>
            <w:vAlign w:val="center"/>
          </w:tcPr>
          <w:p w:rsidR="003B2598" w:rsidRPr="003B2598" w:rsidRDefault="003B2598" w:rsidP="003B2598">
            <w:pPr>
              <w:widowControl w:val="0"/>
              <w:shd w:val="clear" w:color="auto" w:fill="FFFFFF"/>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0,6</w:t>
            </w:r>
          </w:p>
        </w:tc>
      </w:tr>
    </w:tbl>
    <w:p w:rsidR="003B2598" w:rsidRPr="003B2598" w:rsidRDefault="003B2598" w:rsidP="003B2598">
      <w:pPr>
        <w:spacing w:after="0" w:line="276" w:lineRule="auto"/>
        <w:ind w:firstLine="709"/>
        <w:jc w:val="both"/>
        <w:rPr>
          <w:rFonts w:ascii="Times New Roman" w:eastAsia="Times New Roman" w:hAnsi="Times New Roman" w:cs="Times New Roman"/>
          <w:sz w:val="26"/>
          <w:lang w:eastAsia="ru-RU"/>
        </w:rPr>
      </w:pPr>
    </w:p>
    <w:p w:rsidR="003B2598" w:rsidRPr="003B2598" w:rsidRDefault="003B2598"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28" w:name="_Toc431195637"/>
      <w:r w:rsidRPr="003B2598">
        <w:rPr>
          <w:rFonts w:ascii="Times New Roman" w:eastAsia="Times New Roman" w:hAnsi="Times New Roman" w:cs="Times New Roman"/>
          <w:b/>
          <w:bCs/>
          <w:sz w:val="28"/>
          <w:szCs w:val="28"/>
          <w:lang w:eastAsia="ru-RU"/>
        </w:rPr>
        <w:t>Раздел 4.9. Значения существующей и перспективной тепловой нагрузки потребителей</w:t>
      </w:r>
      <w:bookmarkEnd w:id="228"/>
    </w:p>
    <w:p w:rsidR="003B2598" w:rsidRDefault="003B2598" w:rsidP="003B2598">
      <w:pPr>
        <w:spacing w:after="0" w:line="360" w:lineRule="auto"/>
        <w:ind w:firstLine="709"/>
        <w:jc w:val="both"/>
        <w:rPr>
          <w:rFonts w:ascii="Times New Roman" w:eastAsia="Times New Roman" w:hAnsi="Times New Roman" w:cs="Times New Roman"/>
          <w:noProof/>
          <w:sz w:val="28"/>
          <w:szCs w:val="28"/>
          <w:lang w:eastAsia="ru-RU"/>
        </w:rPr>
      </w:pPr>
      <w:r w:rsidRPr="003B2598">
        <w:rPr>
          <w:rFonts w:ascii="Times New Roman" w:eastAsia="Times New Roman" w:hAnsi="Times New Roman" w:cs="Times New Roman"/>
          <w:noProof/>
          <w:sz w:val="28"/>
          <w:szCs w:val="28"/>
          <w:lang w:eastAsia="ru-RU"/>
        </w:rPr>
        <w:t xml:space="preserve">Существующая тепловая нагрузка потребителей </w:t>
      </w:r>
      <w:r>
        <w:rPr>
          <w:rFonts w:ascii="Times New Roman" w:eastAsia="Times New Roman" w:hAnsi="Times New Roman" w:cs="Times New Roman"/>
          <w:noProof/>
          <w:sz w:val="28"/>
          <w:szCs w:val="28"/>
          <w:lang w:eastAsia="ru-RU"/>
        </w:rPr>
        <w:t>сельского</w:t>
      </w:r>
      <w:r w:rsidRPr="003B2598">
        <w:rPr>
          <w:rFonts w:ascii="Times New Roman" w:eastAsia="Times New Roman" w:hAnsi="Times New Roman" w:cs="Times New Roman"/>
          <w:noProof/>
          <w:sz w:val="28"/>
          <w:szCs w:val="28"/>
          <w:lang w:eastAsia="ru-RU"/>
        </w:rPr>
        <w:t xml:space="preserve"> поселения У</w:t>
      </w:r>
      <w:r>
        <w:rPr>
          <w:rFonts w:ascii="Times New Roman" w:eastAsia="Times New Roman" w:hAnsi="Times New Roman" w:cs="Times New Roman"/>
          <w:noProof/>
          <w:sz w:val="28"/>
          <w:szCs w:val="28"/>
          <w:lang w:eastAsia="ru-RU"/>
        </w:rPr>
        <w:t>гр</w:t>
      </w:r>
      <w:r w:rsidRPr="003B2598">
        <w:rPr>
          <w:rFonts w:ascii="Times New Roman" w:eastAsia="Times New Roman" w:hAnsi="Times New Roman" w:cs="Times New Roman"/>
          <w:noProof/>
          <w:sz w:val="28"/>
          <w:szCs w:val="28"/>
          <w:lang w:eastAsia="ru-RU"/>
        </w:rPr>
        <w:t xml:space="preserve">а составляет </w:t>
      </w:r>
      <w:r>
        <w:rPr>
          <w:rFonts w:ascii="Times New Roman" w:eastAsia="Times New Roman" w:hAnsi="Times New Roman" w:cs="Times New Roman"/>
          <w:noProof/>
          <w:sz w:val="28"/>
          <w:szCs w:val="28"/>
          <w:lang w:eastAsia="ru-RU"/>
        </w:rPr>
        <w:t>12,12</w:t>
      </w:r>
      <w:r w:rsidRPr="003B2598">
        <w:rPr>
          <w:rFonts w:ascii="Times New Roman" w:eastAsia="Times New Roman" w:hAnsi="Times New Roman" w:cs="Times New Roman"/>
          <w:noProof/>
          <w:sz w:val="28"/>
          <w:szCs w:val="28"/>
          <w:lang w:eastAsia="ru-RU"/>
        </w:rPr>
        <w:t xml:space="preserve"> Гкал/ч. В перспективе тепловая нагрузка потребителей не изменится.</w:t>
      </w:r>
    </w:p>
    <w:p w:rsidR="002837F3" w:rsidRPr="003B2598" w:rsidRDefault="002837F3" w:rsidP="003B2598">
      <w:pPr>
        <w:spacing w:after="0" w:line="360" w:lineRule="auto"/>
        <w:ind w:firstLine="709"/>
        <w:jc w:val="both"/>
        <w:rPr>
          <w:rFonts w:ascii="Times New Roman" w:eastAsia="Times New Roman" w:hAnsi="Times New Roman" w:cs="Times New Roman"/>
          <w:noProof/>
          <w:sz w:val="28"/>
          <w:szCs w:val="28"/>
          <w:lang w:eastAsia="ru-RU"/>
        </w:rPr>
      </w:pPr>
    </w:p>
    <w:p w:rsidR="003B2598" w:rsidRPr="003B2598" w:rsidRDefault="003B2598" w:rsidP="003B2598">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229" w:name="_Toc431195638"/>
      <w:r w:rsidRPr="003B2598">
        <w:rPr>
          <w:rFonts w:ascii="Times New Roman" w:eastAsia="Times New Roman" w:hAnsi="Times New Roman" w:cs="Times New Roman"/>
          <w:b/>
          <w:bCs/>
          <w:sz w:val="28"/>
          <w:szCs w:val="28"/>
          <w:lang w:eastAsia="ru-RU"/>
        </w:rPr>
        <w:t>Глава 5. Мастер-план схемы теплоснабжения</w:t>
      </w:r>
      <w:bookmarkEnd w:id="229"/>
    </w:p>
    <w:p w:rsidR="003B2598" w:rsidRPr="003B2598" w:rsidRDefault="003B2598"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30" w:name="_Toc431195639"/>
      <w:r w:rsidRPr="003B2598">
        <w:rPr>
          <w:rFonts w:ascii="Times New Roman" w:eastAsia="Times New Roman" w:hAnsi="Times New Roman" w:cs="Times New Roman"/>
          <w:b/>
          <w:bCs/>
          <w:sz w:val="28"/>
          <w:szCs w:val="28"/>
          <w:lang w:eastAsia="ru-RU"/>
        </w:rPr>
        <w:t>Раздел 5.1. Анализ перспективных зон нового строительства</w:t>
      </w:r>
      <w:bookmarkEnd w:id="230"/>
    </w:p>
    <w:p w:rsidR="003B2598" w:rsidRPr="003B2598" w:rsidRDefault="003B2598" w:rsidP="003B2598">
      <w:pPr>
        <w:spacing w:after="0" w:line="360" w:lineRule="auto"/>
        <w:ind w:firstLine="709"/>
        <w:jc w:val="both"/>
        <w:rPr>
          <w:rFonts w:ascii="Times New Roman" w:eastAsia="Times New Roman" w:hAnsi="Times New Roman" w:cs="Times New Roman"/>
          <w:noProof/>
          <w:sz w:val="28"/>
          <w:lang w:eastAsia="ru-RU"/>
        </w:rPr>
      </w:pPr>
      <w:r w:rsidRPr="003B2598">
        <w:rPr>
          <w:rFonts w:ascii="Times New Roman" w:eastAsia="Times New Roman" w:hAnsi="Times New Roman" w:cs="Times New Roman"/>
          <w:noProof/>
          <w:sz w:val="28"/>
          <w:lang w:eastAsia="ru-RU"/>
        </w:rPr>
        <w:t xml:space="preserve">На момент актуализации схемы теплоснабжения перспективных зон нового строительства не планируется. </w:t>
      </w:r>
    </w:p>
    <w:p w:rsidR="003B2598" w:rsidRPr="003B2598" w:rsidRDefault="003B2598" w:rsidP="003B2598">
      <w:pPr>
        <w:spacing w:after="0" w:line="360" w:lineRule="auto"/>
        <w:ind w:firstLine="709"/>
        <w:jc w:val="both"/>
        <w:rPr>
          <w:rFonts w:ascii="Times New Roman" w:eastAsia="Times New Roman" w:hAnsi="Times New Roman" w:cs="Times New Roman"/>
          <w:noProof/>
          <w:sz w:val="28"/>
          <w:lang w:eastAsia="ru-RU"/>
        </w:rPr>
      </w:pPr>
    </w:p>
    <w:p w:rsidR="003B2598" w:rsidRPr="003B2598" w:rsidRDefault="003B2598"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31" w:name="_Toc431195640"/>
      <w:r w:rsidRPr="003B2598">
        <w:rPr>
          <w:rFonts w:ascii="Times New Roman" w:eastAsia="Times New Roman" w:hAnsi="Times New Roman" w:cs="Times New Roman"/>
          <w:b/>
          <w:bCs/>
          <w:sz w:val="28"/>
          <w:szCs w:val="28"/>
          <w:lang w:eastAsia="ru-RU"/>
        </w:rPr>
        <w:t>Раздел 5.2. Определение возможности подключения перспективных потребителей тепловой энергии (мощности) к источникам тепловой мощности</w:t>
      </w:r>
      <w:bookmarkEnd w:id="231"/>
    </w:p>
    <w:p w:rsidR="003B2598" w:rsidRPr="003B2598" w:rsidRDefault="003B2598" w:rsidP="003B2598">
      <w:pPr>
        <w:spacing w:after="0" w:line="360" w:lineRule="auto"/>
        <w:ind w:firstLine="709"/>
        <w:jc w:val="both"/>
        <w:rPr>
          <w:rFonts w:ascii="Times New Roman" w:eastAsia="Times New Roman" w:hAnsi="Times New Roman" w:cs="Times New Roman"/>
          <w:sz w:val="28"/>
          <w:lang w:eastAsia="ru-RU"/>
        </w:rPr>
      </w:pPr>
      <w:r w:rsidRPr="003B2598">
        <w:rPr>
          <w:rFonts w:ascii="Times New Roman" w:eastAsia="Times New Roman" w:hAnsi="Times New Roman" w:cs="Times New Roman"/>
          <w:sz w:val="28"/>
          <w:lang w:eastAsia="ru-RU"/>
        </w:rPr>
        <w:t xml:space="preserve">Подключение перспективных потребителей тепловой энергии не планируется. </w:t>
      </w:r>
    </w:p>
    <w:p w:rsidR="003B2598" w:rsidRPr="003B2598" w:rsidRDefault="003B2598" w:rsidP="003B2598">
      <w:pPr>
        <w:spacing w:after="0" w:line="276" w:lineRule="auto"/>
        <w:ind w:firstLine="709"/>
        <w:jc w:val="both"/>
        <w:rPr>
          <w:rFonts w:ascii="Times New Roman" w:eastAsia="Times New Roman" w:hAnsi="Times New Roman" w:cs="Times New Roman"/>
          <w:sz w:val="28"/>
          <w:lang w:eastAsia="ru-RU"/>
        </w:rPr>
      </w:pPr>
    </w:p>
    <w:p w:rsidR="003B2598" w:rsidRPr="003B2598" w:rsidRDefault="003B2598"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32" w:name="_Toc431195641"/>
      <w:r w:rsidRPr="003B2598">
        <w:rPr>
          <w:rFonts w:ascii="Times New Roman" w:eastAsia="Times New Roman" w:hAnsi="Times New Roman" w:cs="Times New Roman"/>
          <w:b/>
          <w:bCs/>
          <w:sz w:val="28"/>
          <w:szCs w:val="28"/>
          <w:lang w:eastAsia="ru-RU"/>
        </w:rPr>
        <w:t>Раздел 5.3. Анализ предложений по выводу из эксплуатации котельных, расположенных в зоне действия источников тепловой энергии и переводу тепловой нагрузки от этих котельных на ТЭЦ</w:t>
      </w:r>
      <w:bookmarkEnd w:id="232"/>
    </w:p>
    <w:p w:rsidR="003B2598" w:rsidRPr="003B2598" w:rsidRDefault="003B2598" w:rsidP="003B2598">
      <w:pPr>
        <w:spacing w:after="0" w:line="360" w:lineRule="auto"/>
        <w:ind w:firstLine="709"/>
        <w:jc w:val="both"/>
        <w:rPr>
          <w:rFonts w:ascii="Times New Roman" w:eastAsia="Times New Roman" w:hAnsi="Times New Roman" w:cs="Times New Roman"/>
          <w:noProof/>
          <w:sz w:val="28"/>
          <w:lang w:eastAsia="ru-RU"/>
        </w:rPr>
      </w:pPr>
      <w:r w:rsidRPr="003B2598">
        <w:rPr>
          <w:rFonts w:ascii="Times New Roman" w:eastAsia="Times New Roman" w:hAnsi="Times New Roman" w:cs="Times New Roman"/>
          <w:noProof/>
          <w:sz w:val="28"/>
          <w:lang w:eastAsia="ru-RU"/>
        </w:rPr>
        <w:t>Перевод тепловой нагрузки от существующих котельных на ТЭЦ не предусматривается.</w:t>
      </w:r>
    </w:p>
    <w:p w:rsidR="003B2598" w:rsidRPr="003B2598" w:rsidRDefault="003B2598" w:rsidP="003B2598">
      <w:pPr>
        <w:spacing w:after="0" w:line="360" w:lineRule="auto"/>
        <w:ind w:firstLine="709"/>
        <w:jc w:val="both"/>
        <w:rPr>
          <w:rFonts w:ascii="Times New Roman" w:eastAsia="Times New Roman" w:hAnsi="Times New Roman" w:cs="Times New Roman"/>
          <w:noProof/>
          <w:sz w:val="28"/>
          <w:lang w:eastAsia="ru-RU"/>
        </w:rPr>
      </w:pPr>
    </w:p>
    <w:p w:rsidR="003B2598" w:rsidRPr="003B2598" w:rsidRDefault="003B2598"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33" w:name="_Toc431195642"/>
      <w:r w:rsidRPr="003B2598">
        <w:rPr>
          <w:rFonts w:ascii="Times New Roman" w:eastAsia="Times New Roman" w:hAnsi="Times New Roman" w:cs="Times New Roman"/>
          <w:b/>
          <w:bCs/>
          <w:sz w:val="28"/>
          <w:szCs w:val="28"/>
          <w:lang w:eastAsia="ru-RU"/>
        </w:rPr>
        <w:lastRenderedPageBreak/>
        <w:t>Раздел 5.4. Анализ предложений по строительству, реконструкции и модернизации системы теплоснабжения</w:t>
      </w:r>
      <w:bookmarkEnd w:id="233"/>
    </w:p>
    <w:p w:rsidR="003B2598" w:rsidRPr="003B2598" w:rsidRDefault="003B2598" w:rsidP="003B2598">
      <w:pPr>
        <w:spacing w:after="0" w:line="360" w:lineRule="auto"/>
        <w:ind w:firstLine="709"/>
        <w:jc w:val="both"/>
        <w:rPr>
          <w:rFonts w:ascii="Times New Roman" w:eastAsia="Times New Roman" w:hAnsi="Times New Roman" w:cs="Times New Roman"/>
          <w:noProof/>
          <w:sz w:val="28"/>
          <w:lang w:eastAsia="ru-RU"/>
        </w:rPr>
      </w:pPr>
      <w:r w:rsidRPr="003B2598">
        <w:rPr>
          <w:rFonts w:ascii="Times New Roman" w:eastAsia="Times New Roman" w:hAnsi="Times New Roman" w:cs="Times New Roman"/>
          <w:noProof/>
          <w:sz w:val="28"/>
          <w:lang w:eastAsia="ru-RU"/>
        </w:rPr>
        <w:t>На перспективу до 20</w:t>
      </w:r>
      <w:r w:rsidR="00311BD2">
        <w:rPr>
          <w:rFonts w:ascii="Times New Roman" w:eastAsia="Times New Roman" w:hAnsi="Times New Roman" w:cs="Times New Roman"/>
          <w:noProof/>
          <w:sz w:val="28"/>
          <w:lang w:eastAsia="ru-RU"/>
        </w:rPr>
        <w:t>35</w:t>
      </w:r>
      <w:r w:rsidRPr="003B2598">
        <w:rPr>
          <w:rFonts w:ascii="Times New Roman" w:eastAsia="Times New Roman" w:hAnsi="Times New Roman" w:cs="Times New Roman"/>
          <w:noProof/>
          <w:sz w:val="28"/>
          <w:lang w:eastAsia="ru-RU"/>
        </w:rPr>
        <w:t xml:space="preserve"> года рекомендуется произвести строительство нов</w:t>
      </w:r>
      <w:r>
        <w:rPr>
          <w:rFonts w:ascii="Times New Roman" w:eastAsia="Times New Roman" w:hAnsi="Times New Roman" w:cs="Times New Roman"/>
          <w:noProof/>
          <w:sz w:val="28"/>
          <w:lang w:eastAsia="ru-RU"/>
        </w:rPr>
        <w:t>ого</w:t>
      </w:r>
      <w:r w:rsidRPr="003B2598">
        <w:rPr>
          <w:rFonts w:ascii="Times New Roman" w:eastAsia="Times New Roman" w:hAnsi="Times New Roman" w:cs="Times New Roman"/>
          <w:noProof/>
          <w:sz w:val="28"/>
          <w:lang w:eastAsia="ru-RU"/>
        </w:rPr>
        <w:t xml:space="preserve"> источник</w:t>
      </w:r>
      <w:r>
        <w:rPr>
          <w:rFonts w:ascii="Times New Roman" w:eastAsia="Times New Roman" w:hAnsi="Times New Roman" w:cs="Times New Roman"/>
          <w:noProof/>
          <w:sz w:val="28"/>
          <w:lang w:eastAsia="ru-RU"/>
        </w:rPr>
        <w:t>а</w:t>
      </w:r>
      <w:r w:rsidRPr="003B2598">
        <w:rPr>
          <w:rFonts w:ascii="Times New Roman" w:eastAsia="Times New Roman" w:hAnsi="Times New Roman" w:cs="Times New Roman"/>
          <w:noProof/>
          <w:sz w:val="28"/>
          <w:lang w:eastAsia="ru-RU"/>
        </w:rPr>
        <w:t xml:space="preserve"> тепловой энергии, в связи с износом существующих котельных и высокими затратами на топливо. </w:t>
      </w:r>
    </w:p>
    <w:p w:rsidR="003B2598" w:rsidRPr="003B2598" w:rsidRDefault="003B2598" w:rsidP="003B2598">
      <w:pPr>
        <w:spacing w:after="0" w:line="360" w:lineRule="auto"/>
        <w:ind w:firstLine="709"/>
        <w:jc w:val="both"/>
        <w:rPr>
          <w:rFonts w:ascii="Times New Roman" w:eastAsia="Times New Roman" w:hAnsi="Times New Roman" w:cs="Times New Roman"/>
          <w:noProof/>
          <w:sz w:val="28"/>
          <w:lang w:eastAsia="ru-RU"/>
        </w:rPr>
      </w:pPr>
      <w:r w:rsidRPr="003B2598">
        <w:rPr>
          <w:rFonts w:ascii="Times New Roman" w:eastAsia="Times New Roman" w:hAnsi="Times New Roman" w:cs="Times New Roman"/>
          <w:noProof/>
          <w:sz w:val="28"/>
          <w:lang w:eastAsia="ru-RU"/>
        </w:rPr>
        <w:t xml:space="preserve">Схемой теплоснабжения также предусматривается реконструкция существующих сетей в </w:t>
      </w:r>
      <w:r>
        <w:rPr>
          <w:rFonts w:ascii="Times New Roman" w:eastAsia="Times New Roman" w:hAnsi="Times New Roman" w:cs="Times New Roman"/>
          <w:noProof/>
          <w:sz w:val="28"/>
          <w:lang w:eastAsia="ru-RU"/>
        </w:rPr>
        <w:t>с.п.</w:t>
      </w:r>
      <w:r w:rsidRPr="003B2598">
        <w:rPr>
          <w:rFonts w:ascii="Times New Roman" w:eastAsia="Times New Roman" w:hAnsi="Times New Roman" w:cs="Times New Roman"/>
          <w:noProof/>
          <w:sz w:val="28"/>
          <w:lang w:eastAsia="ru-RU"/>
        </w:rPr>
        <w:t xml:space="preserve"> У</w:t>
      </w:r>
      <w:r>
        <w:rPr>
          <w:rFonts w:ascii="Times New Roman" w:eastAsia="Times New Roman" w:hAnsi="Times New Roman" w:cs="Times New Roman"/>
          <w:noProof/>
          <w:sz w:val="28"/>
          <w:lang w:eastAsia="ru-RU"/>
        </w:rPr>
        <w:t>гр</w:t>
      </w:r>
      <w:r w:rsidRPr="003B2598">
        <w:rPr>
          <w:rFonts w:ascii="Times New Roman" w:eastAsia="Times New Roman" w:hAnsi="Times New Roman" w:cs="Times New Roman"/>
          <w:noProof/>
          <w:sz w:val="28"/>
          <w:lang w:eastAsia="ru-RU"/>
        </w:rPr>
        <w:t>а в связи с исчерпанием эксплуатационного ресурса.</w:t>
      </w:r>
    </w:p>
    <w:p w:rsidR="003B2598" w:rsidRPr="003B2598" w:rsidRDefault="003B2598" w:rsidP="003B2598">
      <w:pPr>
        <w:spacing w:after="0" w:line="360" w:lineRule="auto"/>
        <w:ind w:firstLine="709"/>
        <w:jc w:val="both"/>
        <w:rPr>
          <w:rFonts w:ascii="Times New Roman" w:eastAsia="Times New Roman" w:hAnsi="Times New Roman" w:cs="Times New Roman"/>
          <w:noProof/>
          <w:sz w:val="28"/>
          <w:lang w:eastAsia="ru-RU"/>
        </w:rPr>
      </w:pPr>
    </w:p>
    <w:p w:rsidR="003B2598" w:rsidRPr="003B2598" w:rsidRDefault="003B2598"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34" w:name="_Toc431195643"/>
      <w:r w:rsidRPr="003B2598">
        <w:rPr>
          <w:rFonts w:ascii="Times New Roman" w:eastAsia="Times New Roman" w:hAnsi="Times New Roman" w:cs="Times New Roman"/>
          <w:b/>
          <w:bCs/>
          <w:sz w:val="28"/>
          <w:szCs w:val="28"/>
          <w:lang w:eastAsia="ru-RU"/>
        </w:rPr>
        <w:t>Раздел 5.5. Анализ предложений по строительству новых источников тепловой энергии</w:t>
      </w:r>
      <w:bookmarkEnd w:id="234"/>
    </w:p>
    <w:p w:rsidR="00A53327" w:rsidRPr="00DF2571" w:rsidRDefault="00A53327" w:rsidP="00A53327">
      <w:pPr>
        <w:pStyle w:val="af0"/>
        <w:spacing w:line="360" w:lineRule="auto"/>
        <w:ind w:firstLine="567"/>
        <w:jc w:val="both"/>
        <w:rPr>
          <w:rFonts w:ascii="Times New Roman" w:hAnsi="Times New Roman" w:cs="Times New Roman"/>
          <w:sz w:val="28"/>
          <w:szCs w:val="28"/>
        </w:rPr>
      </w:pPr>
      <w:r w:rsidRPr="00DF2571">
        <w:rPr>
          <w:rFonts w:ascii="Times New Roman" w:hAnsi="Times New Roman" w:cs="Times New Roman"/>
          <w:sz w:val="28"/>
          <w:szCs w:val="28"/>
        </w:rPr>
        <w:t>Строительство источников в рамках существующих площадок:</w:t>
      </w:r>
    </w:p>
    <w:p w:rsidR="00A53327" w:rsidRPr="00DF2571" w:rsidRDefault="00A53327" w:rsidP="00A53327">
      <w:pPr>
        <w:pStyle w:val="af0"/>
        <w:spacing w:line="360" w:lineRule="auto"/>
        <w:ind w:firstLine="567"/>
        <w:jc w:val="both"/>
        <w:rPr>
          <w:rFonts w:ascii="Times New Roman" w:hAnsi="Times New Roman" w:cs="Times New Roman"/>
          <w:sz w:val="28"/>
          <w:szCs w:val="28"/>
        </w:rPr>
      </w:pPr>
      <w:r w:rsidRPr="00DF2571">
        <w:rPr>
          <w:rFonts w:ascii="Times New Roman" w:hAnsi="Times New Roman" w:cs="Times New Roman"/>
          <w:sz w:val="28"/>
          <w:szCs w:val="28"/>
        </w:rPr>
        <w:t>Котельная, объединяющая нагрузки котельных в с. Угра, мкр-н ДОЗа и ул. Десантная:</w:t>
      </w:r>
    </w:p>
    <w:p w:rsidR="00A53327" w:rsidRPr="00DF2571" w:rsidRDefault="00A53327" w:rsidP="00A53327">
      <w:pPr>
        <w:pStyle w:val="af0"/>
        <w:numPr>
          <w:ilvl w:val="0"/>
          <w:numId w:val="10"/>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Применение современного энергоэффективного оборудования</w:t>
      </w:r>
      <w:r>
        <w:rPr>
          <w:rFonts w:ascii="Times New Roman" w:hAnsi="Times New Roman" w:cs="Times New Roman"/>
          <w:sz w:val="28"/>
          <w:szCs w:val="28"/>
        </w:rPr>
        <w:t>;</w:t>
      </w:r>
    </w:p>
    <w:p w:rsidR="00A53327" w:rsidRPr="00DF2571" w:rsidRDefault="00A53327" w:rsidP="00A53327">
      <w:pPr>
        <w:pStyle w:val="af0"/>
        <w:numPr>
          <w:ilvl w:val="0"/>
          <w:numId w:val="10"/>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Установка котельного оборудования для высокоэффективного сжигания биотоплива</w:t>
      </w:r>
      <w:r>
        <w:rPr>
          <w:rFonts w:ascii="Times New Roman" w:hAnsi="Times New Roman" w:cs="Times New Roman"/>
          <w:sz w:val="28"/>
          <w:szCs w:val="28"/>
        </w:rPr>
        <w:t>;</w:t>
      </w:r>
    </w:p>
    <w:p w:rsidR="00A53327" w:rsidRPr="00DF2571" w:rsidRDefault="00A53327" w:rsidP="00A53327">
      <w:pPr>
        <w:pStyle w:val="af0"/>
        <w:numPr>
          <w:ilvl w:val="0"/>
          <w:numId w:val="10"/>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Полная автоматизация производства тепловой энергии</w:t>
      </w:r>
      <w:r>
        <w:rPr>
          <w:rFonts w:ascii="Times New Roman" w:hAnsi="Times New Roman" w:cs="Times New Roman"/>
          <w:sz w:val="28"/>
          <w:szCs w:val="28"/>
        </w:rPr>
        <w:t>;</w:t>
      </w:r>
    </w:p>
    <w:p w:rsidR="00A53327" w:rsidRPr="00DF2571" w:rsidRDefault="00A53327" w:rsidP="00A53327">
      <w:pPr>
        <w:pStyle w:val="af0"/>
        <w:numPr>
          <w:ilvl w:val="0"/>
          <w:numId w:val="10"/>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Автоматизация цикла подачи топлива и удаления зольного остатка</w:t>
      </w:r>
      <w:r>
        <w:rPr>
          <w:rFonts w:ascii="Times New Roman" w:hAnsi="Times New Roman" w:cs="Times New Roman"/>
          <w:sz w:val="28"/>
          <w:szCs w:val="28"/>
        </w:rPr>
        <w:t>;</w:t>
      </w:r>
    </w:p>
    <w:p w:rsidR="00A53327" w:rsidRPr="00DF2571" w:rsidRDefault="00A53327" w:rsidP="00A53327">
      <w:pPr>
        <w:pStyle w:val="af0"/>
        <w:numPr>
          <w:ilvl w:val="0"/>
          <w:numId w:val="10"/>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Удаленное управление процессами работы котельной</w:t>
      </w:r>
      <w:r>
        <w:rPr>
          <w:rFonts w:ascii="Times New Roman" w:hAnsi="Times New Roman" w:cs="Times New Roman"/>
          <w:sz w:val="28"/>
          <w:szCs w:val="28"/>
        </w:rPr>
        <w:t>;</w:t>
      </w:r>
    </w:p>
    <w:p w:rsidR="00A53327" w:rsidRPr="00DF2571" w:rsidRDefault="00A53327" w:rsidP="00A53327">
      <w:pPr>
        <w:pStyle w:val="af0"/>
        <w:numPr>
          <w:ilvl w:val="0"/>
          <w:numId w:val="10"/>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Автоматическое погодное регулирование работы котельной</w:t>
      </w:r>
      <w:r>
        <w:rPr>
          <w:rFonts w:ascii="Times New Roman" w:hAnsi="Times New Roman" w:cs="Times New Roman"/>
          <w:sz w:val="28"/>
          <w:szCs w:val="28"/>
        </w:rPr>
        <w:t>;</w:t>
      </w:r>
    </w:p>
    <w:p w:rsidR="00A53327" w:rsidRPr="00DF2571" w:rsidRDefault="00A53327" w:rsidP="00A53327">
      <w:pPr>
        <w:pStyle w:val="af0"/>
        <w:numPr>
          <w:ilvl w:val="0"/>
          <w:numId w:val="10"/>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Установка систем ХВО</w:t>
      </w:r>
      <w:r>
        <w:rPr>
          <w:rFonts w:ascii="Times New Roman" w:hAnsi="Times New Roman" w:cs="Times New Roman"/>
          <w:sz w:val="28"/>
          <w:szCs w:val="28"/>
        </w:rPr>
        <w:t>;</w:t>
      </w:r>
    </w:p>
    <w:p w:rsidR="00A53327" w:rsidRDefault="00A53327" w:rsidP="00A53327">
      <w:pPr>
        <w:pStyle w:val="af0"/>
        <w:numPr>
          <w:ilvl w:val="0"/>
          <w:numId w:val="10"/>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Установка частотных преобразователей на рабочие двигатели</w:t>
      </w:r>
      <w:r>
        <w:rPr>
          <w:rFonts w:ascii="Times New Roman" w:hAnsi="Times New Roman" w:cs="Times New Roman"/>
          <w:sz w:val="28"/>
          <w:szCs w:val="28"/>
        </w:rPr>
        <w:t>;</w:t>
      </w:r>
    </w:p>
    <w:p w:rsidR="00A53327" w:rsidRDefault="00A53327" w:rsidP="00A53327">
      <w:pPr>
        <w:pStyle w:val="af0"/>
        <w:spacing w:line="360" w:lineRule="auto"/>
        <w:jc w:val="both"/>
        <w:rPr>
          <w:rFonts w:ascii="Times New Roman" w:hAnsi="Times New Roman" w:cs="Times New Roman"/>
          <w:sz w:val="28"/>
          <w:szCs w:val="28"/>
        </w:rPr>
      </w:pPr>
    </w:p>
    <w:p w:rsidR="00A53327" w:rsidRPr="00DF2571" w:rsidRDefault="00A53327" w:rsidP="00A53327">
      <w:pPr>
        <w:pStyle w:val="af0"/>
        <w:spacing w:line="360" w:lineRule="auto"/>
        <w:jc w:val="both"/>
        <w:rPr>
          <w:rFonts w:ascii="Times New Roman" w:hAnsi="Times New Roman" w:cs="Times New Roman"/>
          <w:sz w:val="28"/>
          <w:szCs w:val="28"/>
        </w:rPr>
      </w:pPr>
    </w:p>
    <w:p w:rsidR="00A53327" w:rsidRPr="00DF2571" w:rsidRDefault="00A53327" w:rsidP="00A53327">
      <w:pPr>
        <w:pStyle w:val="af0"/>
        <w:spacing w:line="360" w:lineRule="auto"/>
        <w:ind w:firstLine="567"/>
        <w:jc w:val="both"/>
        <w:rPr>
          <w:rFonts w:ascii="Times New Roman" w:hAnsi="Times New Roman" w:cs="Times New Roman"/>
          <w:sz w:val="28"/>
          <w:szCs w:val="28"/>
        </w:rPr>
      </w:pPr>
      <w:r w:rsidRPr="00DF2571">
        <w:rPr>
          <w:rFonts w:ascii="Times New Roman" w:hAnsi="Times New Roman" w:cs="Times New Roman"/>
          <w:sz w:val="28"/>
          <w:szCs w:val="28"/>
        </w:rPr>
        <w:t>2)</w:t>
      </w:r>
      <w:r w:rsidRPr="00DF2571">
        <w:rPr>
          <w:rFonts w:ascii="Times New Roman" w:hAnsi="Times New Roman" w:cs="Times New Roman"/>
          <w:sz w:val="28"/>
          <w:szCs w:val="28"/>
        </w:rPr>
        <w:tab/>
        <w:t xml:space="preserve">Строительство и реконструкция тепловых сетей </w:t>
      </w:r>
    </w:p>
    <w:p w:rsidR="00A53327" w:rsidRPr="00DF2571" w:rsidRDefault="00A53327" w:rsidP="00A53327">
      <w:pPr>
        <w:pStyle w:val="af0"/>
        <w:spacing w:line="360" w:lineRule="auto"/>
        <w:ind w:firstLine="567"/>
        <w:jc w:val="both"/>
        <w:rPr>
          <w:rFonts w:ascii="Times New Roman" w:hAnsi="Times New Roman" w:cs="Times New Roman"/>
          <w:sz w:val="28"/>
          <w:szCs w:val="28"/>
        </w:rPr>
      </w:pPr>
      <w:r w:rsidRPr="00DF2571">
        <w:rPr>
          <w:rFonts w:ascii="Times New Roman" w:hAnsi="Times New Roman" w:cs="Times New Roman"/>
          <w:sz w:val="28"/>
          <w:szCs w:val="28"/>
        </w:rPr>
        <w:t>•</w:t>
      </w:r>
      <w:r w:rsidRPr="00DF2571">
        <w:rPr>
          <w:rFonts w:ascii="Times New Roman" w:hAnsi="Times New Roman" w:cs="Times New Roman"/>
          <w:sz w:val="28"/>
          <w:szCs w:val="28"/>
        </w:rPr>
        <w:tab/>
        <w:t>Реконструкция (модернизация) тепловых сетей от котельной в с. Угра, мкр-н ДОЗа (1.275 км в двухтрубном исчислении);</w:t>
      </w:r>
    </w:p>
    <w:p w:rsidR="00A53327" w:rsidRPr="00DF2571" w:rsidRDefault="00A53327" w:rsidP="00A53327">
      <w:pPr>
        <w:pStyle w:val="af0"/>
        <w:numPr>
          <w:ilvl w:val="0"/>
          <w:numId w:val="11"/>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Замена аварийных участков трубопровода</w:t>
      </w:r>
      <w:r>
        <w:rPr>
          <w:rFonts w:ascii="Times New Roman" w:hAnsi="Times New Roman" w:cs="Times New Roman"/>
          <w:sz w:val="28"/>
          <w:szCs w:val="28"/>
        </w:rPr>
        <w:t>;</w:t>
      </w:r>
    </w:p>
    <w:p w:rsidR="00A53327" w:rsidRPr="00DF2571" w:rsidRDefault="00A53327" w:rsidP="00A53327">
      <w:pPr>
        <w:pStyle w:val="af0"/>
        <w:numPr>
          <w:ilvl w:val="0"/>
          <w:numId w:val="11"/>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Замена теплоизоляции</w:t>
      </w:r>
      <w:r>
        <w:rPr>
          <w:rFonts w:ascii="Times New Roman" w:hAnsi="Times New Roman" w:cs="Times New Roman"/>
          <w:sz w:val="28"/>
          <w:szCs w:val="28"/>
        </w:rPr>
        <w:t>;</w:t>
      </w:r>
    </w:p>
    <w:p w:rsidR="00A53327" w:rsidRPr="00DF2571" w:rsidRDefault="00A53327" w:rsidP="00A53327">
      <w:pPr>
        <w:pStyle w:val="af0"/>
        <w:numPr>
          <w:ilvl w:val="0"/>
          <w:numId w:val="11"/>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lastRenderedPageBreak/>
        <w:t>Замена опор в аварийном состоянии</w:t>
      </w:r>
      <w:r>
        <w:rPr>
          <w:rFonts w:ascii="Times New Roman" w:hAnsi="Times New Roman" w:cs="Times New Roman"/>
          <w:sz w:val="28"/>
          <w:szCs w:val="28"/>
        </w:rPr>
        <w:t>;</w:t>
      </w:r>
    </w:p>
    <w:p w:rsidR="00A53327" w:rsidRPr="00DF2571" w:rsidRDefault="00A53327" w:rsidP="00A53327">
      <w:pPr>
        <w:pStyle w:val="af0"/>
        <w:numPr>
          <w:ilvl w:val="0"/>
          <w:numId w:val="11"/>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Замена запорной арматуры</w:t>
      </w:r>
      <w:r>
        <w:rPr>
          <w:rFonts w:ascii="Times New Roman" w:hAnsi="Times New Roman" w:cs="Times New Roman"/>
          <w:sz w:val="28"/>
          <w:szCs w:val="28"/>
        </w:rPr>
        <w:t>;</w:t>
      </w:r>
    </w:p>
    <w:p w:rsidR="00A53327" w:rsidRPr="00DF2571" w:rsidRDefault="00A53327" w:rsidP="00A53327">
      <w:pPr>
        <w:pStyle w:val="af0"/>
        <w:spacing w:line="360" w:lineRule="auto"/>
        <w:ind w:firstLine="567"/>
        <w:jc w:val="both"/>
        <w:rPr>
          <w:rFonts w:ascii="Times New Roman" w:hAnsi="Times New Roman" w:cs="Times New Roman"/>
          <w:sz w:val="28"/>
          <w:szCs w:val="28"/>
        </w:rPr>
      </w:pPr>
      <w:r w:rsidRPr="00DF2571">
        <w:rPr>
          <w:rFonts w:ascii="Times New Roman" w:hAnsi="Times New Roman" w:cs="Times New Roman"/>
          <w:sz w:val="28"/>
          <w:szCs w:val="28"/>
        </w:rPr>
        <w:t>•</w:t>
      </w:r>
      <w:r w:rsidRPr="00DF2571">
        <w:rPr>
          <w:rFonts w:ascii="Times New Roman" w:hAnsi="Times New Roman" w:cs="Times New Roman"/>
          <w:sz w:val="28"/>
          <w:szCs w:val="28"/>
        </w:rPr>
        <w:tab/>
        <w:t>Реконструкция (модернизация) тепловых сетей от котельной в с. Угра, ул. Десантная (1.288 км в двухтрубном исчислении);</w:t>
      </w:r>
    </w:p>
    <w:p w:rsidR="00A53327" w:rsidRPr="00DF2571" w:rsidRDefault="00A53327" w:rsidP="00A53327">
      <w:pPr>
        <w:pStyle w:val="af0"/>
        <w:numPr>
          <w:ilvl w:val="0"/>
          <w:numId w:val="12"/>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Замена аварийных участков трубопровода</w:t>
      </w:r>
      <w:r>
        <w:rPr>
          <w:rFonts w:ascii="Times New Roman" w:hAnsi="Times New Roman" w:cs="Times New Roman"/>
          <w:sz w:val="28"/>
          <w:szCs w:val="28"/>
        </w:rPr>
        <w:t>;</w:t>
      </w:r>
    </w:p>
    <w:p w:rsidR="00A53327" w:rsidRPr="00DF2571" w:rsidRDefault="00A53327" w:rsidP="00A53327">
      <w:pPr>
        <w:pStyle w:val="af0"/>
        <w:numPr>
          <w:ilvl w:val="0"/>
          <w:numId w:val="12"/>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Замена теплоизоляции</w:t>
      </w:r>
      <w:r>
        <w:rPr>
          <w:rFonts w:ascii="Times New Roman" w:hAnsi="Times New Roman" w:cs="Times New Roman"/>
          <w:sz w:val="28"/>
          <w:szCs w:val="28"/>
        </w:rPr>
        <w:t>;</w:t>
      </w:r>
    </w:p>
    <w:p w:rsidR="00A53327" w:rsidRPr="00DF2571" w:rsidRDefault="00A53327" w:rsidP="00A53327">
      <w:pPr>
        <w:pStyle w:val="af0"/>
        <w:numPr>
          <w:ilvl w:val="0"/>
          <w:numId w:val="12"/>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Замена опор в аварийном состоянии</w:t>
      </w:r>
      <w:r>
        <w:rPr>
          <w:rFonts w:ascii="Times New Roman" w:hAnsi="Times New Roman" w:cs="Times New Roman"/>
          <w:sz w:val="28"/>
          <w:szCs w:val="28"/>
        </w:rPr>
        <w:t>;</w:t>
      </w:r>
    </w:p>
    <w:p w:rsidR="00A53327" w:rsidRPr="00DF2571" w:rsidRDefault="00A53327" w:rsidP="00A53327">
      <w:pPr>
        <w:pStyle w:val="af0"/>
        <w:numPr>
          <w:ilvl w:val="0"/>
          <w:numId w:val="12"/>
        </w:numPr>
        <w:spacing w:line="360" w:lineRule="auto"/>
        <w:jc w:val="both"/>
        <w:rPr>
          <w:rFonts w:ascii="Times New Roman" w:hAnsi="Times New Roman" w:cs="Times New Roman"/>
          <w:sz w:val="28"/>
          <w:szCs w:val="28"/>
        </w:rPr>
      </w:pPr>
      <w:r w:rsidRPr="00DF2571">
        <w:rPr>
          <w:rFonts w:ascii="Times New Roman" w:hAnsi="Times New Roman" w:cs="Times New Roman"/>
          <w:sz w:val="28"/>
          <w:szCs w:val="28"/>
        </w:rPr>
        <w:t>Замена запорной арматуры</w:t>
      </w:r>
      <w:r>
        <w:rPr>
          <w:rFonts w:ascii="Times New Roman" w:hAnsi="Times New Roman" w:cs="Times New Roman"/>
          <w:sz w:val="28"/>
          <w:szCs w:val="28"/>
        </w:rPr>
        <w:t>;</w:t>
      </w:r>
    </w:p>
    <w:p w:rsidR="00A53327" w:rsidRDefault="00A53327" w:rsidP="00A53327">
      <w:pPr>
        <w:pStyle w:val="af0"/>
        <w:spacing w:line="360" w:lineRule="auto"/>
        <w:ind w:firstLine="567"/>
        <w:jc w:val="both"/>
        <w:rPr>
          <w:rFonts w:ascii="Times New Roman" w:hAnsi="Times New Roman" w:cs="Times New Roman"/>
          <w:sz w:val="28"/>
          <w:szCs w:val="28"/>
        </w:rPr>
      </w:pPr>
      <w:r w:rsidRPr="00DF2571">
        <w:rPr>
          <w:rFonts w:ascii="Times New Roman" w:hAnsi="Times New Roman" w:cs="Times New Roman"/>
          <w:sz w:val="28"/>
          <w:szCs w:val="28"/>
        </w:rPr>
        <w:t>•</w:t>
      </w:r>
      <w:r w:rsidRPr="00DF2571">
        <w:rPr>
          <w:rFonts w:ascii="Times New Roman" w:hAnsi="Times New Roman" w:cs="Times New Roman"/>
          <w:sz w:val="28"/>
          <w:szCs w:val="28"/>
        </w:rPr>
        <w:tab/>
        <w:t>Строительство тепловых сетей с целью объединения котельных мкр-н Доза и ул. Десантная с последующим выведением котельных в резерв;</w:t>
      </w:r>
    </w:p>
    <w:p w:rsidR="00A53327" w:rsidRPr="00291E59" w:rsidRDefault="00A53327" w:rsidP="00A53327">
      <w:pPr>
        <w:pStyle w:val="af0"/>
        <w:spacing w:line="360" w:lineRule="auto"/>
        <w:ind w:firstLine="567"/>
        <w:jc w:val="center"/>
        <w:rPr>
          <w:rFonts w:ascii="Times New Roman" w:hAnsi="Times New Roman" w:cs="Times New Roman"/>
          <w:sz w:val="28"/>
          <w:szCs w:val="28"/>
        </w:rPr>
      </w:pPr>
      <w:r w:rsidRPr="00291E59">
        <w:rPr>
          <w:rFonts w:ascii="Times New Roman" w:hAnsi="Times New Roman" w:cs="Times New Roman"/>
          <w:sz w:val="28"/>
          <w:szCs w:val="28"/>
        </w:rPr>
        <w:t>Планируемые эффекты от реализации мероприятий</w:t>
      </w:r>
    </w:p>
    <w:p w:rsidR="00A53327" w:rsidRPr="00291E59"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t>Качественные:</w:t>
      </w:r>
    </w:p>
    <w:p w:rsidR="00A53327" w:rsidRPr="00291E59"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t>1.</w:t>
      </w:r>
      <w:r w:rsidRPr="00291E59">
        <w:rPr>
          <w:rFonts w:ascii="Times New Roman" w:hAnsi="Times New Roman" w:cs="Times New Roman"/>
          <w:sz w:val="28"/>
          <w:szCs w:val="28"/>
        </w:rPr>
        <w:tab/>
        <w:t>Резерв мощности на источниках тепловой энергии после проведения мероприятий составит не менее 20%, что соответствует резерву для перспективного развития населенного пункта в районе потребителей, подключенных к котельной, при этом наличие резерва не будет сказываться на повышении затратной части эксплуатации котельной.</w:t>
      </w:r>
    </w:p>
    <w:p w:rsidR="00A53327" w:rsidRPr="00291E59"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t>2.</w:t>
      </w:r>
      <w:r w:rsidRPr="00291E59">
        <w:rPr>
          <w:rFonts w:ascii="Times New Roman" w:hAnsi="Times New Roman" w:cs="Times New Roman"/>
          <w:sz w:val="28"/>
          <w:szCs w:val="28"/>
        </w:rPr>
        <w:tab/>
        <w:t xml:space="preserve">Снижение потерь в тепловых сетях с 40% до </w:t>
      </w:r>
      <w:r>
        <w:rPr>
          <w:rFonts w:ascii="Times New Roman" w:hAnsi="Times New Roman" w:cs="Times New Roman"/>
          <w:sz w:val="28"/>
          <w:szCs w:val="28"/>
        </w:rPr>
        <w:t>15</w:t>
      </w:r>
      <w:r w:rsidRPr="00291E59">
        <w:rPr>
          <w:rFonts w:ascii="Times New Roman" w:hAnsi="Times New Roman" w:cs="Times New Roman"/>
          <w:sz w:val="28"/>
          <w:szCs w:val="28"/>
        </w:rPr>
        <w:t>% и менее.</w:t>
      </w:r>
    </w:p>
    <w:p w:rsidR="00A53327" w:rsidRPr="00291E59"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t>3.</w:t>
      </w:r>
      <w:r w:rsidRPr="00291E59">
        <w:rPr>
          <w:rFonts w:ascii="Times New Roman" w:hAnsi="Times New Roman" w:cs="Times New Roman"/>
          <w:sz w:val="28"/>
          <w:szCs w:val="28"/>
        </w:rPr>
        <w:tab/>
        <w:t>Исключение прекращений подачи тепловой энергии, теплоносителя в результате технологических нарушений на источниках тепловой энергии, а также в результате прорывов трубопроводов тепловых сетей.</w:t>
      </w:r>
    </w:p>
    <w:p w:rsidR="00A53327" w:rsidRPr="00291E59"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t>Экономические:</w:t>
      </w:r>
    </w:p>
    <w:p w:rsidR="00A53327" w:rsidRPr="00291E59"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t>1.</w:t>
      </w:r>
      <w:r w:rsidRPr="00291E59">
        <w:rPr>
          <w:rFonts w:ascii="Times New Roman" w:hAnsi="Times New Roman" w:cs="Times New Roman"/>
          <w:sz w:val="28"/>
          <w:szCs w:val="28"/>
        </w:rPr>
        <w:tab/>
        <w:t>Увеличение КПД оборудования реконструируемых муниципальных котельных до 90 %.</w:t>
      </w:r>
    </w:p>
    <w:p w:rsidR="00A53327" w:rsidRPr="00291E59"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t>2.</w:t>
      </w:r>
      <w:r w:rsidRPr="00291E59">
        <w:rPr>
          <w:rFonts w:ascii="Times New Roman" w:hAnsi="Times New Roman" w:cs="Times New Roman"/>
          <w:sz w:val="28"/>
          <w:szCs w:val="28"/>
        </w:rPr>
        <w:tab/>
        <w:t>Снижение темпа роста тарифов.</w:t>
      </w:r>
    </w:p>
    <w:p w:rsidR="00A53327" w:rsidRPr="00291E59"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t>3.</w:t>
      </w:r>
      <w:r w:rsidRPr="00291E59">
        <w:rPr>
          <w:rFonts w:ascii="Times New Roman" w:hAnsi="Times New Roman" w:cs="Times New Roman"/>
          <w:sz w:val="28"/>
          <w:szCs w:val="28"/>
        </w:rPr>
        <w:tab/>
        <w:t>Снижение удельного расхода топлива на производство единицы тепловой энергии более чем на 10,2 %.</w:t>
      </w:r>
    </w:p>
    <w:p w:rsidR="00A53327" w:rsidRDefault="00A53327" w:rsidP="00A53327">
      <w:pPr>
        <w:pStyle w:val="af0"/>
        <w:spacing w:line="360" w:lineRule="auto"/>
        <w:ind w:firstLine="567"/>
        <w:jc w:val="both"/>
        <w:rPr>
          <w:rFonts w:ascii="Times New Roman" w:hAnsi="Times New Roman" w:cs="Times New Roman"/>
          <w:sz w:val="28"/>
          <w:szCs w:val="28"/>
        </w:rPr>
      </w:pPr>
      <w:r w:rsidRPr="00291E59">
        <w:rPr>
          <w:rFonts w:ascii="Times New Roman" w:hAnsi="Times New Roman" w:cs="Times New Roman"/>
          <w:sz w:val="28"/>
          <w:szCs w:val="28"/>
        </w:rPr>
        <w:lastRenderedPageBreak/>
        <w:t>4.</w:t>
      </w:r>
      <w:r w:rsidRPr="00291E59">
        <w:rPr>
          <w:rFonts w:ascii="Times New Roman" w:hAnsi="Times New Roman" w:cs="Times New Roman"/>
          <w:sz w:val="28"/>
          <w:szCs w:val="28"/>
        </w:rPr>
        <w:tab/>
        <w:t>Достижение безубыточных финансовых показателей операционной деятельности по теплоснабжению потребителей путем снижения затрат на производство и транспорт тепловой энергии.</w:t>
      </w:r>
    </w:p>
    <w:p w:rsidR="003B2598" w:rsidRPr="003B2598" w:rsidRDefault="003B2598" w:rsidP="003B2598">
      <w:pPr>
        <w:spacing w:after="0" w:line="360" w:lineRule="auto"/>
        <w:ind w:left="1069"/>
        <w:jc w:val="both"/>
        <w:rPr>
          <w:rFonts w:ascii="Times New Roman" w:eastAsia="Times New Roman" w:hAnsi="Times New Roman" w:cs="Times New Roman"/>
          <w:noProof/>
          <w:sz w:val="28"/>
          <w:lang w:eastAsia="ru-RU"/>
        </w:rPr>
      </w:pPr>
    </w:p>
    <w:p w:rsidR="003B2598" w:rsidRPr="003B2598" w:rsidRDefault="003B2598"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35" w:name="_Toc431195644"/>
      <w:r w:rsidRPr="003B2598">
        <w:rPr>
          <w:rFonts w:ascii="Times New Roman" w:eastAsia="Times New Roman" w:hAnsi="Times New Roman" w:cs="Times New Roman"/>
          <w:b/>
          <w:bCs/>
          <w:sz w:val="28"/>
          <w:szCs w:val="28"/>
          <w:lang w:eastAsia="ru-RU"/>
        </w:rPr>
        <w:t>Раздел 5.6. Оценка финансовых потребностей для мероприятия по строительству и реконструкции источников тепловой мощности и тепловых сетей</w:t>
      </w:r>
      <w:bookmarkEnd w:id="235"/>
    </w:p>
    <w:p w:rsidR="003B2598" w:rsidRPr="003B2598" w:rsidRDefault="003B2598" w:rsidP="003B2598">
      <w:pPr>
        <w:spacing w:after="200" w:line="360" w:lineRule="auto"/>
        <w:ind w:firstLine="709"/>
        <w:jc w:val="both"/>
        <w:rPr>
          <w:rFonts w:ascii="Times New Roman" w:eastAsia="Times New Roman" w:hAnsi="Times New Roman" w:cs="Times New Roman"/>
          <w:noProof/>
          <w:sz w:val="28"/>
          <w:lang w:eastAsia="ru-RU"/>
        </w:rPr>
      </w:pPr>
      <w:r w:rsidRPr="003B2598">
        <w:rPr>
          <w:rFonts w:ascii="Times New Roman" w:eastAsia="Times New Roman" w:hAnsi="Times New Roman" w:cs="Times New Roman"/>
          <w:noProof/>
          <w:sz w:val="28"/>
          <w:lang w:eastAsia="ru-RU"/>
        </w:rPr>
        <w:t>Суммарные финансовые потребности для мероприятий по строительству и реконструкции представлены в Главе 11.</w:t>
      </w:r>
    </w:p>
    <w:p w:rsidR="001D7554" w:rsidRDefault="001D7554" w:rsidP="009257D9">
      <w:pPr>
        <w:spacing w:after="200" w:line="360" w:lineRule="auto"/>
        <w:ind w:firstLine="709"/>
        <w:jc w:val="both"/>
        <w:rPr>
          <w:rFonts w:ascii="Times New Roman" w:eastAsia="Times New Roman" w:hAnsi="Times New Roman" w:cs="Times New Roman"/>
          <w:sz w:val="28"/>
          <w:szCs w:val="28"/>
          <w:lang w:eastAsia="ru-RU"/>
        </w:rPr>
      </w:pPr>
    </w:p>
    <w:p w:rsidR="00C859A6" w:rsidRPr="00C859A6" w:rsidRDefault="00C859A6" w:rsidP="002837F3">
      <w:pPr>
        <w:keepNext/>
        <w:keepLines/>
        <w:spacing w:before="120" w:after="120" w:line="360" w:lineRule="auto"/>
        <w:jc w:val="center"/>
        <w:outlineLvl w:val="0"/>
        <w:rPr>
          <w:rFonts w:ascii="Times New Roman" w:eastAsia="Times New Roman" w:hAnsi="Times New Roman" w:cs="Times New Roman"/>
          <w:b/>
          <w:bCs/>
          <w:sz w:val="28"/>
          <w:szCs w:val="28"/>
          <w:lang w:eastAsia="ru-RU"/>
        </w:rPr>
      </w:pPr>
      <w:bookmarkStart w:id="236" w:name="_Toc431195645"/>
      <w:bookmarkStart w:id="237" w:name="_Toc384210979"/>
      <w:r w:rsidRPr="00C859A6">
        <w:rPr>
          <w:rFonts w:ascii="Times New Roman" w:eastAsia="Times New Roman" w:hAnsi="Times New Roman" w:cs="Times New Roman"/>
          <w:b/>
          <w:bCs/>
          <w:sz w:val="28"/>
          <w:szCs w:val="28"/>
          <w:lang w:eastAsia="ru-RU"/>
        </w:rPr>
        <w:t>Глава 6. Предложения по строительству, реконструкции и техническому перевооружению источников тепловой энергии</w:t>
      </w:r>
      <w:bookmarkEnd w:id="236"/>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38" w:name="_Toc375566388"/>
      <w:bookmarkStart w:id="239" w:name="_Toc384210980"/>
      <w:bookmarkStart w:id="240" w:name="_Toc384740369"/>
      <w:bookmarkStart w:id="241" w:name="_Toc431195646"/>
      <w:bookmarkEnd w:id="237"/>
      <w:r w:rsidRPr="00C859A6">
        <w:rPr>
          <w:rFonts w:ascii="Times New Roman" w:eastAsia="Times New Roman" w:hAnsi="Times New Roman" w:cs="Times New Roman"/>
          <w:b/>
          <w:bCs/>
          <w:sz w:val="28"/>
          <w:szCs w:val="28"/>
          <w:lang w:eastAsia="ru-RU"/>
        </w:rPr>
        <w:t>Раздел 6.1. Определение условий организации централизованного теплоснабжения, индивидуального теплоснабжения, а также поквартирного отопления</w:t>
      </w:r>
      <w:bookmarkEnd w:id="238"/>
      <w:bookmarkEnd w:id="239"/>
      <w:bookmarkEnd w:id="240"/>
      <w:bookmarkEnd w:id="241"/>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п.п. 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 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 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w:t>
      </w:r>
      <w:r w:rsidRPr="00C859A6">
        <w:rPr>
          <w:rFonts w:ascii="Times New Roman" w:eastAsia="Times New Roman" w:hAnsi="Times New Roman" w:cs="Times New Roman"/>
          <w:sz w:val="28"/>
          <w:szCs w:val="28"/>
          <w:lang w:eastAsia="ru-RU"/>
        </w:rPr>
        <w:lastRenderedPageBreak/>
        <w:t xml:space="preserve">эксплуатации котельных, расположенных в радиусе эффективного теплоснабжения; </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 в первом случае осуществляется реконструкция котельной с увеличением ее мощности; </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C859A6" w:rsidRPr="00C859A6" w:rsidRDefault="00C859A6" w:rsidP="00C859A6">
      <w:pPr>
        <w:spacing w:after="0" w:line="360" w:lineRule="auto"/>
        <w:ind w:firstLine="709"/>
        <w:jc w:val="both"/>
        <w:rPr>
          <w:rFonts w:ascii="Times New Roman" w:eastAsia="Calibri" w:hAnsi="Times New Roman" w:cs="Times New Roman"/>
          <w:b/>
          <w:i/>
          <w:iCs/>
          <w:sz w:val="26"/>
          <w:szCs w:val="26"/>
        </w:rPr>
      </w:pPr>
      <w:r w:rsidRPr="00C859A6">
        <w:rPr>
          <w:rFonts w:ascii="Times New Roman" w:eastAsia="Calibri" w:hAnsi="Times New Roman" w:cs="Times New Roman"/>
          <w:b/>
          <w:i/>
          <w:iCs/>
          <w:sz w:val="26"/>
          <w:szCs w:val="26"/>
        </w:rPr>
        <w:t>Условия подключения к централизованным системам теплоснабжения</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года № 190-ФЗ </w:t>
      </w:r>
      <w:r w:rsidRPr="00C859A6">
        <w:rPr>
          <w:rFonts w:ascii="Times New Roman" w:eastAsia="Times New Roman" w:hAnsi="Times New Roman" w:cs="Times New Roman"/>
          <w:sz w:val="28"/>
          <w:szCs w:val="28"/>
          <w:lang w:eastAsia="ru-RU"/>
        </w:rPr>
        <w:lastRenderedPageBreak/>
        <w:t>«О теплоснабжении» и правилами подключения к системам теплоснабжения, утвержденными Правительством Российской Федерации.</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Подключение потребителей к системам централизованного теплоснабжения осуществляется только по закрытым схемам.</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rPr>
      </w:pPr>
      <w:r w:rsidRPr="00C859A6">
        <w:rPr>
          <w:rFonts w:ascii="Times New Roman" w:eastAsia="Times New Roman" w:hAnsi="Times New Roman" w:cs="Times New Roman"/>
          <w:sz w:val="28"/>
          <w:szCs w:val="28"/>
        </w:rPr>
        <w:t xml:space="preserve">На момент актуализации Схемы теплоснабжения существующие котельные </w:t>
      </w:r>
      <w:r>
        <w:rPr>
          <w:rFonts w:ascii="Times New Roman" w:eastAsia="Times New Roman" w:hAnsi="Times New Roman" w:cs="Times New Roman"/>
          <w:sz w:val="28"/>
          <w:szCs w:val="28"/>
        </w:rPr>
        <w:t>сельского</w:t>
      </w:r>
      <w:r w:rsidRPr="00C859A6">
        <w:rPr>
          <w:rFonts w:ascii="Times New Roman" w:eastAsia="Times New Roman" w:hAnsi="Times New Roman" w:cs="Times New Roman"/>
          <w:sz w:val="28"/>
          <w:szCs w:val="28"/>
        </w:rPr>
        <w:t xml:space="preserve"> поселения У</w:t>
      </w:r>
      <w:r>
        <w:rPr>
          <w:rFonts w:ascii="Times New Roman" w:eastAsia="Times New Roman" w:hAnsi="Times New Roman" w:cs="Times New Roman"/>
          <w:sz w:val="28"/>
          <w:szCs w:val="28"/>
        </w:rPr>
        <w:t>гр</w:t>
      </w:r>
      <w:r w:rsidRPr="00C859A6">
        <w:rPr>
          <w:rFonts w:ascii="Times New Roman" w:eastAsia="Times New Roman" w:hAnsi="Times New Roman" w:cs="Times New Roman"/>
          <w:sz w:val="28"/>
          <w:szCs w:val="28"/>
        </w:rPr>
        <w:t>а поставляют тепловую энергию в виде горячей воды для нужд отопления.</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rPr>
      </w:pPr>
      <w:r w:rsidRPr="00C859A6">
        <w:rPr>
          <w:rFonts w:ascii="Times New Roman" w:eastAsia="Times New Roman" w:hAnsi="Times New Roman" w:cs="Times New Roman"/>
          <w:sz w:val="28"/>
          <w:szCs w:val="28"/>
        </w:rPr>
        <w:t>В ходе визуального обследования</w:t>
      </w:r>
      <w:r>
        <w:rPr>
          <w:rFonts w:ascii="Times New Roman" w:eastAsia="Times New Roman" w:hAnsi="Times New Roman" w:cs="Times New Roman"/>
          <w:sz w:val="28"/>
          <w:szCs w:val="28"/>
        </w:rPr>
        <w:t xml:space="preserve">, </w:t>
      </w:r>
      <w:r w:rsidRPr="00C859A6">
        <w:rPr>
          <w:rFonts w:ascii="Times New Roman" w:eastAsia="Times New Roman" w:hAnsi="Times New Roman" w:cs="Times New Roman"/>
          <w:sz w:val="28"/>
          <w:szCs w:val="28"/>
        </w:rPr>
        <w:t>было определено, что все существующие котлы находятся в рабочем состоянии, списанных нет. Однако, оборудование источников тепловой энергии, имеет высокий износ.</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rPr>
      </w:pPr>
      <w:r w:rsidRPr="00C859A6">
        <w:rPr>
          <w:rFonts w:ascii="Times New Roman" w:eastAsia="Times New Roman" w:hAnsi="Times New Roman" w:cs="Times New Roman"/>
          <w:sz w:val="28"/>
          <w:szCs w:val="28"/>
        </w:rPr>
        <w:t xml:space="preserve">Для развития источников теплоснабжения </w:t>
      </w:r>
      <w:r>
        <w:rPr>
          <w:rFonts w:ascii="Times New Roman" w:eastAsia="Times New Roman" w:hAnsi="Times New Roman" w:cs="Times New Roman"/>
          <w:sz w:val="28"/>
          <w:szCs w:val="28"/>
        </w:rPr>
        <w:t>сельского</w:t>
      </w:r>
      <w:r w:rsidRPr="00C859A6">
        <w:rPr>
          <w:rFonts w:ascii="Times New Roman" w:eastAsia="Times New Roman" w:hAnsi="Times New Roman" w:cs="Times New Roman"/>
          <w:sz w:val="28"/>
          <w:szCs w:val="28"/>
        </w:rPr>
        <w:t xml:space="preserve"> поселения У</w:t>
      </w:r>
      <w:r>
        <w:rPr>
          <w:rFonts w:ascii="Times New Roman" w:eastAsia="Times New Roman" w:hAnsi="Times New Roman" w:cs="Times New Roman"/>
          <w:sz w:val="28"/>
          <w:szCs w:val="28"/>
        </w:rPr>
        <w:t>гр</w:t>
      </w:r>
      <w:r w:rsidRPr="00C859A6">
        <w:rPr>
          <w:rFonts w:ascii="Times New Roman" w:eastAsia="Times New Roman" w:hAnsi="Times New Roman" w:cs="Times New Roman"/>
          <w:sz w:val="28"/>
          <w:szCs w:val="28"/>
        </w:rPr>
        <w:t>а предлагается проведение следующих мероприятий:</w:t>
      </w:r>
    </w:p>
    <w:p w:rsidR="00C859A6" w:rsidRPr="00C859A6" w:rsidRDefault="00C859A6" w:rsidP="00C859A6">
      <w:pPr>
        <w:numPr>
          <w:ilvl w:val="0"/>
          <w:numId w:val="6"/>
        </w:numPr>
        <w:tabs>
          <w:tab w:val="left" w:pos="142"/>
        </w:tabs>
        <w:spacing w:after="0" w:line="360" w:lineRule="auto"/>
        <w:ind w:firstLine="709"/>
        <w:contextualSpacing/>
        <w:jc w:val="both"/>
        <w:rPr>
          <w:rFonts w:ascii="Times New Roman" w:eastAsia="Times New Roman" w:hAnsi="Times New Roman" w:cs="Times New Roman"/>
          <w:sz w:val="28"/>
          <w:szCs w:val="28"/>
        </w:rPr>
      </w:pPr>
      <w:r w:rsidRPr="00C859A6">
        <w:rPr>
          <w:rFonts w:ascii="Times New Roman" w:eastAsia="Times New Roman" w:hAnsi="Times New Roman" w:cs="Times New Roman"/>
          <w:noProof/>
          <w:sz w:val="28"/>
          <w:szCs w:val="24"/>
          <w:lang w:eastAsia="ru-RU"/>
        </w:rPr>
        <w:t>Строительство источника тепловой энергии мощностью 2,58 Гкал/ч до 20</w:t>
      </w:r>
      <w:r w:rsidR="00311BD2">
        <w:rPr>
          <w:rFonts w:ascii="Times New Roman" w:eastAsia="Times New Roman" w:hAnsi="Times New Roman" w:cs="Times New Roman"/>
          <w:noProof/>
          <w:sz w:val="28"/>
          <w:szCs w:val="24"/>
          <w:lang w:eastAsia="ru-RU"/>
        </w:rPr>
        <w:t>35</w:t>
      </w:r>
      <w:r w:rsidRPr="00C859A6">
        <w:rPr>
          <w:rFonts w:ascii="Times New Roman" w:eastAsia="Times New Roman" w:hAnsi="Times New Roman" w:cs="Times New Roman"/>
          <w:noProof/>
          <w:sz w:val="28"/>
          <w:szCs w:val="24"/>
          <w:lang w:eastAsia="ru-RU"/>
        </w:rPr>
        <w:t xml:space="preserve"> года для теплоснабжения потребителей, подключенных к котельн</w:t>
      </w:r>
      <w:r>
        <w:rPr>
          <w:rFonts w:ascii="Times New Roman" w:eastAsia="Times New Roman" w:hAnsi="Times New Roman" w:cs="Times New Roman"/>
          <w:noProof/>
          <w:sz w:val="28"/>
          <w:szCs w:val="24"/>
          <w:lang w:eastAsia="ru-RU"/>
        </w:rPr>
        <w:t>ым</w:t>
      </w:r>
      <w:r w:rsidRPr="00C859A6">
        <w:rPr>
          <w:rFonts w:ascii="Times New Roman" w:eastAsia="Times New Roman" w:hAnsi="Times New Roman" w:cs="Times New Roman"/>
          <w:noProof/>
          <w:sz w:val="28"/>
          <w:szCs w:val="24"/>
          <w:lang w:eastAsia="ru-RU"/>
        </w:rPr>
        <w:t xml:space="preserve"> </w:t>
      </w:r>
      <w:r>
        <w:rPr>
          <w:rFonts w:ascii="Times New Roman" w:eastAsia="Times New Roman" w:hAnsi="Times New Roman" w:cs="Times New Roman"/>
          <w:noProof/>
          <w:sz w:val="28"/>
          <w:szCs w:val="24"/>
          <w:lang w:eastAsia="ru-RU"/>
        </w:rPr>
        <w:t>ДОЗ и Десантная</w:t>
      </w:r>
      <w:r w:rsidRPr="00C859A6">
        <w:rPr>
          <w:rFonts w:ascii="Times New Roman" w:eastAsia="Times New Roman" w:hAnsi="Times New Roman" w:cs="Times New Roman"/>
          <w:sz w:val="28"/>
          <w:szCs w:val="28"/>
        </w:rPr>
        <w:t>;</w:t>
      </w:r>
      <w:r w:rsidRPr="00C859A6">
        <w:rPr>
          <w:rFonts w:ascii="Times New Roman" w:eastAsia="Times New Roman" w:hAnsi="Times New Roman" w:cs="Times New Roman"/>
          <w:noProof/>
          <w:sz w:val="28"/>
          <w:szCs w:val="24"/>
          <w:lang w:eastAsia="ru-RU"/>
        </w:rPr>
        <w:t xml:space="preserve"> </w:t>
      </w:r>
    </w:p>
    <w:p w:rsidR="00C859A6" w:rsidRPr="00C859A6" w:rsidRDefault="00C859A6" w:rsidP="00C859A6">
      <w:pPr>
        <w:numPr>
          <w:ilvl w:val="0"/>
          <w:numId w:val="6"/>
        </w:numPr>
        <w:tabs>
          <w:tab w:val="left" w:pos="142"/>
        </w:tabs>
        <w:spacing w:after="24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4"/>
          <w:lang w:eastAsia="ru-RU"/>
        </w:rPr>
        <w:lastRenderedPageBreak/>
        <w:t>Реконструкция</w:t>
      </w:r>
      <w:r w:rsidRPr="00C859A6">
        <w:rPr>
          <w:rFonts w:ascii="Times New Roman" w:eastAsia="Times New Roman" w:hAnsi="Times New Roman" w:cs="Times New Roman"/>
          <w:noProof/>
          <w:sz w:val="28"/>
          <w:szCs w:val="24"/>
          <w:lang w:eastAsia="ru-RU"/>
        </w:rPr>
        <w:t xml:space="preserve"> источника тепловой энергии мощностью </w:t>
      </w:r>
      <w:r>
        <w:rPr>
          <w:rFonts w:ascii="Times New Roman" w:eastAsia="Times New Roman" w:hAnsi="Times New Roman" w:cs="Times New Roman"/>
          <w:noProof/>
          <w:sz w:val="28"/>
          <w:szCs w:val="24"/>
          <w:lang w:eastAsia="ru-RU"/>
        </w:rPr>
        <w:t>0,25</w:t>
      </w:r>
      <w:r w:rsidRPr="00C859A6">
        <w:rPr>
          <w:rFonts w:ascii="Times New Roman" w:eastAsia="Times New Roman" w:hAnsi="Times New Roman" w:cs="Times New Roman"/>
          <w:noProof/>
          <w:sz w:val="28"/>
          <w:szCs w:val="24"/>
          <w:lang w:eastAsia="ru-RU"/>
        </w:rPr>
        <w:t xml:space="preserve"> Гкал/ч до 20</w:t>
      </w:r>
      <w:r w:rsidR="00311BD2">
        <w:rPr>
          <w:rFonts w:ascii="Times New Roman" w:eastAsia="Times New Roman" w:hAnsi="Times New Roman" w:cs="Times New Roman"/>
          <w:noProof/>
          <w:sz w:val="28"/>
          <w:szCs w:val="24"/>
          <w:lang w:eastAsia="ru-RU"/>
        </w:rPr>
        <w:t>35</w:t>
      </w:r>
      <w:r w:rsidRPr="00C859A6">
        <w:rPr>
          <w:rFonts w:ascii="Times New Roman" w:eastAsia="Times New Roman" w:hAnsi="Times New Roman" w:cs="Times New Roman"/>
          <w:noProof/>
          <w:sz w:val="28"/>
          <w:szCs w:val="24"/>
          <w:lang w:eastAsia="ru-RU"/>
        </w:rPr>
        <w:t xml:space="preserve"> года для теплоснабжения потребителей, подключенных к котельным № 3 и № </w:t>
      </w:r>
      <w:r>
        <w:rPr>
          <w:rFonts w:ascii="Times New Roman" w:eastAsia="Times New Roman" w:hAnsi="Times New Roman" w:cs="Times New Roman"/>
          <w:noProof/>
          <w:sz w:val="28"/>
          <w:szCs w:val="24"/>
          <w:lang w:eastAsia="ru-RU"/>
        </w:rPr>
        <w:t>18.</w:t>
      </w:r>
    </w:p>
    <w:p w:rsidR="00C859A6" w:rsidRPr="00C859A6" w:rsidRDefault="00C859A6" w:rsidP="00C859A6">
      <w:pPr>
        <w:tabs>
          <w:tab w:val="left" w:pos="142"/>
        </w:tabs>
        <w:spacing w:after="240" w:line="360" w:lineRule="auto"/>
        <w:ind w:left="1493"/>
        <w:contextualSpacing/>
        <w:jc w:val="both"/>
        <w:rPr>
          <w:rFonts w:ascii="Times New Roman" w:eastAsia="Times New Roman" w:hAnsi="Times New Roman" w:cs="Times New Roman"/>
          <w:sz w:val="28"/>
          <w:szCs w:val="28"/>
        </w:rPr>
      </w:pPr>
    </w:p>
    <w:p w:rsidR="00C859A6" w:rsidRPr="00C859A6" w:rsidRDefault="00C859A6"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242" w:name="_Toc375566389"/>
      <w:bookmarkStart w:id="243" w:name="_Toc384210981"/>
      <w:bookmarkStart w:id="244" w:name="_Toc384740370"/>
      <w:bookmarkStart w:id="245" w:name="_Toc431195647"/>
      <w:r w:rsidRPr="00C859A6">
        <w:rPr>
          <w:rFonts w:ascii="Times New Roman" w:eastAsia="Times New Roman" w:hAnsi="Times New Roman" w:cs="Times New Roman"/>
          <w:b/>
          <w:bCs/>
          <w:sz w:val="28"/>
          <w:szCs w:val="28"/>
          <w:lang w:eastAsia="ru-RU"/>
        </w:rPr>
        <w:t>Раздел 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42"/>
      <w:bookmarkEnd w:id="243"/>
      <w:bookmarkEnd w:id="244"/>
      <w:bookmarkEnd w:id="245"/>
    </w:p>
    <w:p w:rsidR="00C859A6" w:rsidRPr="00C859A6" w:rsidRDefault="00C859A6" w:rsidP="00C859A6">
      <w:pPr>
        <w:spacing w:after="0" w:line="360" w:lineRule="auto"/>
        <w:ind w:firstLine="709"/>
        <w:jc w:val="both"/>
        <w:rPr>
          <w:rFonts w:ascii="Times New Roman" w:eastAsia="Calibri" w:hAnsi="Times New Roman" w:cs="Times New Roman"/>
          <w:sz w:val="28"/>
          <w:szCs w:val="28"/>
          <w:lang w:eastAsia="ru-RU"/>
        </w:rPr>
      </w:pPr>
      <w:r w:rsidRPr="00C859A6">
        <w:rPr>
          <w:rFonts w:ascii="Times New Roman" w:eastAsia="Calibri" w:hAnsi="Times New Roman" w:cs="Times New Roman"/>
          <w:sz w:val="28"/>
          <w:szCs w:val="28"/>
          <w:lang w:eastAsia="ru-RU"/>
        </w:rPr>
        <w:t>Строительство новых источников с комбинированной выработкой тепловой и электрической энергии разрабатываемой схемой теплоснабжения не предусматривается.</w:t>
      </w:r>
    </w:p>
    <w:p w:rsidR="00C859A6" w:rsidRPr="00C859A6" w:rsidRDefault="00C859A6" w:rsidP="00C859A6">
      <w:pPr>
        <w:spacing w:after="0" w:line="360" w:lineRule="auto"/>
        <w:ind w:firstLine="709"/>
        <w:jc w:val="both"/>
        <w:rPr>
          <w:rFonts w:ascii="Times New Roman" w:eastAsia="Calibri" w:hAnsi="Times New Roman" w:cs="Times New Roman"/>
          <w:sz w:val="28"/>
          <w:szCs w:val="28"/>
          <w:lang w:eastAsia="ru-RU"/>
        </w:rPr>
      </w:pP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46" w:name="_Toc384210982"/>
      <w:bookmarkStart w:id="247" w:name="_Toc384740371"/>
      <w:bookmarkStart w:id="248" w:name="_Toc431195648"/>
      <w:r w:rsidRPr="00C859A6">
        <w:rPr>
          <w:rFonts w:ascii="Times New Roman" w:eastAsia="Times New Roman" w:hAnsi="Times New Roman" w:cs="Times New Roman"/>
          <w:b/>
          <w:bCs/>
          <w:sz w:val="28"/>
          <w:szCs w:val="28"/>
          <w:lang w:eastAsia="ru-RU"/>
        </w:rPr>
        <w:t>Раздел 6.3.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246"/>
      <w:bookmarkEnd w:id="247"/>
      <w:bookmarkEnd w:id="248"/>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Действующие источники тепловой энергии с комбинированной выработкой тепловой и электрической энергии на территории </w:t>
      </w:r>
      <w:r>
        <w:rPr>
          <w:rFonts w:ascii="Times New Roman" w:eastAsia="Times New Roman" w:hAnsi="Times New Roman" w:cs="Times New Roman"/>
          <w:sz w:val="28"/>
          <w:szCs w:val="28"/>
          <w:lang w:eastAsia="ru-RU"/>
        </w:rPr>
        <w:t>сельского</w:t>
      </w:r>
      <w:r w:rsidRPr="00C859A6">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C859A6">
        <w:rPr>
          <w:rFonts w:ascii="Times New Roman" w:eastAsia="Times New Roman" w:hAnsi="Times New Roman" w:cs="Times New Roman"/>
          <w:sz w:val="28"/>
          <w:szCs w:val="28"/>
          <w:lang w:eastAsia="ru-RU"/>
        </w:rPr>
        <w:t>а отсутствуют.</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49" w:name="_Toc384210983"/>
      <w:bookmarkStart w:id="250" w:name="_Toc384740372"/>
      <w:bookmarkStart w:id="251" w:name="_Toc431195649"/>
      <w:r w:rsidRPr="00C859A6">
        <w:rPr>
          <w:rFonts w:ascii="Times New Roman" w:eastAsia="Times New Roman" w:hAnsi="Times New Roman" w:cs="Times New Roman"/>
          <w:b/>
          <w:bCs/>
          <w:sz w:val="28"/>
          <w:szCs w:val="28"/>
          <w:lang w:eastAsia="ru-RU"/>
        </w:rPr>
        <w:t>Раздел 6.4.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249"/>
      <w:bookmarkEnd w:id="250"/>
      <w:bookmarkEnd w:id="251"/>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8"/>
          <w:lang w:eastAsia="ru-RU"/>
        </w:rPr>
      </w:pP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52" w:name="_Toc375566391"/>
      <w:bookmarkStart w:id="253" w:name="_Toc384210984"/>
      <w:bookmarkStart w:id="254" w:name="_Toc384740373"/>
      <w:bookmarkStart w:id="255" w:name="_Toc431195650"/>
      <w:r w:rsidRPr="00C859A6">
        <w:rPr>
          <w:rFonts w:ascii="Times New Roman" w:eastAsia="Times New Roman" w:hAnsi="Times New Roman" w:cs="Times New Roman"/>
          <w:b/>
          <w:bCs/>
          <w:sz w:val="28"/>
          <w:szCs w:val="28"/>
          <w:lang w:eastAsia="ru-RU"/>
        </w:rPr>
        <w:lastRenderedPageBreak/>
        <w:t>Раздел 6.5.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52"/>
      <w:bookmarkEnd w:id="253"/>
      <w:bookmarkEnd w:id="254"/>
      <w:bookmarkEnd w:id="255"/>
    </w:p>
    <w:p w:rsidR="00C859A6" w:rsidRPr="00C859A6" w:rsidRDefault="00C859A6" w:rsidP="00C859A6">
      <w:pPr>
        <w:spacing w:after="0" w:line="360" w:lineRule="auto"/>
        <w:ind w:firstLine="709"/>
        <w:jc w:val="both"/>
        <w:rPr>
          <w:rFonts w:ascii="Times New Roman" w:eastAsia="Calibri" w:hAnsi="Times New Roman" w:cs="Times New Roman"/>
          <w:sz w:val="28"/>
          <w:szCs w:val="28"/>
          <w:lang w:eastAsia="ru-RU"/>
        </w:rPr>
      </w:pPr>
      <w:r w:rsidRPr="00C859A6">
        <w:rPr>
          <w:rFonts w:ascii="Times New Roman" w:eastAsia="Calibri" w:hAnsi="Times New Roman" w:cs="Times New Roman"/>
          <w:sz w:val="28"/>
          <w:szCs w:val="28"/>
          <w:lang w:eastAsia="ru-RU"/>
        </w:rPr>
        <w:t>Реконструкция котельных с увеличением зоны действия путем включения в нее зон действия существующих источников тепловой энергии не предусматривается.</w:t>
      </w:r>
    </w:p>
    <w:p w:rsidR="00C859A6" w:rsidRPr="00C859A6" w:rsidRDefault="00C859A6"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256" w:name="_Toc375566393"/>
      <w:bookmarkStart w:id="257" w:name="_Toc384210986"/>
      <w:bookmarkStart w:id="258" w:name="_Toc384740375"/>
      <w:bookmarkStart w:id="259" w:name="_Toc431195651"/>
      <w:r w:rsidRPr="00C859A6">
        <w:rPr>
          <w:rFonts w:ascii="Times New Roman" w:eastAsia="Times New Roman" w:hAnsi="Times New Roman" w:cs="Times New Roman"/>
          <w:b/>
          <w:bCs/>
          <w:sz w:val="28"/>
          <w:szCs w:val="28"/>
          <w:lang w:eastAsia="ru-RU"/>
        </w:rPr>
        <w:t>Раздел 6.6.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256"/>
      <w:bookmarkEnd w:id="257"/>
      <w:bookmarkEnd w:id="258"/>
      <w:bookmarkEnd w:id="259"/>
    </w:p>
    <w:p w:rsidR="00C859A6" w:rsidRPr="00C859A6" w:rsidRDefault="00C859A6" w:rsidP="00C859A6">
      <w:pPr>
        <w:spacing w:after="0" w:line="360" w:lineRule="auto"/>
        <w:ind w:firstLine="709"/>
        <w:jc w:val="both"/>
        <w:rPr>
          <w:rFonts w:ascii="Times New Roman" w:eastAsia="Calibri" w:hAnsi="Times New Roman" w:cs="Times New Roman"/>
          <w:sz w:val="28"/>
          <w:szCs w:val="28"/>
        </w:rPr>
      </w:pPr>
      <w:r w:rsidRPr="00C859A6">
        <w:rPr>
          <w:rFonts w:ascii="Times New Roman" w:eastAsia="Calibri" w:hAnsi="Times New Roman" w:cs="Times New Roman"/>
          <w:sz w:val="28"/>
          <w:szCs w:val="28"/>
        </w:rPr>
        <w:t xml:space="preserve">Действующие источники тепловой энергии с комбинированной выработкой тепловой и электрической энергии на территории </w:t>
      </w:r>
      <w:r w:rsidR="00E06D70">
        <w:rPr>
          <w:rFonts w:ascii="Times New Roman" w:eastAsia="Calibri" w:hAnsi="Times New Roman" w:cs="Times New Roman"/>
          <w:sz w:val="28"/>
          <w:szCs w:val="28"/>
        </w:rPr>
        <w:t>сельского</w:t>
      </w:r>
      <w:r w:rsidRPr="00C859A6">
        <w:rPr>
          <w:rFonts w:ascii="Times New Roman" w:eastAsia="Calibri" w:hAnsi="Times New Roman" w:cs="Times New Roman"/>
          <w:sz w:val="28"/>
          <w:szCs w:val="28"/>
        </w:rPr>
        <w:t xml:space="preserve"> поселения У</w:t>
      </w:r>
      <w:r w:rsidR="00E06D70">
        <w:rPr>
          <w:rFonts w:ascii="Times New Roman" w:eastAsia="Calibri" w:hAnsi="Times New Roman" w:cs="Times New Roman"/>
          <w:sz w:val="28"/>
          <w:szCs w:val="28"/>
        </w:rPr>
        <w:t>гр</w:t>
      </w:r>
      <w:r w:rsidRPr="00C859A6">
        <w:rPr>
          <w:rFonts w:ascii="Times New Roman" w:eastAsia="Calibri" w:hAnsi="Times New Roman" w:cs="Times New Roman"/>
          <w:sz w:val="28"/>
          <w:szCs w:val="28"/>
        </w:rPr>
        <w:t>а отсутствуют.</w:t>
      </w:r>
    </w:p>
    <w:p w:rsidR="00C859A6" w:rsidRPr="00C859A6" w:rsidRDefault="00C859A6" w:rsidP="00C859A6">
      <w:pPr>
        <w:spacing w:after="0" w:line="360" w:lineRule="auto"/>
        <w:ind w:firstLine="709"/>
        <w:jc w:val="both"/>
        <w:rPr>
          <w:rFonts w:ascii="Times New Roman" w:eastAsia="Calibri" w:hAnsi="Times New Roman" w:cs="Times New Roman"/>
          <w:sz w:val="28"/>
          <w:szCs w:val="28"/>
        </w:rPr>
      </w:pP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60" w:name="_Toc375566394"/>
      <w:bookmarkStart w:id="261" w:name="_Toc384210987"/>
      <w:bookmarkStart w:id="262" w:name="_Toc384740376"/>
      <w:bookmarkStart w:id="263" w:name="_Toc431195652"/>
      <w:r w:rsidRPr="00C859A6">
        <w:rPr>
          <w:rFonts w:ascii="Times New Roman" w:eastAsia="Times New Roman" w:hAnsi="Times New Roman" w:cs="Times New Roman"/>
          <w:b/>
          <w:bCs/>
          <w:sz w:val="28"/>
          <w:szCs w:val="28"/>
          <w:lang w:eastAsia="ru-RU"/>
        </w:rPr>
        <w:t>Раздел 6.7.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60"/>
      <w:bookmarkEnd w:id="261"/>
      <w:bookmarkEnd w:id="262"/>
      <w:bookmarkEnd w:id="263"/>
    </w:p>
    <w:p w:rsidR="00C859A6" w:rsidRPr="00C859A6" w:rsidRDefault="00C859A6" w:rsidP="00C859A6">
      <w:pPr>
        <w:spacing w:after="0" w:line="360" w:lineRule="auto"/>
        <w:ind w:firstLine="709"/>
        <w:jc w:val="both"/>
        <w:rPr>
          <w:rFonts w:ascii="Times New Roman" w:eastAsia="Times New Roman" w:hAnsi="Times New Roman" w:cs="Times New Roman"/>
          <w:noProof/>
          <w:sz w:val="28"/>
          <w:lang w:eastAsia="ru-RU"/>
        </w:rPr>
      </w:pPr>
      <w:bookmarkStart w:id="264" w:name="_Toc375566395"/>
      <w:bookmarkStart w:id="265" w:name="_Toc384210988"/>
      <w:bookmarkStart w:id="266" w:name="_Toc384740377"/>
      <w:r w:rsidRPr="00C859A6">
        <w:rPr>
          <w:rFonts w:ascii="Times New Roman" w:eastAsia="Times New Roman" w:hAnsi="Times New Roman" w:cs="Times New Roman"/>
          <w:noProof/>
          <w:sz w:val="28"/>
          <w:lang w:eastAsia="ru-RU"/>
        </w:rPr>
        <w:t xml:space="preserve">Схемой теплоснабжения предлагается вывод из эксплуатации </w:t>
      </w:r>
      <w:r w:rsidR="00E06D70">
        <w:rPr>
          <w:rFonts w:ascii="Times New Roman" w:eastAsia="Times New Roman" w:hAnsi="Times New Roman" w:cs="Times New Roman"/>
          <w:noProof/>
          <w:sz w:val="28"/>
          <w:lang w:eastAsia="ru-RU"/>
        </w:rPr>
        <w:t>двух</w:t>
      </w:r>
      <w:r w:rsidRPr="00C859A6">
        <w:rPr>
          <w:rFonts w:ascii="Times New Roman" w:eastAsia="Times New Roman" w:hAnsi="Times New Roman" w:cs="Times New Roman"/>
          <w:noProof/>
          <w:sz w:val="28"/>
          <w:lang w:eastAsia="ru-RU"/>
        </w:rPr>
        <w:t xml:space="preserve"> действующих источников тепловой энергии. Существующие тепловые нагрузки перераспределить </w:t>
      </w:r>
      <w:r w:rsidR="00E06D70">
        <w:rPr>
          <w:rFonts w:ascii="Times New Roman" w:eastAsia="Times New Roman" w:hAnsi="Times New Roman" w:cs="Times New Roman"/>
          <w:noProof/>
          <w:sz w:val="28"/>
          <w:lang w:eastAsia="ru-RU"/>
        </w:rPr>
        <w:t xml:space="preserve">на </w:t>
      </w:r>
      <w:r w:rsidRPr="00C859A6">
        <w:rPr>
          <w:rFonts w:ascii="Times New Roman" w:eastAsia="Times New Roman" w:hAnsi="Times New Roman" w:cs="Times New Roman"/>
          <w:noProof/>
          <w:sz w:val="28"/>
          <w:lang w:eastAsia="ru-RU"/>
        </w:rPr>
        <w:t xml:space="preserve"> нов</w:t>
      </w:r>
      <w:r w:rsidR="00E06D70">
        <w:rPr>
          <w:rFonts w:ascii="Times New Roman" w:eastAsia="Times New Roman" w:hAnsi="Times New Roman" w:cs="Times New Roman"/>
          <w:noProof/>
          <w:sz w:val="28"/>
          <w:lang w:eastAsia="ru-RU"/>
        </w:rPr>
        <w:t>ую</w:t>
      </w:r>
      <w:r w:rsidRPr="00C859A6">
        <w:rPr>
          <w:rFonts w:ascii="Times New Roman" w:eastAsia="Times New Roman" w:hAnsi="Times New Roman" w:cs="Times New Roman"/>
          <w:noProof/>
          <w:sz w:val="28"/>
          <w:lang w:eastAsia="ru-RU"/>
        </w:rPr>
        <w:t xml:space="preserve"> котельн</w:t>
      </w:r>
      <w:r w:rsidR="00E06D70">
        <w:rPr>
          <w:rFonts w:ascii="Times New Roman" w:eastAsia="Times New Roman" w:hAnsi="Times New Roman" w:cs="Times New Roman"/>
          <w:noProof/>
          <w:sz w:val="28"/>
          <w:lang w:eastAsia="ru-RU"/>
        </w:rPr>
        <w:t>ую</w:t>
      </w:r>
      <w:r w:rsidRPr="00C859A6">
        <w:rPr>
          <w:rFonts w:ascii="Times New Roman" w:eastAsia="Times New Roman" w:hAnsi="Times New Roman" w:cs="Times New Roman"/>
          <w:noProof/>
          <w:sz w:val="28"/>
          <w:lang w:eastAsia="ru-RU"/>
        </w:rPr>
        <w:t>, работающ</w:t>
      </w:r>
      <w:r w:rsidR="00E06D70">
        <w:rPr>
          <w:rFonts w:ascii="Times New Roman" w:eastAsia="Times New Roman" w:hAnsi="Times New Roman" w:cs="Times New Roman"/>
          <w:noProof/>
          <w:sz w:val="28"/>
          <w:lang w:eastAsia="ru-RU"/>
        </w:rPr>
        <w:t>ую</w:t>
      </w:r>
      <w:r w:rsidRPr="00C859A6">
        <w:rPr>
          <w:rFonts w:ascii="Times New Roman" w:eastAsia="Times New Roman" w:hAnsi="Times New Roman" w:cs="Times New Roman"/>
          <w:noProof/>
          <w:sz w:val="28"/>
          <w:lang w:eastAsia="ru-RU"/>
        </w:rPr>
        <w:t xml:space="preserve"> на твердом топливе(торфе</w:t>
      </w:r>
      <w:r w:rsidR="00E06D70">
        <w:rPr>
          <w:rFonts w:ascii="Times New Roman" w:eastAsia="Times New Roman" w:hAnsi="Times New Roman" w:cs="Times New Roman"/>
          <w:noProof/>
          <w:sz w:val="28"/>
          <w:lang w:eastAsia="ru-RU"/>
        </w:rPr>
        <w:t>)</w:t>
      </w:r>
      <w:r w:rsidRPr="00C859A6">
        <w:rPr>
          <w:rFonts w:ascii="Times New Roman" w:eastAsia="Times New Roman" w:hAnsi="Times New Roman" w:cs="Times New Roman"/>
          <w:noProof/>
          <w:sz w:val="28"/>
          <w:lang w:eastAsia="ru-RU"/>
        </w:rPr>
        <w:t xml:space="preserve">. </w:t>
      </w:r>
    </w:p>
    <w:p w:rsidR="00C859A6" w:rsidRPr="00C859A6" w:rsidRDefault="00C859A6" w:rsidP="00C859A6">
      <w:pPr>
        <w:spacing w:after="0" w:line="360" w:lineRule="auto"/>
        <w:ind w:firstLine="709"/>
        <w:jc w:val="both"/>
        <w:rPr>
          <w:rFonts w:ascii="Times New Roman" w:eastAsia="Times New Roman" w:hAnsi="Times New Roman" w:cs="Times New Roman"/>
          <w:noProof/>
          <w:sz w:val="28"/>
          <w:lang w:eastAsia="ru-RU"/>
        </w:rPr>
      </w:pPr>
      <w:r w:rsidRPr="00C859A6">
        <w:rPr>
          <w:rFonts w:ascii="Times New Roman" w:eastAsia="Times New Roman" w:hAnsi="Times New Roman" w:cs="Times New Roman"/>
          <w:noProof/>
          <w:sz w:val="28"/>
          <w:lang w:eastAsia="ru-RU"/>
        </w:rPr>
        <w:t xml:space="preserve">Предлагается строительство следующих источников тепловой энергии: </w:t>
      </w:r>
    </w:p>
    <w:p w:rsidR="00C859A6" w:rsidRPr="00C859A6" w:rsidRDefault="00C859A6" w:rsidP="00C859A6">
      <w:pPr>
        <w:spacing w:after="0" w:line="360" w:lineRule="auto"/>
        <w:ind w:firstLine="709"/>
        <w:jc w:val="both"/>
        <w:rPr>
          <w:rFonts w:ascii="Times New Roman" w:eastAsia="Times New Roman" w:hAnsi="Times New Roman" w:cs="Times New Roman"/>
          <w:noProof/>
          <w:sz w:val="28"/>
          <w:lang w:eastAsia="ru-RU"/>
        </w:rPr>
      </w:pPr>
      <w:r w:rsidRPr="00C859A6">
        <w:rPr>
          <w:rFonts w:ascii="Times New Roman" w:eastAsia="Times New Roman" w:hAnsi="Times New Roman" w:cs="Times New Roman"/>
          <w:noProof/>
          <w:sz w:val="28"/>
          <w:lang w:eastAsia="ru-RU"/>
        </w:rPr>
        <w:t xml:space="preserve">1.Котельная </w:t>
      </w:r>
      <w:r w:rsidR="00E06D70">
        <w:rPr>
          <w:rFonts w:ascii="Times New Roman" w:eastAsia="Times New Roman" w:hAnsi="Times New Roman" w:cs="Times New Roman"/>
          <w:noProof/>
          <w:sz w:val="28"/>
          <w:lang w:eastAsia="ru-RU"/>
        </w:rPr>
        <w:t>ДОЗ+Десантная</w:t>
      </w:r>
      <w:r w:rsidRPr="00C859A6">
        <w:rPr>
          <w:rFonts w:ascii="Times New Roman" w:eastAsia="Times New Roman" w:hAnsi="Times New Roman" w:cs="Times New Roman"/>
          <w:noProof/>
          <w:sz w:val="28"/>
          <w:lang w:eastAsia="ru-RU"/>
        </w:rPr>
        <w:t xml:space="preserve"> установленной мощностью 2,58 Гкал/ч (переключение всех существующих потребителей с </w:t>
      </w:r>
      <w:r w:rsidR="00E06D70">
        <w:rPr>
          <w:rFonts w:ascii="Times New Roman" w:eastAsia="Times New Roman" w:hAnsi="Times New Roman" w:cs="Times New Roman"/>
          <w:noProof/>
          <w:sz w:val="28"/>
          <w:lang w:eastAsia="ru-RU"/>
        </w:rPr>
        <w:t>котельных ДОЗ и Десантная</w:t>
      </w:r>
      <w:r w:rsidRPr="00C859A6">
        <w:rPr>
          <w:rFonts w:ascii="Times New Roman" w:eastAsia="Times New Roman" w:hAnsi="Times New Roman" w:cs="Times New Roman"/>
          <w:noProof/>
          <w:sz w:val="28"/>
          <w:lang w:eastAsia="ru-RU"/>
        </w:rPr>
        <w:t>);</w:t>
      </w:r>
    </w:p>
    <w:p w:rsidR="00C859A6" w:rsidRPr="002837F3" w:rsidRDefault="00C859A6" w:rsidP="00C859A6">
      <w:pPr>
        <w:spacing w:after="0" w:line="360" w:lineRule="auto"/>
        <w:ind w:firstLine="709"/>
        <w:jc w:val="both"/>
        <w:rPr>
          <w:rFonts w:ascii="Times New Roman" w:eastAsia="Times New Roman" w:hAnsi="Times New Roman" w:cs="Times New Roman"/>
          <w:noProof/>
          <w:sz w:val="28"/>
          <w:lang w:eastAsia="ru-RU"/>
        </w:rPr>
      </w:pPr>
      <w:r w:rsidRPr="00C859A6">
        <w:rPr>
          <w:rFonts w:ascii="Times New Roman" w:eastAsia="Times New Roman" w:hAnsi="Times New Roman" w:cs="Times New Roman"/>
          <w:noProof/>
          <w:sz w:val="28"/>
          <w:lang w:eastAsia="ru-RU"/>
        </w:rPr>
        <w:t xml:space="preserve">Ориентировочный состав оборудования новых источников тепловой энергии </w:t>
      </w:r>
      <w:r w:rsidRPr="002837F3">
        <w:rPr>
          <w:rFonts w:ascii="Times New Roman" w:eastAsia="Times New Roman" w:hAnsi="Times New Roman" w:cs="Times New Roman"/>
          <w:noProof/>
          <w:sz w:val="28"/>
          <w:lang w:eastAsia="ru-RU"/>
        </w:rPr>
        <w:t xml:space="preserve">представлен в таблице </w:t>
      </w:r>
      <w:r w:rsidR="002837F3" w:rsidRPr="002837F3">
        <w:rPr>
          <w:rFonts w:ascii="Times New Roman" w:eastAsia="Times New Roman" w:hAnsi="Times New Roman" w:cs="Times New Roman"/>
          <w:noProof/>
          <w:sz w:val="28"/>
          <w:lang w:eastAsia="ru-RU"/>
        </w:rPr>
        <w:t>5</w:t>
      </w:r>
      <w:r w:rsidRPr="002837F3">
        <w:rPr>
          <w:rFonts w:ascii="Times New Roman" w:eastAsia="Times New Roman" w:hAnsi="Times New Roman" w:cs="Times New Roman"/>
          <w:noProof/>
          <w:sz w:val="28"/>
          <w:lang w:eastAsia="ru-RU"/>
        </w:rPr>
        <w:t xml:space="preserve">5. </w:t>
      </w:r>
    </w:p>
    <w:p w:rsidR="00C859A6" w:rsidRPr="00C859A6" w:rsidRDefault="00E06D70" w:rsidP="00E06D70">
      <w:pPr>
        <w:keepNext/>
        <w:tabs>
          <w:tab w:val="left" w:pos="1985"/>
        </w:tabs>
        <w:spacing w:after="0" w:line="240" w:lineRule="auto"/>
        <w:ind w:left="170"/>
        <w:jc w:val="right"/>
        <w:rPr>
          <w:rFonts w:ascii="Times New Roman" w:eastAsia="Calibri" w:hAnsi="Times New Roman" w:cs="Times New Roman"/>
          <w:b/>
          <w:sz w:val="28"/>
          <w:szCs w:val="26"/>
          <w:lang w:eastAsia="ru-RU"/>
        </w:rPr>
      </w:pPr>
      <w:r w:rsidRPr="002837F3">
        <w:rPr>
          <w:rFonts w:ascii="Times New Roman" w:eastAsia="Calibri" w:hAnsi="Times New Roman" w:cs="Times New Roman"/>
          <w:b/>
          <w:sz w:val="28"/>
          <w:szCs w:val="26"/>
          <w:lang w:eastAsia="ru-RU"/>
        </w:rPr>
        <w:t xml:space="preserve">Таблица </w:t>
      </w:r>
      <w:r w:rsidR="002837F3" w:rsidRPr="002837F3">
        <w:rPr>
          <w:rFonts w:ascii="Times New Roman" w:eastAsia="Calibri" w:hAnsi="Times New Roman" w:cs="Times New Roman"/>
          <w:b/>
          <w:sz w:val="28"/>
          <w:szCs w:val="26"/>
          <w:lang w:eastAsia="ru-RU"/>
        </w:rPr>
        <w:t>5</w:t>
      </w:r>
      <w:r w:rsidRPr="002837F3">
        <w:rPr>
          <w:rFonts w:ascii="Times New Roman" w:eastAsia="Calibri" w:hAnsi="Times New Roman" w:cs="Times New Roman"/>
          <w:b/>
          <w:sz w:val="28"/>
          <w:szCs w:val="26"/>
          <w:lang w:eastAsia="ru-RU"/>
        </w:rPr>
        <w:t xml:space="preserve">5. </w:t>
      </w:r>
      <w:r w:rsidR="00C859A6" w:rsidRPr="002837F3">
        <w:rPr>
          <w:rFonts w:ascii="Times New Roman" w:eastAsia="Calibri" w:hAnsi="Times New Roman" w:cs="Times New Roman"/>
          <w:b/>
          <w:sz w:val="28"/>
          <w:szCs w:val="26"/>
          <w:lang w:eastAsia="ru-RU"/>
        </w:rPr>
        <w:t xml:space="preserve">Ориентировочный состав оборудования перспективных </w:t>
      </w:r>
      <w:r w:rsidR="00C859A6" w:rsidRPr="00C859A6">
        <w:rPr>
          <w:rFonts w:ascii="Times New Roman" w:eastAsia="Calibri" w:hAnsi="Times New Roman" w:cs="Times New Roman"/>
          <w:b/>
          <w:sz w:val="28"/>
          <w:szCs w:val="26"/>
          <w:lang w:eastAsia="ru-RU"/>
        </w:rPr>
        <w:t>котельных</w:t>
      </w:r>
    </w:p>
    <w:tbl>
      <w:tblPr>
        <w:tblW w:w="1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tblGrid>
      <w:tr w:rsidR="00E06D70" w:rsidRPr="00C859A6" w:rsidTr="00E06D70">
        <w:trPr>
          <w:trHeight w:val="751"/>
          <w:tblHeader/>
          <w:jc w:val="center"/>
        </w:trPr>
        <w:tc>
          <w:tcPr>
            <w:tcW w:w="3044" w:type="dxa"/>
            <w:shd w:val="clear" w:color="auto" w:fill="D9D9D9"/>
            <w:vAlign w:val="center"/>
          </w:tcPr>
          <w:p w:rsidR="00E06D70" w:rsidRPr="00C859A6" w:rsidRDefault="00E06D70" w:rsidP="00C859A6">
            <w:pPr>
              <w:suppressAutoHyphens/>
              <w:spacing w:after="0" w:line="240" w:lineRule="auto"/>
              <w:jc w:val="center"/>
              <w:rPr>
                <w:rFonts w:ascii="Times New Roman" w:eastAsia="Calibri" w:hAnsi="Times New Roman" w:cs="Times New Roman"/>
                <w:b/>
                <w:lang w:eastAsia="ru-RU"/>
              </w:rPr>
            </w:pPr>
            <w:r w:rsidRPr="00C859A6">
              <w:rPr>
                <w:rFonts w:ascii="Times New Roman" w:eastAsia="Calibri" w:hAnsi="Times New Roman" w:cs="Times New Roman"/>
                <w:b/>
                <w:lang w:eastAsia="ru-RU"/>
              </w:rPr>
              <w:t xml:space="preserve">Котельная </w:t>
            </w:r>
            <w:r>
              <w:rPr>
                <w:rFonts w:ascii="Times New Roman" w:eastAsia="Calibri" w:hAnsi="Times New Roman" w:cs="Times New Roman"/>
                <w:b/>
                <w:lang w:eastAsia="ru-RU"/>
              </w:rPr>
              <w:t>ДОЗ+Десантная</w:t>
            </w:r>
            <w:r w:rsidRPr="00C859A6">
              <w:rPr>
                <w:rFonts w:ascii="Times New Roman" w:eastAsia="Calibri" w:hAnsi="Times New Roman" w:cs="Times New Roman"/>
                <w:b/>
                <w:lang w:eastAsia="ru-RU"/>
              </w:rPr>
              <w:t xml:space="preserve"> мощностью </w:t>
            </w:r>
          </w:p>
          <w:p w:rsidR="00E06D70" w:rsidRPr="00C859A6" w:rsidRDefault="00E06D70" w:rsidP="00C859A6">
            <w:pPr>
              <w:suppressAutoHyphens/>
              <w:spacing w:after="0" w:line="240" w:lineRule="auto"/>
              <w:jc w:val="center"/>
              <w:rPr>
                <w:rFonts w:ascii="Times New Roman" w:eastAsia="Calibri" w:hAnsi="Times New Roman" w:cs="Times New Roman"/>
                <w:b/>
                <w:lang w:eastAsia="ru-RU"/>
              </w:rPr>
            </w:pPr>
            <w:r w:rsidRPr="00C859A6">
              <w:rPr>
                <w:rFonts w:ascii="Times New Roman" w:eastAsia="Calibri" w:hAnsi="Times New Roman" w:cs="Times New Roman"/>
                <w:b/>
                <w:lang w:eastAsia="ru-RU"/>
              </w:rPr>
              <w:t>2,58 Гкал/ч</w:t>
            </w:r>
          </w:p>
        </w:tc>
      </w:tr>
      <w:tr w:rsidR="00E06D70" w:rsidRPr="00C859A6" w:rsidTr="00E06D70">
        <w:trPr>
          <w:trHeight w:val="397"/>
          <w:jc w:val="center"/>
        </w:trPr>
        <w:tc>
          <w:tcPr>
            <w:tcW w:w="3044" w:type="dxa"/>
            <w:shd w:val="clear" w:color="auto" w:fill="auto"/>
            <w:vAlign w:val="center"/>
          </w:tcPr>
          <w:p w:rsidR="00E06D70" w:rsidRPr="00C859A6" w:rsidRDefault="00E06D70" w:rsidP="00C859A6">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C859A6">
              <w:rPr>
                <w:rFonts w:ascii="Times New Roman" w:eastAsia="Times New Roman" w:hAnsi="Times New Roman" w:cs="Times New Roman"/>
                <w:color w:val="000000"/>
                <w:lang w:eastAsia="ru-RU"/>
              </w:rPr>
              <w:t>Основное оборудование:</w:t>
            </w:r>
          </w:p>
          <w:p w:rsidR="00E06D70" w:rsidRPr="00C859A6" w:rsidRDefault="00E06D70" w:rsidP="00E06D70">
            <w:pPr>
              <w:suppressAutoHyphens/>
              <w:spacing w:after="0" w:line="240" w:lineRule="auto"/>
              <w:jc w:val="center"/>
              <w:rPr>
                <w:rFonts w:ascii="Times New Roman" w:eastAsia="Calibri" w:hAnsi="Times New Roman" w:cs="Times New Roman"/>
                <w:lang w:eastAsia="ru-RU"/>
              </w:rPr>
            </w:pPr>
            <w:r w:rsidRPr="00C859A6">
              <w:rPr>
                <w:rFonts w:ascii="Times New Roman" w:eastAsia="Times New Roman" w:hAnsi="Times New Roman" w:cs="Times New Roman"/>
                <w:lang w:eastAsia="ru-RU"/>
              </w:rPr>
              <w:lastRenderedPageBreak/>
              <w:t>-</w:t>
            </w:r>
            <w:r>
              <w:rPr>
                <w:rFonts w:ascii="Times New Roman" w:eastAsia="Times New Roman" w:hAnsi="Times New Roman" w:cs="Times New Roman"/>
                <w:lang w:eastAsia="ru-RU"/>
              </w:rPr>
              <w:t>2</w:t>
            </w:r>
            <w:r w:rsidRPr="00C859A6">
              <w:rPr>
                <w:rFonts w:ascii="Times New Roman" w:eastAsia="Times New Roman" w:hAnsi="Times New Roman" w:cs="Times New Roman"/>
                <w:lang w:eastAsia="ru-RU"/>
              </w:rPr>
              <w:t xml:space="preserve"> котла мощностью </w:t>
            </w:r>
            <w:r>
              <w:rPr>
                <w:rFonts w:ascii="Times New Roman" w:eastAsia="Times New Roman" w:hAnsi="Times New Roman" w:cs="Times New Roman"/>
                <w:lang w:eastAsia="ru-RU"/>
              </w:rPr>
              <w:t>1,5</w:t>
            </w:r>
            <w:r w:rsidRPr="00C859A6">
              <w:rPr>
                <w:rFonts w:ascii="Times New Roman" w:eastAsia="Times New Roman" w:hAnsi="Times New Roman" w:cs="Times New Roman"/>
                <w:lang w:eastAsia="ru-RU"/>
              </w:rPr>
              <w:t xml:space="preserve"> МВт каждый</w:t>
            </w:r>
          </w:p>
        </w:tc>
      </w:tr>
      <w:tr w:rsidR="00E06D70" w:rsidRPr="00C859A6" w:rsidTr="00E06D70">
        <w:trPr>
          <w:trHeight w:val="397"/>
          <w:jc w:val="center"/>
        </w:trPr>
        <w:tc>
          <w:tcPr>
            <w:tcW w:w="3044" w:type="dxa"/>
            <w:shd w:val="clear" w:color="auto" w:fill="auto"/>
            <w:vAlign w:val="center"/>
          </w:tcPr>
          <w:p w:rsidR="00E06D70" w:rsidRPr="00C859A6" w:rsidRDefault="00E06D70" w:rsidP="00C859A6">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C859A6">
              <w:rPr>
                <w:rFonts w:ascii="Times New Roman" w:eastAsia="Times New Roman" w:hAnsi="Times New Roman" w:cs="Times New Roman"/>
                <w:color w:val="000000"/>
                <w:lang w:eastAsia="ru-RU"/>
              </w:rPr>
              <w:lastRenderedPageBreak/>
              <w:t xml:space="preserve">Насосное оборудование: </w:t>
            </w:r>
          </w:p>
          <w:p w:rsidR="00E06D70" w:rsidRPr="00C859A6" w:rsidRDefault="00E06D70" w:rsidP="00C859A6">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C859A6">
              <w:rPr>
                <w:rFonts w:ascii="Times New Roman" w:eastAsia="Times New Roman" w:hAnsi="Times New Roman" w:cs="Times New Roman"/>
                <w:color w:val="000000"/>
                <w:lang w:eastAsia="ru-RU"/>
              </w:rPr>
              <w:t>-котловые насосы (основной/резервный);</w:t>
            </w:r>
          </w:p>
          <w:p w:rsidR="00E06D70" w:rsidRPr="00C859A6" w:rsidRDefault="00E06D70" w:rsidP="00C859A6">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C859A6">
              <w:rPr>
                <w:rFonts w:ascii="Times New Roman" w:eastAsia="Times New Roman" w:hAnsi="Times New Roman" w:cs="Times New Roman"/>
                <w:color w:val="000000"/>
                <w:lang w:eastAsia="ru-RU"/>
              </w:rPr>
              <w:t xml:space="preserve"> - сетевые насосы (основной/резервный); </w:t>
            </w:r>
          </w:p>
          <w:p w:rsidR="00E06D70" w:rsidRPr="00C859A6" w:rsidRDefault="00E06D70" w:rsidP="00C859A6">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C859A6">
              <w:rPr>
                <w:rFonts w:ascii="Times New Roman" w:eastAsia="Times New Roman" w:hAnsi="Times New Roman" w:cs="Times New Roman"/>
                <w:color w:val="000000"/>
                <w:lang w:eastAsia="ru-RU"/>
              </w:rPr>
              <w:t>- насос подпитки;</w:t>
            </w:r>
          </w:p>
        </w:tc>
      </w:tr>
      <w:tr w:rsidR="00E06D70" w:rsidRPr="00C859A6" w:rsidTr="00E06D70">
        <w:trPr>
          <w:trHeight w:val="397"/>
          <w:jc w:val="center"/>
        </w:trPr>
        <w:tc>
          <w:tcPr>
            <w:tcW w:w="3044" w:type="dxa"/>
            <w:shd w:val="clear" w:color="auto" w:fill="auto"/>
            <w:vAlign w:val="center"/>
          </w:tcPr>
          <w:p w:rsidR="00E06D70" w:rsidRPr="00C859A6" w:rsidRDefault="00E06D70" w:rsidP="00C859A6">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C859A6">
              <w:rPr>
                <w:rFonts w:ascii="Times New Roman" w:eastAsia="Times New Roman" w:hAnsi="Times New Roman" w:cs="Times New Roman"/>
                <w:color w:val="000000"/>
                <w:lang w:eastAsia="ru-RU"/>
              </w:rPr>
              <w:t>Вспомогательное оборудование:</w:t>
            </w:r>
          </w:p>
          <w:p w:rsidR="00E06D70" w:rsidRPr="00C859A6" w:rsidRDefault="00E06D70" w:rsidP="00C859A6">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C859A6">
              <w:rPr>
                <w:rFonts w:ascii="Times New Roman" w:eastAsia="Times New Roman" w:hAnsi="Times New Roman" w:cs="Times New Roman"/>
                <w:color w:val="000000"/>
                <w:lang w:eastAsia="ru-RU"/>
              </w:rPr>
              <w:t>-пластинчатые теплообменники (основной/резервный);</w:t>
            </w:r>
          </w:p>
          <w:p w:rsidR="00E06D70" w:rsidRPr="00C859A6" w:rsidRDefault="00E06D70" w:rsidP="00C859A6">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C859A6">
              <w:rPr>
                <w:rFonts w:ascii="Times New Roman" w:eastAsia="Times New Roman" w:hAnsi="Times New Roman" w:cs="Times New Roman"/>
                <w:color w:val="000000"/>
                <w:lang w:eastAsia="ru-RU"/>
              </w:rPr>
              <w:t xml:space="preserve"> - система ХВО (Na-Катионирование)</w:t>
            </w:r>
          </w:p>
        </w:tc>
      </w:tr>
    </w:tbl>
    <w:p w:rsidR="00C859A6" w:rsidRPr="00C859A6" w:rsidRDefault="00C859A6" w:rsidP="00C859A6">
      <w:pPr>
        <w:spacing w:after="0" w:line="360" w:lineRule="auto"/>
        <w:ind w:firstLine="709"/>
        <w:jc w:val="both"/>
        <w:rPr>
          <w:rFonts w:ascii="Times New Roman" w:eastAsia="Times New Roman" w:hAnsi="Times New Roman" w:cs="Times New Roman"/>
          <w:noProof/>
          <w:sz w:val="28"/>
          <w:lang w:eastAsia="ru-RU"/>
        </w:rPr>
      </w:pP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67" w:name="_Toc431195653"/>
      <w:r w:rsidRPr="00C859A6">
        <w:rPr>
          <w:rFonts w:ascii="Times New Roman" w:eastAsia="Times New Roman" w:hAnsi="Times New Roman" w:cs="Times New Roman"/>
          <w:b/>
          <w:bCs/>
          <w:sz w:val="28"/>
          <w:szCs w:val="28"/>
          <w:lang w:eastAsia="ru-RU"/>
        </w:rPr>
        <w:t>Раздел 6.8. Обоснование организации индивидуального теплоснабжения в зонах застройки поселения малоэтажными жилыми зданиями</w:t>
      </w:r>
      <w:bookmarkEnd w:id="264"/>
      <w:bookmarkEnd w:id="265"/>
      <w:bookmarkEnd w:id="266"/>
      <w:bookmarkEnd w:id="267"/>
    </w:p>
    <w:p w:rsidR="00C859A6" w:rsidRPr="00C859A6" w:rsidRDefault="00C859A6" w:rsidP="00C859A6">
      <w:pPr>
        <w:spacing w:after="0" w:line="360" w:lineRule="auto"/>
        <w:ind w:firstLine="709"/>
        <w:jc w:val="both"/>
        <w:rPr>
          <w:rFonts w:ascii="Times New Roman" w:eastAsia="Times New Roman" w:hAnsi="Times New Roman" w:cs="Times New Roman"/>
          <w:sz w:val="28"/>
          <w:lang w:eastAsia="ru-RU"/>
        </w:rPr>
      </w:pPr>
      <w:r w:rsidRPr="00C859A6">
        <w:rPr>
          <w:rFonts w:ascii="Times New Roman" w:eastAsia="Times New Roman" w:hAnsi="Times New Roman" w:cs="Times New Roman"/>
          <w:sz w:val="28"/>
          <w:lang w:eastAsia="ru-RU"/>
        </w:rPr>
        <w:t>Организация индивидуального теплоснабжения в зонах застройки поселения малоэтажными жилыми зданиями не предусматривается.</w:t>
      </w:r>
    </w:p>
    <w:p w:rsidR="00C859A6" w:rsidRPr="00C859A6" w:rsidRDefault="00C859A6" w:rsidP="00C859A6">
      <w:pPr>
        <w:spacing w:after="0" w:line="360" w:lineRule="auto"/>
        <w:ind w:firstLine="709"/>
        <w:jc w:val="both"/>
        <w:rPr>
          <w:rFonts w:ascii="Times New Roman" w:eastAsia="Times New Roman" w:hAnsi="Times New Roman" w:cs="Times New Roman"/>
          <w:sz w:val="28"/>
          <w:lang w:eastAsia="ru-RU"/>
        </w:rPr>
      </w:pP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68" w:name="_Toc375566396"/>
      <w:bookmarkStart w:id="269" w:name="_Toc384210989"/>
      <w:bookmarkStart w:id="270" w:name="_Toc384740378"/>
      <w:bookmarkStart w:id="271" w:name="_Toc431195654"/>
      <w:r w:rsidRPr="00C859A6">
        <w:rPr>
          <w:rFonts w:ascii="Times New Roman" w:eastAsia="Times New Roman" w:hAnsi="Times New Roman" w:cs="Times New Roman"/>
          <w:b/>
          <w:bCs/>
          <w:sz w:val="28"/>
          <w:szCs w:val="28"/>
          <w:lang w:eastAsia="ru-RU"/>
        </w:rPr>
        <w:t>Раздел 6.9. Обоснование организации теплоснабжения в производственных зонах на территории городского поселения</w:t>
      </w:r>
      <w:bookmarkEnd w:id="268"/>
      <w:bookmarkEnd w:id="269"/>
      <w:bookmarkEnd w:id="270"/>
      <w:bookmarkEnd w:id="271"/>
    </w:p>
    <w:p w:rsidR="00C859A6" w:rsidRPr="00C859A6" w:rsidRDefault="00C859A6" w:rsidP="00C859A6">
      <w:pPr>
        <w:spacing w:after="0" w:line="360" w:lineRule="auto"/>
        <w:ind w:firstLine="709"/>
        <w:jc w:val="both"/>
        <w:rPr>
          <w:rFonts w:ascii="Times New Roman" w:eastAsia="Times New Roman" w:hAnsi="Times New Roman" w:cs="Times New Roman"/>
          <w:noProof/>
          <w:sz w:val="28"/>
          <w:lang w:eastAsia="ru-RU"/>
        </w:rPr>
      </w:pPr>
      <w:r w:rsidRPr="00C859A6">
        <w:rPr>
          <w:rFonts w:ascii="Times New Roman" w:eastAsia="Times New Roman" w:hAnsi="Times New Roman" w:cs="Times New Roman"/>
          <w:noProof/>
          <w:sz w:val="28"/>
          <w:lang w:eastAsia="ru-RU"/>
        </w:rPr>
        <w:t>Организация теплоснабжения в производственных зонах на территории городского поселения не планируется.</w:t>
      </w:r>
    </w:p>
    <w:p w:rsidR="00C859A6" w:rsidRPr="00C859A6" w:rsidRDefault="00C859A6" w:rsidP="00C859A6">
      <w:pPr>
        <w:spacing w:after="0" w:line="360" w:lineRule="auto"/>
        <w:ind w:firstLine="709"/>
        <w:jc w:val="both"/>
        <w:rPr>
          <w:rFonts w:ascii="Times New Roman" w:eastAsia="Times New Roman" w:hAnsi="Times New Roman" w:cs="Times New Roman"/>
          <w:sz w:val="28"/>
          <w:szCs w:val="24"/>
          <w:lang w:eastAsia="ru-RU"/>
        </w:rPr>
      </w:pP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72" w:name="_Toc431195655"/>
      <w:r w:rsidRPr="00C859A6">
        <w:rPr>
          <w:rFonts w:ascii="Times New Roman" w:eastAsia="Times New Roman" w:hAnsi="Times New Roman" w:cs="Times New Roman"/>
          <w:b/>
          <w:bCs/>
          <w:sz w:val="28"/>
          <w:szCs w:val="28"/>
          <w:lang w:eastAsia="ru-RU"/>
        </w:rPr>
        <w:t xml:space="preserve">Раздел 6.10.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городского </w:t>
      </w:r>
      <w:bookmarkEnd w:id="272"/>
      <w:r w:rsidRPr="00C859A6">
        <w:rPr>
          <w:rFonts w:ascii="Times New Roman" w:eastAsia="Times New Roman" w:hAnsi="Times New Roman" w:cs="Times New Roman"/>
          <w:b/>
          <w:bCs/>
          <w:sz w:val="28"/>
          <w:szCs w:val="28"/>
          <w:lang w:eastAsia="ru-RU"/>
        </w:rPr>
        <w:t>поселения</w:t>
      </w:r>
    </w:p>
    <w:p w:rsidR="00C859A6" w:rsidRPr="00C859A6" w:rsidRDefault="00C859A6" w:rsidP="00C859A6">
      <w:pPr>
        <w:spacing w:after="0" w:line="360" w:lineRule="auto"/>
        <w:ind w:firstLine="709"/>
        <w:jc w:val="both"/>
        <w:rPr>
          <w:rFonts w:ascii="Times New Roman" w:eastAsia="Times New Roman" w:hAnsi="Times New Roman" w:cs="Times New Roman"/>
          <w:sz w:val="28"/>
          <w:lang w:eastAsia="ru-RU"/>
        </w:rPr>
      </w:pPr>
      <w:r w:rsidRPr="00C859A6">
        <w:rPr>
          <w:rFonts w:ascii="Times New Roman" w:eastAsia="Times New Roman" w:hAnsi="Times New Roman" w:cs="Times New Roman"/>
          <w:sz w:val="28"/>
          <w:lang w:eastAsia="ru-RU"/>
        </w:rPr>
        <w:t xml:space="preserve">Перспективный баланс тепловой мощности источников тепловой энергии </w:t>
      </w:r>
      <w:r w:rsidR="00E06D70">
        <w:rPr>
          <w:rFonts w:ascii="Times New Roman" w:eastAsia="Times New Roman" w:hAnsi="Times New Roman" w:cs="Times New Roman"/>
          <w:sz w:val="28"/>
          <w:lang w:eastAsia="ru-RU"/>
        </w:rPr>
        <w:t>сельского</w:t>
      </w:r>
      <w:r w:rsidRPr="00C859A6">
        <w:rPr>
          <w:rFonts w:ascii="Times New Roman" w:eastAsia="Times New Roman" w:hAnsi="Times New Roman" w:cs="Times New Roman"/>
          <w:sz w:val="28"/>
          <w:lang w:eastAsia="ru-RU"/>
        </w:rPr>
        <w:t xml:space="preserve"> поселения У</w:t>
      </w:r>
      <w:r w:rsidR="00E06D70">
        <w:rPr>
          <w:rFonts w:ascii="Times New Roman" w:eastAsia="Times New Roman" w:hAnsi="Times New Roman" w:cs="Times New Roman"/>
          <w:sz w:val="28"/>
          <w:lang w:eastAsia="ru-RU"/>
        </w:rPr>
        <w:t>гр</w:t>
      </w:r>
      <w:r w:rsidRPr="00C859A6">
        <w:rPr>
          <w:rFonts w:ascii="Times New Roman" w:eastAsia="Times New Roman" w:hAnsi="Times New Roman" w:cs="Times New Roman"/>
          <w:sz w:val="28"/>
          <w:lang w:eastAsia="ru-RU"/>
        </w:rPr>
        <w:t xml:space="preserve">а представлен </w:t>
      </w:r>
      <w:r w:rsidRPr="002837F3">
        <w:rPr>
          <w:rFonts w:ascii="Times New Roman" w:eastAsia="Times New Roman" w:hAnsi="Times New Roman" w:cs="Times New Roman"/>
          <w:sz w:val="28"/>
          <w:lang w:eastAsia="ru-RU"/>
        </w:rPr>
        <w:t xml:space="preserve">в таблице </w:t>
      </w:r>
      <w:r w:rsidR="002837F3" w:rsidRPr="002837F3">
        <w:rPr>
          <w:rFonts w:ascii="Times New Roman" w:eastAsia="Times New Roman" w:hAnsi="Times New Roman" w:cs="Times New Roman"/>
          <w:sz w:val="28"/>
          <w:lang w:eastAsia="ru-RU"/>
        </w:rPr>
        <w:t>5</w:t>
      </w:r>
      <w:r w:rsidRPr="002837F3">
        <w:rPr>
          <w:rFonts w:ascii="Times New Roman" w:eastAsia="Times New Roman" w:hAnsi="Times New Roman" w:cs="Times New Roman"/>
          <w:sz w:val="28"/>
          <w:lang w:eastAsia="ru-RU"/>
        </w:rPr>
        <w:t xml:space="preserve">6. </w:t>
      </w:r>
      <w:r w:rsidRPr="00C859A6">
        <w:rPr>
          <w:rFonts w:ascii="Times New Roman" w:eastAsia="Times New Roman" w:hAnsi="Times New Roman" w:cs="Times New Roman"/>
          <w:sz w:val="28"/>
          <w:lang w:eastAsia="ru-RU"/>
        </w:rPr>
        <w:t xml:space="preserve">Перспективный баланс учитывает изменение тепловых потерь в сетях за счет строительства </w:t>
      </w:r>
      <w:r w:rsidRPr="00C859A6">
        <w:rPr>
          <w:rFonts w:ascii="Times New Roman" w:eastAsia="Times New Roman" w:hAnsi="Times New Roman" w:cs="Times New Roman"/>
          <w:sz w:val="28"/>
          <w:lang w:eastAsia="ru-RU"/>
        </w:rPr>
        <w:lastRenderedPageBreak/>
        <w:t xml:space="preserve">новых участков. Изменения тепловой нагрузки потребителей тепловой энергии не планируется. </w:t>
      </w:r>
    </w:p>
    <w:p w:rsidR="00C859A6" w:rsidRPr="00C859A6" w:rsidRDefault="00E06D70" w:rsidP="00E06D70">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w:t>
      </w:r>
      <w:r w:rsidR="002837F3">
        <w:rPr>
          <w:rFonts w:ascii="Times New Roman" w:eastAsia="Calibri" w:hAnsi="Times New Roman" w:cs="Times New Roman"/>
          <w:b/>
          <w:sz w:val="28"/>
          <w:szCs w:val="26"/>
          <w:lang w:eastAsia="ru-RU"/>
        </w:rPr>
        <w:t>5</w:t>
      </w:r>
      <w:r>
        <w:rPr>
          <w:rFonts w:ascii="Times New Roman" w:eastAsia="Calibri" w:hAnsi="Times New Roman" w:cs="Times New Roman"/>
          <w:b/>
          <w:sz w:val="28"/>
          <w:szCs w:val="26"/>
          <w:lang w:eastAsia="ru-RU"/>
        </w:rPr>
        <w:t xml:space="preserve">6. </w:t>
      </w:r>
      <w:r w:rsidR="00C859A6" w:rsidRPr="00C859A6">
        <w:rPr>
          <w:rFonts w:ascii="Times New Roman" w:eastAsia="Calibri" w:hAnsi="Times New Roman" w:cs="Times New Roman"/>
          <w:b/>
          <w:sz w:val="28"/>
          <w:szCs w:val="26"/>
          <w:lang w:eastAsia="ru-RU"/>
        </w:rPr>
        <w:t>Перспективные балансы тепловой мощности источников тепловой энергии</w:t>
      </w:r>
    </w:p>
    <w:tbl>
      <w:tblPr>
        <w:tblW w:w="5131"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1574"/>
        <w:gridCol w:w="1078"/>
        <w:gridCol w:w="1262"/>
        <w:gridCol w:w="1028"/>
        <w:gridCol w:w="1523"/>
        <w:gridCol w:w="993"/>
        <w:gridCol w:w="1523"/>
        <w:gridCol w:w="923"/>
      </w:tblGrid>
      <w:tr w:rsidR="00E06D70" w:rsidRPr="00606DE3" w:rsidTr="002C6576">
        <w:trPr>
          <w:trHeight w:val="250"/>
          <w:tblHeader/>
        </w:trPr>
        <w:tc>
          <w:tcPr>
            <w:tcW w:w="656" w:type="pct"/>
            <w:tcBorders>
              <w:top w:val="single" w:sz="4" w:space="0" w:color="auto"/>
              <w:bottom w:val="single" w:sz="6" w:space="0" w:color="000000"/>
              <w:right w:val="single" w:sz="4" w:space="0" w:color="auto"/>
            </w:tcBorders>
            <w:shd w:val="clear" w:color="auto" w:fill="D9D9D9"/>
            <w:vAlign w:val="center"/>
          </w:tcPr>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bookmarkStart w:id="273" w:name="_Toc384210990"/>
            <w:bookmarkStart w:id="274" w:name="_Toc384740379"/>
            <w:bookmarkStart w:id="275" w:name="_Toc431195656"/>
            <w:r w:rsidRPr="00606DE3">
              <w:rPr>
                <w:rFonts w:ascii="Times New Roman" w:eastAsia="Times New Roman" w:hAnsi="Times New Roman" w:cs="Times New Roman"/>
                <w:b/>
                <w:sz w:val="20"/>
                <w:szCs w:val="20"/>
                <w:lang w:eastAsia="ru-RU"/>
              </w:rPr>
              <w:t>Источник тепловой энергии</w:t>
            </w:r>
          </w:p>
        </w:tc>
        <w:tc>
          <w:tcPr>
            <w:tcW w:w="562" w:type="pct"/>
            <w:shd w:val="clear" w:color="auto" w:fill="D9D9D9"/>
            <w:vAlign w:val="center"/>
          </w:tcPr>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Распола-гаемая мощность,</w:t>
            </w:r>
          </w:p>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658" w:type="pct"/>
            <w:shd w:val="clear" w:color="auto" w:fill="D9D9D9"/>
            <w:vAlign w:val="center"/>
          </w:tcPr>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Потери на собственные нужды,</w:t>
            </w:r>
          </w:p>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536" w:type="pct"/>
            <w:shd w:val="clear" w:color="auto" w:fill="D9D9D9"/>
            <w:vAlign w:val="center"/>
          </w:tcPr>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Тепловая мощность нетто,</w:t>
            </w:r>
          </w:p>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794" w:type="pct"/>
            <w:shd w:val="clear" w:color="auto" w:fill="D9D9D9"/>
            <w:vAlign w:val="center"/>
          </w:tcPr>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Перспективная подключенная</w:t>
            </w:r>
          </w:p>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нагрузка,</w:t>
            </w:r>
          </w:p>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518" w:type="pct"/>
            <w:shd w:val="clear" w:color="auto" w:fill="D9D9D9"/>
            <w:vAlign w:val="center"/>
          </w:tcPr>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Потери в тепловых сетях, Гкал/ч</w:t>
            </w:r>
          </w:p>
        </w:tc>
        <w:tc>
          <w:tcPr>
            <w:tcW w:w="794" w:type="pct"/>
            <w:shd w:val="clear" w:color="auto" w:fill="D9D9D9"/>
            <w:vAlign w:val="center"/>
          </w:tcPr>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Перспективная подключенная</w:t>
            </w:r>
          </w:p>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нагрузка с учетом потерь,</w:t>
            </w:r>
          </w:p>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Гкал/ч</w:t>
            </w:r>
          </w:p>
        </w:tc>
        <w:tc>
          <w:tcPr>
            <w:tcW w:w="481" w:type="pct"/>
            <w:shd w:val="clear" w:color="auto" w:fill="D9D9D9"/>
            <w:vAlign w:val="center"/>
          </w:tcPr>
          <w:p w:rsidR="00E06D70" w:rsidRPr="00606DE3" w:rsidRDefault="00E06D70" w:rsidP="002C6576">
            <w:pPr>
              <w:spacing w:after="0" w:line="240" w:lineRule="auto"/>
              <w:jc w:val="center"/>
              <w:rPr>
                <w:rFonts w:ascii="Times New Roman" w:eastAsia="Times New Roman" w:hAnsi="Times New Roman" w:cs="Times New Roman"/>
                <w:b/>
                <w:sz w:val="20"/>
                <w:szCs w:val="20"/>
                <w:lang w:eastAsia="ru-RU"/>
              </w:rPr>
            </w:pPr>
            <w:r w:rsidRPr="00606DE3">
              <w:rPr>
                <w:rFonts w:ascii="Times New Roman" w:eastAsia="Times New Roman" w:hAnsi="Times New Roman" w:cs="Times New Roman"/>
                <w:b/>
                <w:sz w:val="20"/>
                <w:szCs w:val="20"/>
                <w:lang w:eastAsia="ru-RU"/>
              </w:rPr>
              <w:t>Резерв (+)/ Дефицит (-), Гкал/ч</w:t>
            </w:r>
          </w:p>
        </w:tc>
      </w:tr>
      <w:tr w:rsidR="00E06D70" w:rsidRPr="00606DE3" w:rsidTr="002C6576">
        <w:trPr>
          <w:trHeight w:val="287"/>
        </w:trPr>
        <w:tc>
          <w:tcPr>
            <w:tcW w:w="656" w:type="pct"/>
            <w:vAlign w:val="center"/>
          </w:tcPr>
          <w:p w:rsidR="00E06D70" w:rsidRPr="00606DE3" w:rsidRDefault="00E06D70" w:rsidP="002C6576">
            <w:pPr>
              <w:widowControl w:val="0"/>
              <w:spacing w:after="0" w:line="240" w:lineRule="auto"/>
              <w:ind w:left="-57" w:right="-57"/>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color w:val="000000"/>
                <w:lang w:eastAsia="ru-RU"/>
              </w:rPr>
              <w:t xml:space="preserve">Котельная </w:t>
            </w:r>
            <w:r>
              <w:rPr>
                <w:rFonts w:ascii="Times New Roman" w:eastAsia="Times New Roman" w:hAnsi="Times New Roman" w:cs="Times New Roman"/>
                <w:color w:val="000000"/>
                <w:lang w:eastAsia="ru-RU"/>
              </w:rPr>
              <w:t>ДОЗ+Десантная</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E06D70" w:rsidRPr="00606DE3" w:rsidRDefault="00E06D70" w:rsidP="002C6576">
            <w:pPr>
              <w:spacing w:after="0" w:line="240" w:lineRule="auto"/>
              <w:jc w:val="center"/>
              <w:rPr>
                <w:rFonts w:ascii="Times New Roman" w:eastAsia="Times New Roman" w:hAnsi="Times New Roman" w:cs="Times New Roman"/>
                <w:color w:val="000000"/>
                <w:lang w:eastAsia="ru-RU"/>
              </w:rPr>
            </w:pPr>
            <w:r w:rsidRPr="00606DE3">
              <w:rPr>
                <w:rFonts w:ascii="Times New Roman" w:eastAsia="Times New Roman" w:hAnsi="Times New Roman" w:cs="Times New Roman"/>
                <w:color w:val="000000"/>
                <w:lang w:eastAsia="ru-RU"/>
              </w:rPr>
              <w:t>2,58</w:t>
            </w:r>
          </w:p>
        </w:tc>
        <w:tc>
          <w:tcPr>
            <w:tcW w:w="658" w:type="pct"/>
            <w:tcBorders>
              <w:top w:val="single" w:sz="4" w:space="0" w:color="auto"/>
              <w:left w:val="single" w:sz="4" w:space="0" w:color="auto"/>
              <w:bottom w:val="single" w:sz="4" w:space="0" w:color="auto"/>
              <w:right w:val="single" w:sz="4" w:space="0" w:color="auto"/>
            </w:tcBorders>
            <w:vAlign w:val="center"/>
          </w:tcPr>
          <w:p w:rsidR="00E06D70" w:rsidRPr="00606DE3" w:rsidRDefault="00E06D70" w:rsidP="002C6576">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0,25</w:t>
            </w:r>
          </w:p>
        </w:tc>
        <w:tc>
          <w:tcPr>
            <w:tcW w:w="536" w:type="pct"/>
            <w:tcBorders>
              <w:top w:val="single" w:sz="4" w:space="0" w:color="auto"/>
              <w:left w:val="single" w:sz="4" w:space="0" w:color="auto"/>
              <w:bottom w:val="single" w:sz="4" w:space="0" w:color="auto"/>
            </w:tcBorders>
            <w:shd w:val="clear" w:color="auto" w:fill="auto"/>
            <w:vAlign w:val="center"/>
          </w:tcPr>
          <w:p w:rsidR="00E06D70" w:rsidRPr="00606DE3" w:rsidRDefault="00E06D70" w:rsidP="002C6576">
            <w:pPr>
              <w:widowControl w:val="0"/>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2,33</w:t>
            </w:r>
          </w:p>
        </w:tc>
        <w:tc>
          <w:tcPr>
            <w:tcW w:w="794" w:type="pct"/>
            <w:tcBorders>
              <w:top w:val="single" w:sz="4" w:space="0" w:color="auto"/>
              <w:left w:val="nil"/>
              <w:bottom w:val="single" w:sz="4" w:space="0" w:color="auto"/>
              <w:right w:val="single" w:sz="4" w:space="0" w:color="auto"/>
            </w:tcBorders>
            <w:shd w:val="clear" w:color="auto" w:fill="auto"/>
            <w:vAlign w:val="center"/>
          </w:tcPr>
          <w:p w:rsidR="00E06D70" w:rsidRPr="00606DE3" w:rsidRDefault="00E06D70" w:rsidP="002C6576">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1,74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E06D70" w:rsidRPr="00606DE3" w:rsidRDefault="00E06D70" w:rsidP="002C6576">
            <w:pPr>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0,25</w:t>
            </w:r>
          </w:p>
        </w:tc>
        <w:tc>
          <w:tcPr>
            <w:tcW w:w="794" w:type="pct"/>
            <w:tcBorders>
              <w:top w:val="single" w:sz="4" w:space="0" w:color="auto"/>
              <w:left w:val="nil"/>
              <w:bottom w:val="single" w:sz="4" w:space="0" w:color="auto"/>
              <w:right w:val="single" w:sz="4" w:space="0" w:color="auto"/>
            </w:tcBorders>
            <w:shd w:val="clear" w:color="auto" w:fill="auto"/>
            <w:vAlign w:val="center"/>
          </w:tcPr>
          <w:p w:rsidR="00E06D70" w:rsidRPr="00606DE3" w:rsidRDefault="00E06D70" w:rsidP="002C6576">
            <w:pPr>
              <w:widowControl w:val="0"/>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1,99</w:t>
            </w:r>
          </w:p>
        </w:tc>
        <w:tc>
          <w:tcPr>
            <w:tcW w:w="481" w:type="pct"/>
            <w:vAlign w:val="center"/>
          </w:tcPr>
          <w:p w:rsidR="00E06D70" w:rsidRPr="00606DE3" w:rsidRDefault="00E06D70" w:rsidP="002C6576">
            <w:pPr>
              <w:widowControl w:val="0"/>
              <w:shd w:val="clear" w:color="auto" w:fill="FFFFFF"/>
              <w:spacing w:after="0" w:line="240" w:lineRule="auto"/>
              <w:ind w:left="-57" w:right="-57"/>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0,6</w:t>
            </w:r>
          </w:p>
        </w:tc>
      </w:tr>
    </w:tbl>
    <w:p w:rsidR="00C859A6" w:rsidRPr="00C859A6" w:rsidRDefault="00C859A6" w:rsidP="00C859A6">
      <w:pPr>
        <w:spacing w:after="0" w:line="360" w:lineRule="auto"/>
        <w:ind w:firstLine="709"/>
        <w:jc w:val="both"/>
        <w:rPr>
          <w:rFonts w:ascii="Times New Roman" w:eastAsia="Calibri" w:hAnsi="Times New Roman" w:cs="Times New Roman"/>
          <w:iCs/>
          <w:sz w:val="26"/>
          <w:szCs w:val="26"/>
        </w:rPr>
      </w:pP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r w:rsidRPr="00C859A6">
        <w:rPr>
          <w:rFonts w:ascii="Times New Roman" w:eastAsia="Times New Roman" w:hAnsi="Times New Roman" w:cs="Times New Roman"/>
          <w:b/>
          <w:bCs/>
          <w:sz w:val="28"/>
          <w:szCs w:val="28"/>
          <w:lang w:eastAsia="ru-RU"/>
        </w:rPr>
        <w:t xml:space="preserve">Раздел 6.11. </w:t>
      </w:r>
      <w:bookmarkEnd w:id="273"/>
      <w:bookmarkEnd w:id="274"/>
      <w:r w:rsidRPr="00C859A6">
        <w:rPr>
          <w:rFonts w:ascii="Times New Roman" w:eastAsia="Times New Roman" w:hAnsi="Times New Roman" w:cs="Times New Roman"/>
          <w:b/>
          <w:bCs/>
          <w:sz w:val="28"/>
          <w:szCs w:val="28"/>
          <w:lang w:eastAsia="ru-RU"/>
        </w:rPr>
        <w:t>Обоснование покрытия перспективной тепловой нагрузки, не обеспеченной тепловой мощностью</w:t>
      </w:r>
      <w:bookmarkEnd w:id="275"/>
    </w:p>
    <w:p w:rsidR="00C859A6" w:rsidRPr="00C859A6" w:rsidRDefault="00C859A6" w:rsidP="00C859A6">
      <w:pPr>
        <w:spacing w:after="20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Тепловая нагрузка, не обеспеченная тепловой мощностью, отсутствует.</w:t>
      </w:r>
    </w:p>
    <w:p w:rsidR="00C859A6" w:rsidRPr="00C859A6" w:rsidRDefault="00C859A6"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76" w:name="_Toc431195657"/>
      <w:r w:rsidRPr="00C859A6">
        <w:rPr>
          <w:rFonts w:ascii="Times New Roman" w:eastAsia="Times New Roman" w:hAnsi="Times New Roman" w:cs="Times New Roman"/>
          <w:b/>
          <w:bCs/>
          <w:sz w:val="28"/>
          <w:szCs w:val="28"/>
          <w:lang w:eastAsia="ru-RU"/>
        </w:rPr>
        <w:t>Раздел 6.12. Определение для ТЭЦ максимальной выработки электрической энергии на базе прироста теплового потребления</w:t>
      </w:r>
      <w:bookmarkEnd w:id="276"/>
    </w:p>
    <w:p w:rsidR="00C859A6" w:rsidRPr="00C859A6" w:rsidRDefault="00C859A6" w:rsidP="00C859A6">
      <w:pPr>
        <w:spacing w:after="20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На территории </w:t>
      </w:r>
      <w:r w:rsidR="00E06D70">
        <w:rPr>
          <w:rFonts w:ascii="Times New Roman" w:eastAsia="Times New Roman" w:hAnsi="Times New Roman" w:cs="Times New Roman"/>
          <w:sz w:val="28"/>
          <w:szCs w:val="28"/>
          <w:lang w:eastAsia="ru-RU"/>
        </w:rPr>
        <w:t>сельского</w:t>
      </w:r>
      <w:r w:rsidRPr="00C859A6">
        <w:rPr>
          <w:rFonts w:ascii="Times New Roman" w:eastAsia="Times New Roman" w:hAnsi="Times New Roman" w:cs="Times New Roman"/>
          <w:sz w:val="28"/>
          <w:szCs w:val="28"/>
          <w:lang w:eastAsia="ru-RU"/>
        </w:rPr>
        <w:t xml:space="preserve"> поселения У</w:t>
      </w:r>
      <w:r w:rsidR="00E06D70">
        <w:rPr>
          <w:rFonts w:ascii="Times New Roman" w:eastAsia="Times New Roman" w:hAnsi="Times New Roman" w:cs="Times New Roman"/>
          <w:sz w:val="28"/>
          <w:szCs w:val="28"/>
          <w:lang w:eastAsia="ru-RU"/>
        </w:rPr>
        <w:t>гр</w:t>
      </w:r>
      <w:r w:rsidRPr="00C859A6">
        <w:rPr>
          <w:rFonts w:ascii="Times New Roman" w:eastAsia="Times New Roman" w:hAnsi="Times New Roman" w:cs="Times New Roman"/>
          <w:sz w:val="28"/>
          <w:szCs w:val="28"/>
          <w:lang w:eastAsia="ru-RU"/>
        </w:rPr>
        <w:t>а теплоэлектроцентрали (ТЭЦ) отсутствуют.</w:t>
      </w:r>
    </w:p>
    <w:p w:rsidR="00C859A6" w:rsidRPr="00C859A6" w:rsidRDefault="00C859A6"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277" w:name="_Toc431195658"/>
      <w:r w:rsidRPr="00C859A6">
        <w:rPr>
          <w:rFonts w:ascii="Times New Roman" w:eastAsia="Times New Roman" w:hAnsi="Times New Roman" w:cs="Times New Roman"/>
          <w:b/>
          <w:bCs/>
          <w:sz w:val="28"/>
          <w:szCs w:val="28"/>
          <w:lang w:eastAsia="ru-RU"/>
        </w:rPr>
        <w:t>Раздел 6.13. Определение для ТЭЦ перспективных режимов загрузки источников по присоединенной тепловой нагрузке</w:t>
      </w:r>
      <w:bookmarkEnd w:id="277"/>
    </w:p>
    <w:p w:rsidR="00C859A6" w:rsidRPr="00C859A6" w:rsidRDefault="00C859A6" w:rsidP="00C859A6">
      <w:pPr>
        <w:spacing w:after="20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На территории </w:t>
      </w:r>
      <w:r w:rsidR="00E06D70">
        <w:rPr>
          <w:rFonts w:ascii="Times New Roman" w:eastAsia="Times New Roman" w:hAnsi="Times New Roman" w:cs="Times New Roman"/>
          <w:sz w:val="28"/>
          <w:szCs w:val="28"/>
          <w:lang w:eastAsia="ru-RU"/>
        </w:rPr>
        <w:t>сельского</w:t>
      </w:r>
      <w:r w:rsidRPr="00C859A6">
        <w:rPr>
          <w:rFonts w:ascii="Times New Roman" w:eastAsia="Times New Roman" w:hAnsi="Times New Roman" w:cs="Times New Roman"/>
          <w:sz w:val="28"/>
          <w:szCs w:val="28"/>
          <w:lang w:eastAsia="ru-RU"/>
        </w:rPr>
        <w:t xml:space="preserve"> поселения У</w:t>
      </w:r>
      <w:r w:rsidR="00E06D70">
        <w:rPr>
          <w:rFonts w:ascii="Times New Roman" w:eastAsia="Times New Roman" w:hAnsi="Times New Roman" w:cs="Times New Roman"/>
          <w:sz w:val="28"/>
          <w:szCs w:val="28"/>
          <w:lang w:eastAsia="ru-RU"/>
        </w:rPr>
        <w:t>гр</w:t>
      </w:r>
      <w:r w:rsidRPr="00C859A6">
        <w:rPr>
          <w:rFonts w:ascii="Times New Roman" w:eastAsia="Times New Roman" w:hAnsi="Times New Roman" w:cs="Times New Roman"/>
          <w:sz w:val="28"/>
          <w:szCs w:val="28"/>
          <w:lang w:eastAsia="ru-RU"/>
        </w:rPr>
        <w:t>а теплоэлектроцентрали (ТЭЦ) отсутствуют.</w:t>
      </w:r>
    </w:p>
    <w:p w:rsidR="00C859A6" w:rsidRPr="00C859A6" w:rsidRDefault="00C859A6"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278" w:name="_Toc431195659"/>
      <w:r w:rsidRPr="00C859A6">
        <w:rPr>
          <w:rFonts w:ascii="Times New Roman" w:eastAsia="Times New Roman" w:hAnsi="Times New Roman" w:cs="Times New Roman"/>
          <w:b/>
          <w:bCs/>
          <w:sz w:val="28"/>
          <w:szCs w:val="28"/>
          <w:lang w:eastAsia="ru-RU"/>
        </w:rPr>
        <w:t>Раздел 6.14. Определение потребности в топливе и рекомендации по видам используемого топлива</w:t>
      </w:r>
      <w:bookmarkEnd w:id="278"/>
    </w:p>
    <w:p w:rsidR="00C859A6" w:rsidRPr="002837F3" w:rsidRDefault="00C859A6" w:rsidP="00C859A6">
      <w:pPr>
        <w:spacing w:after="0" w:line="360" w:lineRule="auto"/>
        <w:ind w:firstLine="709"/>
        <w:jc w:val="both"/>
        <w:rPr>
          <w:rFonts w:ascii="Times New Roman" w:eastAsia="Times New Roman" w:hAnsi="Times New Roman" w:cs="Times New Roman"/>
          <w:sz w:val="28"/>
          <w:szCs w:val="28"/>
          <w:lang w:eastAsia="ru-RU"/>
        </w:rPr>
      </w:pPr>
      <w:r w:rsidRPr="00C859A6">
        <w:rPr>
          <w:rFonts w:ascii="Times New Roman" w:eastAsia="Times New Roman" w:hAnsi="Times New Roman" w:cs="Times New Roman"/>
          <w:sz w:val="28"/>
          <w:szCs w:val="28"/>
          <w:lang w:eastAsia="ru-RU"/>
        </w:rPr>
        <w:t xml:space="preserve">Перспективные источники тепловой энергии в качестве основного вида топлива будут использовать торф. Потребность в топливе для источников тепловой энергии представлена </w:t>
      </w:r>
      <w:r w:rsidRPr="002837F3">
        <w:rPr>
          <w:rFonts w:ascii="Times New Roman" w:eastAsia="Times New Roman" w:hAnsi="Times New Roman" w:cs="Times New Roman"/>
          <w:sz w:val="28"/>
          <w:szCs w:val="28"/>
          <w:lang w:eastAsia="ru-RU"/>
        </w:rPr>
        <w:t xml:space="preserve">в таблице </w:t>
      </w:r>
      <w:r w:rsidR="002837F3" w:rsidRPr="002837F3">
        <w:rPr>
          <w:rFonts w:ascii="Times New Roman" w:eastAsia="Times New Roman" w:hAnsi="Times New Roman" w:cs="Times New Roman"/>
          <w:sz w:val="28"/>
          <w:szCs w:val="28"/>
          <w:lang w:eastAsia="ru-RU"/>
        </w:rPr>
        <w:t>5</w:t>
      </w:r>
      <w:r w:rsidRPr="002837F3">
        <w:rPr>
          <w:rFonts w:ascii="Times New Roman" w:eastAsia="Times New Roman" w:hAnsi="Times New Roman" w:cs="Times New Roman"/>
          <w:sz w:val="28"/>
          <w:szCs w:val="28"/>
          <w:lang w:eastAsia="ru-RU"/>
        </w:rPr>
        <w:t xml:space="preserve">7. </w:t>
      </w:r>
    </w:p>
    <w:p w:rsidR="00C859A6" w:rsidRPr="00C859A6" w:rsidRDefault="00E06D70" w:rsidP="00E06D70">
      <w:pPr>
        <w:keepNext/>
        <w:tabs>
          <w:tab w:val="left" w:pos="1985"/>
        </w:tabs>
        <w:spacing w:after="0" w:line="240" w:lineRule="auto"/>
        <w:ind w:left="170"/>
        <w:jc w:val="right"/>
        <w:rPr>
          <w:rFonts w:ascii="Times New Roman" w:eastAsia="Calibri" w:hAnsi="Times New Roman" w:cs="Times New Roman"/>
          <w:b/>
          <w:sz w:val="28"/>
          <w:szCs w:val="26"/>
          <w:lang w:eastAsia="ru-RU"/>
        </w:rPr>
      </w:pPr>
      <w:r w:rsidRPr="002837F3">
        <w:rPr>
          <w:rFonts w:ascii="Times New Roman" w:eastAsia="Calibri" w:hAnsi="Times New Roman" w:cs="Times New Roman"/>
          <w:b/>
          <w:sz w:val="28"/>
          <w:szCs w:val="26"/>
          <w:lang w:eastAsia="ru-RU"/>
        </w:rPr>
        <w:t xml:space="preserve">Таблица </w:t>
      </w:r>
      <w:r w:rsidR="002837F3" w:rsidRPr="002837F3">
        <w:rPr>
          <w:rFonts w:ascii="Times New Roman" w:eastAsia="Calibri" w:hAnsi="Times New Roman" w:cs="Times New Roman"/>
          <w:b/>
          <w:sz w:val="28"/>
          <w:szCs w:val="26"/>
          <w:lang w:eastAsia="ru-RU"/>
        </w:rPr>
        <w:t>5</w:t>
      </w:r>
      <w:r w:rsidRPr="002837F3">
        <w:rPr>
          <w:rFonts w:ascii="Times New Roman" w:eastAsia="Calibri" w:hAnsi="Times New Roman" w:cs="Times New Roman"/>
          <w:b/>
          <w:sz w:val="28"/>
          <w:szCs w:val="26"/>
          <w:lang w:eastAsia="ru-RU"/>
        </w:rPr>
        <w:t>7</w:t>
      </w:r>
      <w:r>
        <w:rPr>
          <w:rFonts w:ascii="Times New Roman" w:eastAsia="Calibri" w:hAnsi="Times New Roman" w:cs="Times New Roman"/>
          <w:b/>
          <w:sz w:val="28"/>
          <w:szCs w:val="26"/>
          <w:lang w:eastAsia="ru-RU"/>
        </w:rPr>
        <w:t xml:space="preserve">. </w:t>
      </w:r>
      <w:r w:rsidR="00C859A6" w:rsidRPr="00C859A6">
        <w:rPr>
          <w:rFonts w:ascii="Times New Roman" w:eastAsia="Calibri" w:hAnsi="Times New Roman" w:cs="Times New Roman"/>
          <w:b/>
          <w:sz w:val="28"/>
          <w:szCs w:val="26"/>
          <w:lang w:eastAsia="ru-RU"/>
        </w:rPr>
        <w:t>Перспективное потребление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2724"/>
        <w:gridCol w:w="3179"/>
      </w:tblGrid>
      <w:tr w:rsidR="00C859A6" w:rsidRPr="00C859A6" w:rsidTr="00E06D70">
        <w:trPr>
          <w:trHeight w:val="662"/>
          <w:jc w:val="center"/>
        </w:trPr>
        <w:tc>
          <w:tcPr>
            <w:tcW w:w="3441" w:type="dxa"/>
            <w:shd w:val="clear" w:color="auto" w:fill="D9D9D9"/>
            <w:vAlign w:val="center"/>
          </w:tcPr>
          <w:p w:rsidR="00C859A6" w:rsidRPr="00C859A6" w:rsidRDefault="00C859A6" w:rsidP="00C859A6">
            <w:pPr>
              <w:suppressAutoHyphens/>
              <w:spacing w:after="0" w:line="240" w:lineRule="auto"/>
              <w:jc w:val="center"/>
              <w:rPr>
                <w:rFonts w:ascii="Times New Roman" w:eastAsia="Calibri" w:hAnsi="Times New Roman" w:cs="Times New Roman"/>
                <w:b/>
                <w:lang w:eastAsia="ru-RU"/>
              </w:rPr>
            </w:pPr>
            <w:r w:rsidRPr="00C859A6">
              <w:rPr>
                <w:rFonts w:ascii="Times New Roman" w:eastAsia="Calibri" w:hAnsi="Times New Roman" w:cs="Times New Roman"/>
                <w:b/>
                <w:lang w:eastAsia="ru-RU"/>
              </w:rPr>
              <w:t>Источник тепловой энергии</w:t>
            </w:r>
          </w:p>
        </w:tc>
        <w:tc>
          <w:tcPr>
            <w:tcW w:w="2724" w:type="dxa"/>
            <w:shd w:val="clear" w:color="auto" w:fill="D9D9D9"/>
            <w:vAlign w:val="center"/>
          </w:tcPr>
          <w:p w:rsidR="00C859A6" w:rsidRPr="00C859A6" w:rsidRDefault="00C859A6" w:rsidP="00C859A6">
            <w:pPr>
              <w:suppressAutoHyphens/>
              <w:spacing w:after="0" w:line="240" w:lineRule="auto"/>
              <w:jc w:val="center"/>
              <w:rPr>
                <w:rFonts w:ascii="Times New Roman" w:eastAsia="Calibri" w:hAnsi="Times New Roman" w:cs="Times New Roman"/>
                <w:b/>
                <w:lang w:eastAsia="ru-RU"/>
              </w:rPr>
            </w:pPr>
            <w:r w:rsidRPr="00C859A6">
              <w:rPr>
                <w:rFonts w:ascii="Times New Roman" w:eastAsia="Calibri" w:hAnsi="Times New Roman" w:cs="Times New Roman"/>
                <w:b/>
                <w:lang w:eastAsia="ru-RU"/>
              </w:rPr>
              <w:t>Выработка тепловой энергии, Гкал</w:t>
            </w:r>
          </w:p>
        </w:tc>
        <w:tc>
          <w:tcPr>
            <w:tcW w:w="3179" w:type="dxa"/>
            <w:shd w:val="clear" w:color="auto" w:fill="D9D9D9"/>
            <w:vAlign w:val="center"/>
          </w:tcPr>
          <w:p w:rsidR="00C859A6" w:rsidRPr="00C859A6" w:rsidRDefault="00C859A6" w:rsidP="00C859A6">
            <w:pPr>
              <w:suppressAutoHyphens/>
              <w:spacing w:after="0" w:line="240" w:lineRule="auto"/>
              <w:jc w:val="center"/>
              <w:rPr>
                <w:rFonts w:ascii="Times New Roman" w:eastAsia="Calibri" w:hAnsi="Times New Roman" w:cs="Times New Roman"/>
                <w:b/>
                <w:lang w:eastAsia="ru-RU"/>
              </w:rPr>
            </w:pPr>
            <w:r w:rsidRPr="00C859A6">
              <w:rPr>
                <w:rFonts w:ascii="Times New Roman" w:eastAsia="Calibri" w:hAnsi="Times New Roman" w:cs="Times New Roman"/>
                <w:b/>
                <w:lang w:eastAsia="ru-RU"/>
              </w:rPr>
              <w:t>Потребление топлива, тонн</w:t>
            </w:r>
          </w:p>
        </w:tc>
      </w:tr>
      <w:tr w:rsidR="00C859A6" w:rsidRPr="00C859A6" w:rsidTr="00E06D70">
        <w:trPr>
          <w:trHeight w:val="397"/>
          <w:jc w:val="center"/>
        </w:trPr>
        <w:tc>
          <w:tcPr>
            <w:tcW w:w="3441" w:type="dxa"/>
            <w:shd w:val="clear" w:color="auto" w:fill="auto"/>
            <w:vAlign w:val="center"/>
          </w:tcPr>
          <w:p w:rsidR="00C859A6" w:rsidRPr="00C859A6" w:rsidRDefault="00E06D70" w:rsidP="00C859A6">
            <w:pPr>
              <w:widowControl w:val="0"/>
              <w:spacing w:after="0" w:line="240" w:lineRule="auto"/>
              <w:ind w:left="-57" w:right="-5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ДОЗ+Десантная</w:t>
            </w:r>
          </w:p>
        </w:tc>
        <w:tc>
          <w:tcPr>
            <w:tcW w:w="2724" w:type="dxa"/>
            <w:vAlign w:val="center"/>
          </w:tcPr>
          <w:p w:rsidR="00C859A6" w:rsidRPr="00C859A6" w:rsidRDefault="00E06D70" w:rsidP="00C859A6">
            <w:pPr>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4703,4</w:t>
            </w:r>
          </w:p>
        </w:tc>
        <w:tc>
          <w:tcPr>
            <w:tcW w:w="3179" w:type="dxa"/>
            <w:shd w:val="clear" w:color="auto" w:fill="auto"/>
            <w:vAlign w:val="center"/>
          </w:tcPr>
          <w:p w:rsidR="00C859A6" w:rsidRPr="00C859A6" w:rsidRDefault="00E06D70" w:rsidP="00C859A6">
            <w:pPr>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2287</w:t>
            </w:r>
          </w:p>
        </w:tc>
      </w:tr>
    </w:tbl>
    <w:p w:rsidR="00C859A6" w:rsidRDefault="00C859A6" w:rsidP="009257D9">
      <w:pPr>
        <w:spacing w:after="200" w:line="360" w:lineRule="auto"/>
        <w:ind w:firstLine="709"/>
        <w:jc w:val="both"/>
        <w:rPr>
          <w:rFonts w:ascii="Times New Roman" w:eastAsia="Times New Roman" w:hAnsi="Times New Roman" w:cs="Times New Roman"/>
          <w:sz w:val="28"/>
          <w:szCs w:val="28"/>
          <w:lang w:eastAsia="ru-RU"/>
        </w:rPr>
      </w:pPr>
    </w:p>
    <w:p w:rsidR="00AB3EAE" w:rsidRDefault="00AB3EAE" w:rsidP="009257D9">
      <w:pPr>
        <w:spacing w:after="200" w:line="360" w:lineRule="auto"/>
        <w:ind w:firstLine="709"/>
        <w:jc w:val="both"/>
        <w:rPr>
          <w:rFonts w:ascii="Times New Roman" w:eastAsia="Times New Roman" w:hAnsi="Times New Roman" w:cs="Times New Roman"/>
          <w:sz w:val="28"/>
          <w:szCs w:val="28"/>
          <w:lang w:eastAsia="ru-RU"/>
        </w:rPr>
      </w:pPr>
    </w:p>
    <w:p w:rsidR="00AB3EAE" w:rsidRDefault="00AB3EAE" w:rsidP="00AB3EAE">
      <w:pPr>
        <w:keepNext/>
        <w:keepLines/>
        <w:spacing w:before="120" w:after="120" w:line="360" w:lineRule="auto"/>
        <w:jc w:val="center"/>
        <w:outlineLvl w:val="0"/>
        <w:rPr>
          <w:rFonts w:ascii="Times New Roman" w:eastAsia="Times New Roman" w:hAnsi="Times New Roman" w:cs="Times New Roman"/>
          <w:b/>
          <w:bCs/>
          <w:sz w:val="28"/>
          <w:szCs w:val="28"/>
          <w:lang w:eastAsia="ru-RU"/>
        </w:rPr>
      </w:pPr>
      <w:bookmarkStart w:id="279" w:name="_Toc431195660"/>
      <w:bookmarkStart w:id="280" w:name="_Toc384210992"/>
      <w:r w:rsidRPr="00AB3EAE">
        <w:rPr>
          <w:rFonts w:ascii="Times New Roman" w:eastAsia="Times New Roman" w:hAnsi="Times New Roman" w:cs="Times New Roman"/>
          <w:b/>
          <w:bCs/>
          <w:sz w:val="28"/>
          <w:szCs w:val="28"/>
          <w:lang w:eastAsia="ru-RU"/>
        </w:rPr>
        <w:t>Глава 7. Предложения по строительству и реконструкции тепловых сетей и сооружений на них</w:t>
      </w:r>
      <w:bookmarkEnd w:id="279"/>
    </w:p>
    <w:p w:rsidR="00AB3EAE" w:rsidRPr="00AB3EAE" w:rsidRDefault="00AB3EAE"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81" w:name="_Toc431195661"/>
      <w:bookmarkEnd w:id="280"/>
      <w:r w:rsidRPr="00AB3EAE">
        <w:rPr>
          <w:rFonts w:ascii="Times New Roman" w:eastAsia="Times New Roman" w:hAnsi="Times New Roman" w:cs="Times New Roman"/>
          <w:b/>
          <w:bCs/>
          <w:sz w:val="28"/>
          <w:szCs w:val="28"/>
          <w:lang w:eastAsia="ru-RU"/>
        </w:rPr>
        <w:t>Раздел 7.1.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81"/>
    </w:p>
    <w:p w:rsidR="00AB3EAE" w:rsidRPr="00AB3EAE" w:rsidRDefault="00AB3EAE" w:rsidP="00AB3EAE">
      <w:pPr>
        <w:spacing w:after="0" w:line="360" w:lineRule="auto"/>
        <w:ind w:firstLine="709"/>
        <w:jc w:val="both"/>
        <w:rPr>
          <w:rFonts w:ascii="Times New Roman" w:eastAsia="Times New Roman" w:hAnsi="Times New Roman" w:cs="Times New Roman"/>
          <w:sz w:val="28"/>
          <w:szCs w:val="28"/>
          <w:lang w:eastAsia="ru-RU"/>
        </w:rPr>
      </w:pPr>
      <w:r w:rsidRPr="00AB3EAE">
        <w:rPr>
          <w:rFonts w:ascii="Times New Roman" w:eastAsia="Times New Roman" w:hAnsi="Times New Roman" w:cs="Times New Roman"/>
          <w:sz w:val="28"/>
          <w:szCs w:val="28"/>
          <w:lang w:eastAsia="ru-RU"/>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 </w:t>
      </w:r>
    </w:p>
    <w:p w:rsidR="00AB3EAE" w:rsidRPr="00AB3EAE" w:rsidRDefault="00AB3EAE" w:rsidP="00AB3EAE">
      <w:pPr>
        <w:spacing w:after="0" w:line="360" w:lineRule="auto"/>
        <w:ind w:firstLine="709"/>
        <w:jc w:val="both"/>
        <w:rPr>
          <w:rFonts w:ascii="Times New Roman" w:eastAsia="Times New Roman" w:hAnsi="Times New Roman" w:cs="Times New Roman"/>
          <w:sz w:val="28"/>
          <w:szCs w:val="28"/>
          <w:lang w:eastAsia="ru-RU"/>
        </w:rPr>
      </w:pPr>
    </w:p>
    <w:p w:rsidR="00AB3EAE" w:rsidRPr="00AB3EAE" w:rsidRDefault="00AB3EAE"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82" w:name="_Toc375566398"/>
      <w:bookmarkStart w:id="283" w:name="_Toc384210994"/>
      <w:bookmarkStart w:id="284" w:name="_Toc384740381"/>
      <w:bookmarkStart w:id="285" w:name="_Toc431195662"/>
      <w:r w:rsidRPr="00AB3EAE">
        <w:rPr>
          <w:rFonts w:ascii="Times New Roman" w:eastAsia="Times New Roman" w:hAnsi="Times New Roman" w:cs="Times New Roman"/>
          <w:b/>
          <w:bCs/>
          <w:sz w:val="28"/>
          <w:szCs w:val="28"/>
          <w:lang w:eastAsia="ru-RU"/>
        </w:rPr>
        <w:t>Раздел 7.2.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82"/>
      <w:bookmarkEnd w:id="283"/>
      <w:bookmarkEnd w:id="284"/>
      <w:bookmarkEnd w:id="285"/>
    </w:p>
    <w:p w:rsidR="00AB3EAE" w:rsidRPr="00AB3EAE" w:rsidRDefault="00AB3EAE" w:rsidP="00AB3EAE">
      <w:pPr>
        <w:spacing w:after="0" w:line="360" w:lineRule="auto"/>
        <w:ind w:firstLine="709"/>
        <w:jc w:val="both"/>
        <w:rPr>
          <w:rFonts w:ascii="Times New Roman" w:eastAsia="Times New Roman" w:hAnsi="Times New Roman" w:cs="Times New Roman"/>
          <w:sz w:val="28"/>
          <w:szCs w:val="28"/>
          <w:lang w:eastAsia="ru-RU"/>
        </w:rPr>
      </w:pPr>
      <w:r w:rsidRPr="00AB3EAE">
        <w:rPr>
          <w:rFonts w:ascii="Times New Roman" w:eastAsia="Times New Roman" w:hAnsi="Times New Roman" w:cs="Times New Roman"/>
          <w:sz w:val="28"/>
          <w:szCs w:val="28"/>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требуется.</w:t>
      </w:r>
    </w:p>
    <w:p w:rsidR="00AB3EAE" w:rsidRPr="00AB3EAE" w:rsidRDefault="00AB3EAE" w:rsidP="00AB3EAE">
      <w:pPr>
        <w:spacing w:after="0" w:line="360" w:lineRule="auto"/>
        <w:ind w:firstLine="709"/>
        <w:jc w:val="both"/>
        <w:rPr>
          <w:rFonts w:ascii="Times New Roman" w:eastAsia="Times New Roman" w:hAnsi="Times New Roman" w:cs="Times New Roman"/>
          <w:sz w:val="28"/>
          <w:szCs w:val="28"/>
          <w:lang w:eastAsia="ru-RU"/>
        </w:rPr>
      </w:pPr>
    </w:p>
    <w:p w:rsidR="00AB3EAE" w:rsidRPr="00AB3EAE" w:rsidRDefault="00AB3EAE"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86" w:name="_Toc375566399"/>
      <w:bookmarkStart w:id="287" w:name="_Toc384210995"/>
      <w:bookmarkStart w:id="288" w:name="_Toc384740382"/>
      <w:bookmarkStart w:id="289" w:name="_Toc431195663"/>
      <w:r w:rsidRPr="00AB3EAE">
        <w:rPr>
          <w:rFonts w:ascii="Times New Roman" w:eastAsia="Times New Roman" w:hAnsi="Times New Roman" w:cs="Times New Roman"/>
          <w:b/>
          <w:bCs/>
          <w:sz w:val="28"/>
          <w:szCs w:val="28"/>
          <w:lang w:eastAsia="ru-RU"/>
        </w:rPr>
        <w:t>Раздел 7.3.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6"/>
      <w:bookmarkEnd w:id="287"/>
      <w:bookmarkEnd w:id="288"/>
      <w:bookmarkEnd w:id="289"/>
    </w:p>
    <w:p w:rsidR="00AB3EAE" w:rsidRPr="00AB3EAE" w:rsidRDefault="00AB3EAE" w:rsidP="00AB3EAE">
      <w:pPr>
        <w:spacing w:after="0" w:line="360" w:lineRule="auto"/>
        <w:ind w:firstLine="709"/>
        <w:jc w:val="both"/>
        <w:rPr>
          <w:rFonts w:ascii="Times New Roman" w:eastAsia="Times New Roman" w:hAnsi="Times New Roman" w:cs="Times New Roman"/>
          <w:sz w:val="28"/>
          <w:szCs w:val="28"/>
          <w:lang w:eastAsia="ru-RU"/>
        </w:rPr>
      </w:pPr>
      <w:r w:rsidRPr="00AB3EAE">
        <w:rPr>
          <w:rFonts w:ascii="Times New Roman" w:eastAsia="Times New Roman" w:hAnsi="Times New Roman" w:cs="Times New Roman"/>
          <w:sz w:val="28"/>
          <w:szCs w:val="28"/>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rsidR="00AB3EAE" w:rsidRDefault="00AB3EAE" w:rsidP="009257D9">
      <w:pPr>
        <w:spacing w:after="200" w:line="360" w:lineRule="auto"/>
        <w:ind w:firstLine="709"/>
        <w:jc w:val="both"/>
        <w:rPr>
          <w:rFonts w:ascii="Times New Roman" w:eastAsia="Times New Roman" w:hAnsi="Times New Roman" w:cs="Times New Roman"/>
          <w:sz w:val="28"/>
          <w:szCs w:val="28"/>
          <w:lang w:eastAsia="ru-RU"/>
        </w:rPr>
      </w:pPr>
    </w:p>
    <w:p w:rsidR="00AB3EAE" w:rsidRPr="00AB3EAE" w:rsidRDefault="00AB3EAE"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90" w:name="_Toc431195664"/>
      <w:r w:rsidRPr="00AB3EAE">
        <w:rPr>
          <w:rFonts w:ascii="Times New Roman" w:eastAsia="Times New Roman" w:hAnsi="Times New Roman" w:cs="Times New Roman"/>
          <w:b/>
          <w:bCs/>
          <w:sz w:val="28"/>
          <w:szCs w:val="28"/>
          <w:lang w:eastAsia="ru-RU"/>
        </w:rPr>
        <w:lastRenderedPageBreak/>
        <w:t>Раздел 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0"/>
    </w:p>
    <w:p w:rsidR="00AB3EAE" w:rsidRPr="00AB3EAE" w:rsidRDefault="00AB3EAE" w:rsidP="00AB3EAE">
      <w:pPr>
        <w:spacing w:after="0" w:line="360" w:lineRule="auto"/>
        <w:ind w:firstLine="709"/>
        <w:jc w:val="both"/>
        <w:rPr>
          <w:rFonts w:ascii="Times New Roman" w:eastAsia="Times New Roman" w:hAnsi="Times New Roman" w:cs="Times New Roman"/>
          <w:sz w:val="28"/>
          <w:szCs w:val="28"/>
          <w:lang w:eastAsia="ru-RU"/>
        </w:rPr>
      </w:pPr>
      <w:r w:rsidRPr="00AB3EAE">
        <w:rPr>
          <w:rFonts w:ascii="Times New Roman" w:eastAsia="Times New Roman" w:hAnsi="Times New Roman" w:cs="Times New Roman"/>
          <w:sz w:val="28"/>
          <w:szCs w:val="28"/>
          <w:lang w:eastAsia="ru-RU"/>
        </w:rPr>
        <w:t>Схемой теплоснабжения предлагается закрытие существующих котельных и переключение тепловых нагрузок на нов</w:t>
      </w:r>
      <w:r w:rsidR="004E6C3C">
        <w:rPr>
          <w:rFonts w:ascii="Times New Roman" w:eastAsia="Times New Roman" w:hAnsi="Times New Roman" w:cs="Times New Roman"/>
          <w:sz w:val="28"/>
          <w:szCs w:val="28"/>
          <w:lang w:eastAsia="ru-RU"/>
        </w:rPr>
        <w:t>ый</w:t>
      </w:r>
      <w:r w:rsidRPr="00AB3EAE">
        <w:rPr>
          <w:rFonts w:ascii="Times New Roman" w:eastAsia="Times New Roman" w:hAnsi="Times New Roman" w:cs="Times New Roman"/>
          <w:sz w:val="28"/>
          <w:szCs w:val="28"/>
          <w:lang w:eastAsia="ru-RU"/>
        </w:rPr>
        <w:t xml:space="preserve"> источник. В связи с этим, необходимо строительство </w:t>
      </w:r>
      <w:r w:rsidR="004E6C3C">
        <w:rPr>
          <w:rFonts w:ascii="Times New Roman" w:eastAsia="Times New Roman" w:hAnsi="Times New Roman" w:cs="Times New Roman"/>
          <w:sz w:val="28"/>
          <w:szCs w:val="28"/>
          <w:lang w:eastAsia="ru-RU"/>
        </w:rPr>
        <w:t>нового</w:t>
      </w:r>
      <w:r w:rsidRPr="00AB3EAE">
        <w:rPr>
          <w:rFonts w:ascii="Times New Roman" w:eastAsia="Times New Roman" w:hAnsi="Times New Roman" w:cs="Times New Roman"/>
          <w:sz w:val="28"/>
          <w:szCs w:val="28"/>
          <w:lang w:eastAsia="ru-RU"/>
        </w:rPr>
        <w:t xml:space="preserve"> участк</w:t>
      </w:r>
      <w:r w:rsidR="004E6C3C">
        <w:rPr>
          <w:rFonts w:ascii="Times New Roman" w:eastAsia="Times New Roman" w:hAnsi="Times New Roman" w:cs="Times New Roman"/>
          <w:sz w:val="28"/>
          <w:szCs w:val="28"/>
          <w:lang w:eastAsia="ru-RU"/>
        </w:rPr>
        <w:t>а</w:t>
      </w:r>
      <w:r w:rsidRPr="00AB3EAE">
        <w:rPr>
          <w:rFonts w:ascii="Times New Roman" w:eastAsia="Times New Roman" w:hAnsi="Times New Roman" w:cs="Times New Roman"/>
          <w:sz w:val="28"/>
          <w:szCs w:val="28"/>
          <w:lang w:eastAsia="ru-RU"/>
        </w:rPr>
        <w:t xml:space="preserve"> тепловой сети:</w:t>
      </w:r>
    </w:p>
    <w:p w:rsidR="00AB3EAE" w:rsidRPr="00AB3EAE" w:rsidRDefault="00AB3EAE" w:rsidP="00AB3EAE">
      <w:pPr>
        <w:spacing w:after="0" w:line="360" w:lineRule="auto"/>
        <w:ind w:firstLine="709"/>
        <w:jc w:val="both"/>
        <w:rPr>
          <w:rFonts w:ascii="Times New Roman" w:eastAsia="Times New Roman" w:hAnsi="Times New Roman" w:cs="Times New Roman"/>
          <w:color w:val="FF0000"/>
          <w:sz w:val="28"/>
          <w:szCs w:val="28"/>
          <w:lang w:eastAsia="ru-RU"/>
        </w:rPr>
      </w:pPr>
      <w:r w:rsidRPr="00AB3EAE">
        <w:rPr>
          <w:rFonts w:ascii="Times New Roman" w:eastAsia="Times New Roman" w:hAnsi="Times New Roman" w:cs="Times New Roman"/>
          <w:sz w:val="28"/>
          <w:szCs w:val="28"/>
          <w:lang w:eastAsia="ru-RU"/>
        </w:rPr>
        <w:t xml:space="preserve">- от котельной </w:t>
      </w:r>
      <w:r w:rsidR="004E6C3C">
        <w:rPr>
          <w:rFonts w:ascii="Times New Roman" w:eastAsia="Times New Roman" w:hAnsi="Times New Roman" w:cs="Times New Roman"/>
          <w:sz w:val="28"/>
          <w:szCs w:val="28"/>
          <w:lang w:eastAsia="ru-RU"/>
        </w:rPr>
        <w:t xml:space="preserve">ДОЗ+Десантная </w:t>
      </w:r>
      <w:r w:rsidRPr="00AB3EAE">
        <w:rPr>
          <w:rFonts w:ascii="Times New Roman" w:eastAsia="Times New Roman" w:hAnsi="Times New Roman" w:cs="Times New Roman"/>
          <w:sz w:val="28"/>
          <w:szCs w:val="28"/>
          <w:lang w:eastAsia="ru-RU"/>
        </w:rPr>
        <w:t xml:space="preserve">до </w:t>
      </w:r>
      <w:r w:rsidR="004E6C3C">
        <w:rPr>
          <w:rFonts w:ascii="Times New Roman" w:eastAsia="Times New Roman" w:hAnsi="Times New Roman" w:cs="Times New Roman"/>
          <w:sz w:val="28"/>
          <w:szCs w:val="28"/>
          <w:lang w:eastAsia="ru-RU"/>
        </w:rPr>
        <w:t>ТК1</w:t>
      </w:r>
      <w:r w:rsidR="00064532">
        <w:rPr>
          <w:rFonts w:ascii="Times New Roman" w:eastAsia="Times New Roman" w:hAnsi="Times New Roman" w:cs="Times New Roman"/>
          <w:sz w:val="28"/>
          <w:szCs w:val="28"/>
          <w:lang w:eastAsia="ru-RU"/>
        </w:rPr>
        <w:t xml:space="preserve"> существующей котельной Десантная</w:t>
      </w:r>
      <w:r w:rsidRPr="00AB3EAE">
        <w:rPr>
          <w:rFonts w:ascii="Times New Roman" w:eastAsia="Times New Roman" w:hAnsi="Times New Roman" w:cs="Times New Roman"/>
          <w:sz w:val="28"/>
          <w:szCs w:val="28"/>
          <w:lang w:eastAsia="ru-RU"/>
        </w:rPr>
        <w:t xml:space="preserve"> длиной 40</w:t>
      </w:r>
      <w:r w:rsidR="00064532">
        <w:rPr>
          <w:rFonts w:ascii="Times New Roman" w:eastAsia="Times New Roman" w:hAnsi="Times New Roman" w:cs="Times New Roman"/>
          <w:sz w:val="28"/>
          <w:szCs w:val="28"/>
          <w:lang w:eastAsia="ru-RU"/>
        </w:rPr>
        <w:t>0</w:t>
      </w:r>
      <w:r w:rsidRPr="00AB3EAE">
        <w:rPr>
          <w:rFonts w:ascii="Times New Roman" w:eastAsia="Times New Roman" w:hAnsi="Times New Roman" w:cs="Times New Roman"/>
          <w:sz w:val="28"/>
          <w:szCs w:val="28"/>
          <w:lang w:eastAsia="ru-RU"/>
        </w:rPr>
        <w:t xml:space="preserve"> </w:t>
      </w:r>
      <w:r w:rsidRPr="002837F3">
        <w:rPr>
          <w:rFonts w:ascii="Times New Roman" w:eastAsia="Times New Roman" w:hAnsi="Times New Roman" w:cs="Times New Roman"/>
          <w:sz w:val="28"/>
          <w:szCs w:val="28"/>
          <w:lang w:eastAsia="ru-RU"/>
        </w:rPr>
        <w:t>метр</w:t>
      </w:r>
      <w:r w:rsidR="00064532" w:rsidRPr="002837F3">
        <w:rPr>
          <w:rFonts w:ascii="Times New Roman" w:eastAsia="Times New Roman" w:hAnsi="Times New Roman" w:cs="Times New Roman"/>
          <w:sz w:val="28"/>
          <w:szCs w:val="28"/>
          <w:lang w:eastAsia="ru-RU"/>
        </w:rPr>
        <w:t>ов</w:t>
      </w:r>
      <w:r w:rsidRPr="002837F3">
        <w:rPr>
          <w:rFonts w:ascii="Times New Roman" w:eastAsia="Times New Roman" w:hAnsi="Times New Roman" w:cs="Times New Roman"/>
          <w:sz w:val="28"/>
          <w:szCs w:val="28"/>
          <w:lang w:eastAsia="ru-RU"/>
        </w:rPr>
        <w:t xml:space="preserve">, условным диаметром </w:t>
      </w:r>
      <w:r w:rsidR="002837F3" w:rsidRPr="002837F3">
        <w:rPr>
          <w:rFonts w:ascii="Times New Roman" w:eastAsia="Times New Roman" w:hAnsi="Times New Roman" w:cs="Times New Roman"/>
          <w:sz w:val="28"/>
          <w:szCs w:val="28"/>
          <w:lang w:eastAsia="ru-RU"/>
        </w:rPr>
        <w:t>108</w:t>
      </w:r>
      <w:r w:rsidRPr="002837F3">
        <w:rPr>
          <w:rFonts w:ascii="Times New Roman" w:eastAsia="Times New Roman" w:hAnsi="Times New Roman" w:cs="Times New Roman"/>
          <w:sz w:val="28"/>
          <w:szCs w:val="28"/>
          <w:lang w:eastAsia="ru-RU"/>
        </w:rPr>
        <w:t xml:space="preserve"> </w:t>
      </w:r>
      <w:r w:rsidR="00064532" w:rsidRPr="002837F3">
        <w:rPr>
          <w:rFonts w:ascii="Times New Roman" w:eastAsia="Times New Roman" w:hAnsi="Times New Roman" w:cs="Times New Roman"/>
          <w:sz w:val="28"/>
          <w:szCs w:val="28"/>
          <w:lang w:eastAsia="ru-RU"/>
        </w:rPr>
        <w:t>мм.</w:t>
      </w:r>
    </w:p>
    <w:p w:rsidR="00064532" w:rsidRDefault="00064532" w:rsidP="00064532">
      <w:pPr>
        <w:keepNext/>
        <w:keepLines/>
        <w:spacing w:after="0" w:line="360" w:lineRule="auto"/>
        <w:jc w:val="both"/>
        <w:outlineLvl w:val="0"/>
        <w:rPr>
          <w:rFonts w:ascii="Times New Roman" w:eastAsia="Times New Roman" w:hAnsi="Times New Roman" w:cs="Times New Roman"/>
          <w:b/>
          <w:bCs/>
          <w:sz w:val="28"/>
          <w:szCs w:val="28"/>
          <w:lang w:eastAsia="ru-RU"/>
        </w:rPr>
      </w:pPr>
      <w:bookmarkStart w:id="291" w:name="_Toc375566401"/>
      <w:bookmarkStart w:id="292" w:name="_Toc384210997"/>
      <w:bookmarkStart w:id="293" w:name="_Toc384740384"/>
      <w:bookmarkStart w:id="294" w:name="_Toc431195665"/>
    </w:p>
    <w:p w:rsidR="00064532" w:rsidRPr="00064532" w:rsidRDefault="00064532"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r w:rsidRPr="00064532">
        <w:rPr>
          <w:rFonts w:ascii="Times New Roman" w:eastAsia="Times New Roman" w:hAnsi="Times New Roman" w:cs="Times New Roman"/>
          <w:b/>
          <w:bCs/>
          <w:sz w:val="28"/>
          <w:szCs w:val="28"/>
          <w:lang w:eastAsia="ru-RU"/>
        </w:rPr>
        <w:t>Раздел 7.5. Строительство тепловых сетей для обеспечения нормативной надежности теплоснабжения</w:t>
      </w:r>
      <w:bookmarkEnd w:id="291"/>
      <w:bookmarkEnd w:id="292"/>
      <w:bookmarkEnd w:id="293"/>
      <w:bookmarkEnd w:id="294"/>
    </w:p>
    <w:p w:rsidR="00064532" w:rsidRPr="00064532" w:rsidRDefault="00064532" w:rsidP="00064532">
      <w:pPr>
        <w:widowControl w:val="0"/>
        <w:spacing w:after="0" w:line="360" w:lineRule="auto"/>
        <w:ind w:firstLine="720"/>
        <w:jc w:val="both"/>
        <w:rPr>
          <w:rFonts w:ascii="Times New Roman" w:eastAsia="Times New Roman" w:hAnsi="Times New Roman" w:cs="Times New Roman"/>
          <w:color w:val="000000"/>
          <w:sz w:val="28"/>
          <w:szCs w:val="27"/>
          <w:lang w:eastAsia="ru-RU"/>
        </w:rPr>
      </w:pPr>
      <w:bookmarkStart w:id="295" w:name="_Toc375566402"/>
      <w:bookmarkStart w:id="296" w:name="_Toc384210998"/>
      <w:bookmarkStart w:id="297" w:name="_Toc384740385"/>
      <w:r w:rsidRPr="00064532">
        <w:rPr>
          <w:rFonts w:ascii="Times New Roman" w:eastAsia="Times New Roman" w:hAnsi="Times New Roman" w:cs="Times New Roman"/>
          <w:color w:val="000000"/>
          <w:sz w:val="28"/>
          <w:szCs w:val="27"/>
          <w:lang w:eastAsia="ru-RU"/>
        </w:rPr>
        <w:t>Строительство тепловых сетей для обеспечения нормативной надежности теплоснабжения не требуется.</w:t>
      </w:r>
    </w:p>
    <w:p w:rsidR="00064532" w:rsidRPr="00064532" w:rsidRDefault="00064532" w:rsidP="00064532">
      <w:pPr>
        <w:spacing w:after="0" w:line="360" w:lineRule="auto"/>
        <w:ind w:firstLine="709"/>
        <w:jc w:val="both"/>
        <w:rPr>
          <w:rFonts w:ascii="Times New Roman" w:eastAsia="Calibri" w:hAnsi="Times New Roman" w:cs="Times New Roman"/>
          <w:iCs/>
          <w:sz w:val="26"/>
          <w:szCs w:val="26"/>
        </w:rPr>
      </w:pPr>
      <w:bookmarkStart w:id="298" w:name="_Toc431195666"/>
    </w:p>
    <w:p w:rsidR="00064532" w:rsidRPr="00064532" w:rsidRDefault="00064532"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r w:rsidRPr="00064532">
        <w:rPr>
          <w:rFonts w:ascii="Times New Roman" w:eastAsia="Times New Roman" w:hAnsi="Times New Roman" w:cs="Times New Roman"/>
          <w:b/>
          <w:bCs/>
          <w:sz w:val="28"/>
          <w:szCs w:val="28"/>
          <w:lang w:eastAsia="ru-RU"/>
        </w:rPr>
        <w:t>Раздел 7.6. Реконструкция тепловых сетей с увеличением диаметра трубопроводов для обеспечения перспективных приростов тепловой нагрузки</w:t>
      </w:r>
      <w:bookmarkEnd w:id="295"/>
      <w:bookmarkEnd w:id="296"/>
      <w:bookmarkEnd w:id="297"/>
      <w:bookmarkEnd w:id="298"/>
    </w:p>
    <w:p w:rsidR="00064532" w:rsidRPr="00064532" w:rsidRDefault="00064532" w:rsidP="00064532">
      <w:pPr>
        <w:spacing w:after="0" w:line="360" w:lineRule="auto"/>
        <w:ind w:firstLine="709"/>
        <w:jc w:val="both"/>
        <w:rPr>
          <w:rFonts w:ascii="Times New Roman" w:eastAsia="Times New Roman" w:hAnsi="Times New Roman" w:cs="Times New Roman"/>
          <w:sz w:val="28"/>
          <w:szCs w:val="28"/>
          <w:lang w:eastAsia="ru-RU"/>
        </w:rPr>
      </w:pPr>
      <w:r w:rsidRPr="00064532">
        <w:rPr>
          <w:rFonts w:ascii="Times New Roman" w:eastAsia="Times New Roman" w:hAnsi="Times New Roman" w:cs="Times New Roman"/>
          <w:sz w:val="28"/>
          <w:szCs w:val="28"/>
          <w:lang w:eastAsia="ru-RU"/>
        </w:rPr>
        <w:t>Реконструкции тепловых сетей с увеличением диаметра трубопроводов для обеспечения перспективных приростов тепловой нагрузки не требуется.</w:t>
      </w:r>
    </w:p>
    <w:p w:rsidR="00AB3EAE" w:rsidRDefault="00AB3EAE" w:rsidP="009257D9">
      <w:pPr>
        <w:spacing w:after="200" w:line="360" w:lineRule="auto"/>
        <w:ind w:firstLine="709"/>
        <w:jc w:val="both"/>
        <w:rPr>
          <w:rFonts w:ascii="Times New Roman" w:eastAsia="Times New Roman" w:hAnsi="Times New Roman" w:cs="Times New Roman"/>
          <w:sz w:val="28"/>
          <w:szCs w:val="28"/>
          <w:lang w:eastAsia="ru-RU"/>
        </w:rPr>
      </w:pPr>
    </w:p>
    <w:p w:rsidR="00064532" w:rsidRPr="00064532" w:rsidRDefault="00064532"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299" w:name="_Toc431195667"/>
      <w:r w:rsidRPr="00064532">
        <w:rPr>
          <w:rFonts w:ascii="Times New Roman" w:eastAsia="Times New Roman" w:hAnsi="Times New Roman" w:cs="Times New Roman"/>
          <w:b/>
          <w:bCs/>
          <w:sz w:val="28"/>
          <w:szCs w:val="28"/>
          <w:lang w:eastAsia="ru-RU"/>
        </w:rPr>
        <w:t>Раздел 7.7. Реконструкция тепловых сетей, подлежащих замене в связи с исчерпанием эксплуатационного ресурса</w:t>
      </w:r>
      <w:bookmarkEnd w:id="299"/>
    </w:p>
    <w:p w:rsidR="00064532" w:rsidRDefault="00064532" w:rsidP="00064532">
      <w:pPr>
        <w:spacing w:after="0" w:line="360" w:lineRule="auto"/>
        <w:ind w:firstLine="851"/>
        <w:jc w:val="both"/>
        <w:rPr>
          <w:rFonts w:ascii="Times New Roman" w:eastAsia="Times New Roman" w:hAnsi="Times New Roman" w:cs="Times New Roman"/>
          <w:color w:val="000000"/>
          <w:sz w:val="28"/>
          <w:szCs w:val="28"/>
          <w:lang w:eastAsia="ru-RU"/>
        </w:rPr>
      </w:pPr>
      <w:r w:rsidRPr="00064532">
        <w:rPr>
          <w:rFonts w:ascii="Times New Roman" w:eastAsia="Times New Roman" w:hAnsi="Times New Roman" w:cs="Times New Roman"/>
          <w:color w:val="000000"/>
          <w:sz w:val="28"/>
          <w:szCs w:val="28"/>
          <w:lang w:eastAsia="ru-RU"/>
        </w:rPr>
        <w:t xml:space="preserve">Все магистральные и внутриквартальные трубопроводы тепловых сетей от котельных </w:t>
      </w:r>
      <w:r>
        <w:rPr>
          <w:rFonts w:ascii="Times New Roman" w:eastAsia="Times New Roman" w:hAnsi="Times New Roman" w:cs="Times New Roman"/>
          <w:color w:val="000000"/>
          <w:sz w:val="28"/>
          <w:szCs w:val="28"/>
          <w:lang w:eastAsia="ru-RU"/>
        </w:rPr>
        <w:t>ЦРБ, Школа, ДОЗ, Десантная</w:t>
      </w:r>
      <w:r w:rsidRPr="00064532">
        <w:rPr>
          <w:rFonts w:ascii="Times New Roman" w:eastAsia="Times New Roman" w:hAnsi="Times New Roman" w:cs="Times New Roman"/>
          <w:color w:val="000000"/>
          <w:sz w:val="28"/>
          <w:szCs w:val="28"/>
          <w:lang w:eastAsia="ru-RU"/>
        </w:rPr>
        <w:t xml:space="preserve"> исчерпали свой эксплуатационный ресурс. Схемой теплоснабжения предлагается реконструкция всех сетей отопления с использованием современной ППУ-изоляции. Перечень сетей, подлежащих замене, представлен в таблицах 16-18 п. 1.3.2. Раздела 1.3.</w:t>
      </w:r>
      <w:r>
        <w:rPr>
          <w:rFonts w:ascii="Times New Roman" w:eastAsia="Times New Roman" w:hAnsi="Times New Roman" w:cs="Times New Roman"/>
          <w:color w:val="000000"/>
          <w:sz w:val="28"/>
          <w:szCs w:val="28"/>
          <w:lang w:eastAsia="ru-RU"/>
        </w:rPr>
        <w:t xml:space="preserve"> </w:t>
      </w:r>
      <w:r w:rsidRPr="00064532">
        <w:rPr>
          <w:rFonts w:ascii="Times New Roman" w:eastAsia="Times New Roman" w:hAnsi="Times New Roman" w:cs="Times New Roman"/>
          <w:color w:val="000000"/>
          <w:sz w:val="28"/>
          <w:szCs w:val="28"/>
          <w:lang w:eastAsia="ru-RU"/>
        </w:rPr>
        <w:t>Замена ветхих сетей позволит получить существенное снижение потерь тепловой энергии в сетях.</w:t>
      </w:r>
    </w:p>
    <w:p w:rsidR="002837F3" w:rsidRDefault="002837F3" w:rsidP="00064532">
      <w:pPr>
        <w:spacing w:after="0" w:line="360" w:lineRule="auto"/>
        <w:ind w:firstLine="851"/>
        <w:jc w:val="both"/>
        <w:rPr>
          <w:rFonts w:ascii="Times New Roman" w:eastAsia="Times New Roman" w:hAnsi="Times New Roman" w:cs="Times New Roman"/>
          <w:color w:val="000000"/>
          <w:sz w:val="28"/>
          <w:szCs w:val="28"/>
          <w:lang w:eastAsia="ru-RU"/>
        </w:rPr>
      </w:pPr>
    </w:p>
    <w:p w:rsidR="00064532" w:rsidRPr="00064532" w:rsidRDefault="00064532" w:rsidP="00FC462B">
      <w:pPr>
        <w:spacing w:after="0" w:line="360" w:lineRule="auto"/>
        <w:ind w:firstLine="851"/>
        <w:jc w:val="both"/>
        <w:rPr>
          <w:rFonts w:ascii="Times New Roman" w:eastAsia="Times New Roman" w:hAnsi="Times New Roman" w:cs="Times New Roman"/>
          <w:b/>
          <w:bCs/>
          <w:color w:val="000000"/>
          <w:sz w:val="28"/>
          <w:szCs w:val="28"/>
          <w:lang w:eastAsia="ru-RU"/>
        </w:rPr>
      </w:pPr>
      <w:r w:rsidRPr="00064532">
        <w:rPr>
          <w:rFonts w:ascii="Times New Roman" w:eastAsia="Times New Roman" w:hAnsi="Times New Roman" w:cs="Times New Roman"/>
          <w:b/>
          <w:bCs/>
          <w:color w:val="000000"/>
          <w:sz w:val="28"/>
          <w:szCs w:val="28"/>
          <w:lang w:eastAsia="ru-RU"/>
        </w:rPr>
        <w:t>Раздел 7.8. Строительство и реконструкция насосных станций</w:t>
      </w:r>
    </w:p>
    <w:p w:rsidR="00064532" w:rsidRDefault="00064532" w:rsidP="00064532">
      <w:pPr>
        <w:spacing w:after="0" w:line="360" w:lineRule="auto"/>
        <w:ind w:firstLine="851"/>
        <w:jc w:val="both"/>
        <w:rPr>
          <w:rFonts w:ascii="Times New Roman" w:eastAsia="Times New Roman" w:hAnsi="Times New Roman" w:cs="Times New Roman"/>
          <w:color w:val="000000"/>
          <w:sz w:val="28"/>
          <w:szCs w:val="28"/>
          <w:lang w:eastAsia="ru-RU"/>
        </w:rPr>
      </w:pPr>
      <w:r w:rsidRPr="00064532">
        <w:rPr>
          <w:rFonts w:ascii="Times New Roman" w:eastAsia="Times New Roman" w:hAnsi="Times New Roman" w:cs="Times New Roman"/>
          <w:color w:val="000000"/>
          <w:sz w:val="28"/>
          <w:szCs w:val="28"/>
          <w:lang w:eastAsia="ru-RU"/>
        </w:rPr>
        <w:t xml:space="preserve">Строительство насосных станций на территории </w:t>
      </w:r>
      <w:r w:rsidR="002837F3">
        <w:rPr>
          <w:rFonts w:ascii="Times New Roman" w:eastAsia="Times New Roman" w:hAnsi="Times New Roman" w:cs="Times New Roman"/>
          <w:color w:val="000000"/>
          <w:sz w:val="28"/>
          <w:szCs w:val="28"/>
          <w:lang w:eastAsia="ru-RU"/>
        </w:rPr>
        <w:t>сельского</w:t>
      </w:r>
      <w:r w:rsidRPr="00064532">
        <w:rPr>
          <w:rFonts w:ascii="Times New Roman" w:eastAsia="Times New Roman" w:hAnsi="Times New Roman" w:cs="Times New Roman"/>
          <w:color w:val="000000"/>
          <w:sz w:val="28"/>
          <w:szCs w:val="28"/>
          <w:lang w:eastAsia="ru-RU"/>
        </w:rPr>
        <w:t xml:space="preserve"> поселения У</w:t>
      </w:r>
      <w:r w:rsidR="002837F3">
        <w:rPr>
          <w:rFonts w:ascii="Times New Roman" w:eastAsia="Times New Roman" w:hAnsi="Times New Roman" w:cs="Times New Roman"/>
          <w:color w:val="000000"/>
          <w:sz w:val="28"/>
          <w:szCs w:val="28"/>
          <w:lang w:eastAsia="ru-RU"/>
        </w:rPr>
        <w:t>гр</w:t>
      </w:r>
      <w:r w:rsidRPr="00064532">
        <w:rPr>
          <w:rFonts w:ascii="Times New Roman" w:eastAsia="Times New Roman" w:hAnsi="Times New Roman" w:cs="Times New Roman"/>
          <w:color w:val="000000"/>
          <w:sz w:val="28"/>
          <w:szCs w:val="28"/>
          <w:lang w:eastAsia="ru-RU"/>
        </w:rPr>
        <w:t>а не требуется.</w:t>
      </w:r>
    </w:p>
    <w:p w:rsidR="00FC462B" w:rsidRPr="00064532" w:rsidRDefault="00FC462B" w:rsidP="00064532">
      <w:pPr>
        <w:spacing w:after="0" w:line="360" w:lineRule="auto"/>
        <w:ind w:firstLine="851"/>
        <w:jc w:val="both"/>
        <w:rPr>
          <w:rFonts w:ascii="Times New Roman" w:eastAsia="Times New Roman" w:hAnsi="Times New Roman" w:cs="Times New Roman"/>
          <w:color w:val="000000"/>
          <w:sz w:val="28"/>
          <w:szCs w:val="28"/>
          <w:lang w:eastAsia="ru-RU"/>
        </w:rPr>
      </w:pPr>
    </w:p>
    <w:p w:rsidR="00FF2ECA" w:rsidRDefault="00FF2ECA" w:rsidP="00FF2ECA">
      <w:pPr>
        <w:spacing w:after="0" w:line="360" w:lineRule="auto"/>
        <w:jc w:val="center"/>
        <w:rPr>
          <w:rFonts w:ascii="Times New Roman" w:eastAsia="Times New Roman" w:hAnsi="Times New Roman" w:cs="Times New Roman"/>
          <w:b/>
          <w:bCs/>
          <w:color w:val="000000"/>
          <w:sz w:val="28"/>
          <w:szCs w:val="28"/>
          <w:lang w:eastAsia="ru-RU"/>
        </w:rPr>
      </w:pPr>
      <w:bookmarkStart w:id="300" w:name="_Toc431195669"/>
      <w:r w:rsidRPr="00FF2ECA">
        <w:rPr>
          <w:rFonts w:ascii="Times New Roman" w:eastAsia="Times New Roman" w:hAnsi="Times New Roman" w:cs="Times New Roman"/>
          <w:b/>
          <w:bCs/>
          <w:color w:val="000000"/>
          <w:sz w:val="28"/>
          <w:szCs w:val="28"/>
          <w:lang w:eastAsia="ru-RU"/>
        </w:rPr>
        <w:t>Глава 8.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00"/>
    </w:p>
    <w:p w:rsidR="00FF2ECA" w:rsidRPr="00FF2ECA" w:rsidRDefault="00FF2ECA" w:rsidP="00FF2ECA">
      <w:pPr>
        <w:spacing w:after="0" w:line="360" w:lineRule="auto"/>
        <w:jc w:val="center"/>
        <w:rPr>
          <w:rFonts w:ascii="Times New Roman" w:eastAsia="Times New Roman" w:hAnsi="Times New Roman" w:cs="Times New Roman"/>
          <w:b/>
          <w:bCs/>
          <w:color w:val="000000"/>
          <w:sz w:val="28"/>
          <w:szCs w:val="28"/>
          <w:lang w:eastAsia="ru-RU"/>
        </w:rPr>
      </w:pPr>
    </w:p>
    <w:p w:rsidR="00FF2ECA" w:rsidRPr="00FF2ECA" w:rsidRDefault="00FF2ECA" w:rsidP="00FC462B">
      <w:pPr>
        <w:spacing w:after="0" w:line="360" w:lineRule="auto"/>
        <w:ind w:firstLine="851"/>
        <w:jc w:val="both"/>
        <w:rPr>
          <w:rFonts w:ascii="Times New Roman" w:eastAsia="Times New Roman" w:hAnsi="Times New Roman" w:cs="Times New Roman"/>
          <w:b/>
          <w:bCs/>
          <w:color w:val="000000"/>
          <w:sz w:val="28"/>
          <w:szCs w:val="28"/>
          <w:lang w:eastAsia="ru-RU"/>
        </w:rPr>
      </w:pPr>
      <w:bookmarkStart w:id="301" w:name="_Toc431195670"/>
      <w:r w:rsidRPr="00FF2ECA">
        <w:rPr>
          <w:rFonts w:ascii="Times New Roman" w:eastAsia="Times New Roman" w:hAnsi="Times New Roman" w:cs="Times New Roman"/>
          <w:b/>
          <w:bCs/>
          <w:color w:val="000000"/>
          <w:sz w:val="28"/>
          <w:szCs w:val="28"/>
          <w:lang w:eastAsia="ru-RU"/>
        </w:rPr>
        <w:t>Раздел 8.1. Определение нормативов технологических потерь и затрат теплоносителя</w:t>
      </w:r>
      <w:bookmarkEnd w:id="301"/>
      <w:r w:rsidRPr="00FF2ECA">
        <w:rPr>
          <w:rFonts w:ascii="Times New Roman" w:eastAsia="Times New Roman" w:hAnsi="Times New Roman" w:cs="Times New Roman"/>
          <w:b/>
          <w:bCs/>
          <w:color w:val="000000"/>
          <w:sz w:val="28"/>
          <w:szCs w:val="28"/>
          <w:lang w:eastAsia="ru-RU"/>
        </w:rPr>
        <w:t xml:space="preserve"> </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К нормируемым технологическим затратам теплоносителя (теплоноситель – вода) относятся:</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Нормативные значения потерь теплоносителя за год с его нормируемой утечкой, м</w:t>
      </w:r>
      <w:r w:rsidRPr="00FF2ECA">
        <w:rPr>
          <w:rFonts w:ascii="Times New Roman" w:eastAsia="Times New Roman" w:hAnsi="Times New Roman" w:cs="Times New Roman"/>
          <w:color w:val="000000"/>
          <w:sz w:val="28"/>
          <w:szCs w:val="28"/>
          <w:vertAlign w:val="superscript"/>
          <w:lang w:eastAsia="ru-RU"/>
        </w:rPr>
        <w:t>3</w:t>
      </w:r>
      <w:r w:rsidRPr="00FF2ECA">
        <w:rPr>
          <w:rFonts w:ascii="Times New Roman" w:eastAsia="Times New Roman" w:hAnsi="Times New Roman" w:cs="Times New Roman"/>
          <w:color w:val="000000"/>
          <w:sz w:val="28"/>
          <w:szCs w:val="28"/>
          <w:lang w:eastAsia="ru-RU"/>
        </w:rPr>
        <w:t xml:space="preserve">, определялись по формуле: </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G</w:t>
      </w:r>
      <w:r w:rsidRPr="00FF2ECA">
        <w:rPr>
          <w:rFonts w:ascii="Times New Roman" w:eastAsia="Times New Roman" w:hAnsi="Times New Roman" w:cs="Times New Roman"/>
          <w:color w:val="000000"/>
          <w:sz w:val="28"/>
          <w:szCs w:val="28"/>
          <w:vertAlign w:val="subscript"/>
          <w:lang w:eastAsia="ru-RU"/>
        </w:rPr>
        <w:t>ут.н</w:t>
      </w:r>
      <w:r w:rsidRPr="00FF2ECA">
        <w:rPr>
          <w:rFonts w:ascii="Times New Roman" w:eastAsia="Times New Roman" w:hAnsi="Times New Roman" w:cs="Times New Roman"/>
          <w:color w:val="000000"/>
          <w:sz w:val="28"/>
          <w:szCs w:val="28"/>
          <w:lang w:eastAsia="ru-RU"/>
        </w:rPr>
        <w:t xml:space="preserve"> = аV</w:t>
      </w:r>
      <w:r w:rsidRPr="00FF2ECA">
        <w:rPr>
          <w:rFonts w:ascii="Times New Roman" w:eastAsia="Times New Roman" w:hAnsi="Times New Roman" w:cs="Times New Roman"/>
          <w:color w:val="000000"/>
          <w:sz w:val="28"/>
          <w:szCs w:val="28"/>
          <w:vertAlign w:val="subscript"/>
          <w:lang w:eastAsia="ru-RU"/>
        </w:rPr>
        <w:t>год</w:t>
      </w:r>
      <w:r w:rsidRPr="00FF2ECA">
        <w:rPr>
          <w:rFonts w:ascii="Times New Roman" w:eastAsia="Times New Roman" w:hAnsi="Times New Roman" w:cs="Times New Roman"/>
          <w:color w:val="000000"/>
          <w:sz w:val="28"/>
          <w:szCs w:val="28"/>
          <w:lang w:eastAsia="ru-RU"/>
        </w:rPr>
        <w:t>n</w:t>
      </w:r>
      <w:r w:rsidRPr="00FF2ECA">
        <w:rPr>
          <w:rFonts w:ascii="Times New Roman" w:eastAsia="Times New Roman" w:hAnsi="Times New Roman" w:cs="Times New Roman"/>
          <w:color w:val="000000"/>
          <w:sz w:val="28"/>
          <w:szCs w:val="28"/>
          <w:vertAlign w:val="subscript"/>
          <w:lang w:eastAsia="ru-RU"/>
        </w:rPr>
        <w:t>год</w:t>
      </w:r>
      <w:r w:rsidRPr="00FF2ECA">
        <w:rPr>
          <w:rFonts w:ascii="Times New Roman" w:eastAsia="Times New Roman" w:hAnsi="Times New Roman" w:cs="Times New Roman"/>
          <w:color w:val="000000"/>
          <w:sz w:val="28"/>
          <w:szCs w:val="28"/>
          <w:lang w:eastAsia="ru-RU"/>
        </w:rPr>
        <w:t>10</w:t>
      </w:r>
      <w:r w:rsidRPr="00FF2ECA">
        <w:rPr>
          <w:rFonts w:ascii="Times New Roman" w:eastAsia="Times New Roman" w:hAnsi="Times New Roman" w:cs="Times New Roman"/>
          <w:color w:val="000000"/>
          <w:sz w:val="28"/>
          <w:szCs w:val="28"/>
          <w:vertAlign w:val="superscript"/>
          <w:lang w:eastAsia="ru-RU"/>
        </w:rPr>
        <w:t>–2</w:t>
      </w:r>
      <w:r w:rsidRPr="00FF2ECA">
        <w:rPr>
          <w:rFonts w:ascii="Times New Roman" w:eastAsia="Times New Roman" w:hAnsi="Times New Roman" w:cs="Times New Roman"/>
          <w:color w:val="000000"/>
          <w:sz w:val="28"/>
          <w:szCs w:val="28"/>
          <w:lang w:eastAsia="ru-RU"/>
        </w:rPr>
        <w:t xml:space="preserve"> = m</w:t>
      </w:r>
      <w:r w:rsidRPr="00FF2ECA">
        <w:rPr>
          <w:rFonts w:ascii="Times New Roman" w:eastAsia="Times New Roman" w:hAnsi="Times New Roman" w:cs="Times New Roman"/>
          <w:color w:val="000000"/>
          <w:sz w:val="28"/>
          <w:szCs w:val="28"/>
          <w:vertAlign w:val="subscript"/>
          <w:lang w:eastAsia="ru-RU"/>
        </w:rPr>
        <w:t>ут.год.н</w:t>
      </w:r>
      <w:r w:rsidRPr="00FF2ECA">
        <w:rPr>
          <w:rFonts w:ascii="Times New Roman" w:eastAsia="Times New Roman" w:hAnsi="Times New Roman" w:cs="Times New Roman"/>
          <w:color w:val="000000"/>
          <w:sz w:val="28"/>
          <w:szCs w:val="28"/>
          <w:lang w:eastAsia="ru-RU"/>
        </w:rPr>
        <w:t>n</w:t>
      </w:r>
      <w:r w:rsidRPr="00FF2ECA">
        <w:rPr>
          <w:rFonts w:ascii="Times New Roman" w:eastAsia="Times New Roman" w:hAnsi="Times New Roman" w:cs="Times New Roman"/>
          <w:color w:val="000000"/>
          <w:sz w:val="28"/>
          <w:szCs w:val="28"/>
          <w:vertAlign w:val="subscript"/>
          <w:lang w:eastAsia="ru-RU"/>
        </w:rPr>
        <w:t>год</w:t>
      </w:r>
      <w:r w:rsidRPr="00FF2ECA">
        <w:rPr>
          <w:rFonts w:ascii="Times New Roman" w:eastAsia="Times New Roman" w:hAnsi="Times New Roman" w:cs="Times New Roman"/>
          <w:color w:val="000000"/>
          <w:sz w:val="28"/>
          <w:szCs w:val="28"/>
          <w:lang w:eastAsia="ru-RU"/>
        </w:rPr>
        <w:t>,</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lastRenderedPageBreak/>
        <w:t>где: а – норма среднегодовой утечки теплоносителя, м</w:t>
      </w:r>
      <w:r w:rsidRPr="00FF2ECA">
        <w:rPr>
          <w:rFonts w:ascii="Times New Roman" w:eastAsia="Times New Roman" w:hAnsi="Times New Roman" w:cs="Times New Roman"/>
          <w:color w:val="000000"/>
          <w:sz w:val="28"/>
          <w:szCs w:val="28"/>
          <w:vertAlign w:val="superscript"/>
          <w:lang w:eastAsia="ru-RU"/>
        </w:rPr>
        <w:t>3</w:t>
      </w:r>
      <w:r w:rsidRPr="00FF2ECA">
        <w:rPr>
          <w:rFonts w:ascii="Times New Roman" w:eastAsia="Times New Roman" w:hAnsi="Times New Roman" w:cs="Times New Roman"/>
          <w:color w:val="000000"/>
          <w:sz w:val="28"/>
          <w:szCs w:val="28"/>
          <w:lang w:eastAsia="ru-RU"/>
        </w:rPr>
        <w:t>/чм</w:t>
      </w:r>
      <w:r w:rsidRPr="00FF2ECA">
        <w:rPr>
          <w:rFonts w:ascii="Times New Roman" w:eastAsia="Times New Roman" w:hAnsi="Times New Roman" w:cs="Times New Roman"/>
          <w:color w:val="000000"/>
          <w:sz w:val="28"/>
          <w:szCs w:val="28"/>
          <w:vertAlign w:val="superscript"/>
          <w:lang w:eastAsia="ru-RU"/>
        </w:rPr>
        <w:t>3</w:t>
      </w:r>
      <w:r w:rsidRPr="00FF2ECA">
        <w:rPr>
          <w:rFonts w:ascii="Times New Roman" w:eastAsia="Times New Roman" w:hAnsi="Times New Roman" w:cs="Times New Roman"/>
          <w:color w:val="000000"/>
          <w:sz w:val="28"/>
          <w:szCs w:val="28"/>
          <w:lang w:eastAsia="ru-RU"/>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V</w:t>
      </w:r>
      <w:r w:rsidRPr="00FF2ECA">
        <w:rPr>
          <w:rFonts w:ascii="Times New Roman" w:eastAsia="Times New Roman" w:hAnsi="Times New Roman" w:cs="Times New Roman"/>
          <w:color w:val="000000"/>
          <w:sz w:val="28"/>
          <w:szCs w:val="28"/>
          <w:vertAlign w:val="subscript"/>
          <w:lang w:eastAsia="ru-RU"/>
        </w:rPr>
        <w:t>год</w:t>
      </w:r>
      <w:r w:rsidRPr="00FF2ECA">
        <w:rPr>
          <w:rFonts w:ascii="Times New Roman" w:eastAsia="Times New Roman" w:hAnsi="Times New Roman" w:cs="Times New Roman"/>
          <w:color w:val="000000"/>
          <w:sz w:val="28"/>
          <w:szCs w:val="28"/>
          <w:lang w:eastAsia="ru-RU"/>
        </w:rPr>
        <w:t xml:space="preserve"> – среднегодовая емкость трубопроводов тепловых сетей, эксплуатируемых теплосетевой организацией, м</w:t>
      </w:r>
      <w:r w:rsidRPr="00FF2ECA">
        <w:rPr>
          <w:rFonts w:ascii="Times New Roman" w:eastAsia="Times New Roman" w:hAnsi="Times New Roman" w:cs="Times New Roman"/>
          <w:color w:val="000000"/>
          <w:sz w:val="28"/>
          <w:szCs w:val="28"/>
          <w:vertAlign w:val="superscript"/>
          <w:lang w:eastAsia="ru-RU"/>
        </w:rPr>
        <w:t>3</w:t>
      </w:r>
      <w:r w:rsidRPr="00FF2ECA">
        <w:rPr>
          <w:rFonts w:ascii="Times New Roman" w:eastAsia="Times New Roman" w:hAnsi="Times New Roman" w:cs="Times New Roman"/>
          <w:color w:val="000000"/>
          <w:sz w:val="28"/>
          <w:szCs w:val="28"/>
          <w:lang w:eastAsia="ru-RU"/>
        </w:rPr>
        <w:t>;</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n</w:t>
      </w:r>
      <w:r w:rsidRPr="00FF2ECA">
        <w:rPr>
          <w:rFonts w:ascii="Times New Roman" w:eastAsia="Times New Roman" w:hAnsi="Times New Roman" w:cs="Times New Roman"/>
          <w:color w:val="000000"/>
          <w:sz w:val="28"/>
          <w:szCs w:val="28"/>
          <w:vertAlign w:val="subscript"/>
          <w:lang w:eastAsia="ru-RU"/>
        </w:rPr>
        <w:t>год</w:t>
      </w:r>
      <w:r w:rsidRPr="00FF2ECA">
        <w:rPr>
          <w:rFonts w:ascii="Times New Roman" w:eastAsia="Times New Roman" w:hAnsi="Times New Roman" w:cs="Times New Roman"/>
          <w:color w:val="000000"/>
          <w:sz w:val="28"/>
          <w:szCs w:val="28"/>
          <w:lang w:eastAsia="ru-RU"/>
        </w:rPr>
        <w:t xml:space="preserve"> – продолжительность функционирования тепловых сетей в году, ч;</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m</w:t>
      </w:r>
      <w:r w:rsidRPr="00FF2ECA">
        <w:rPr>
          <w:rFonts w:ascii="Times New Roman" w:eastAsia="Times New Roman" w:hAnsi="Times New Roman" w:cs="Times New Roman"/>
          <w:color w:val="000000"/>
          <w:sz w:val="28"/>
          <w:szCs w:val="28"/>
          <w:vertAlign w:val="subscript"/>
          <w:lang w:eastAsia="ru-RU"/>
        </w:rPr>
        <w:t>ут.год.н</w:t>
      </w:r>
      <w:r w:rsidRPr="00FF2ECA">
        <w:rPr>
          <w:rFonts w:ascii="Times New Roman" w:eastAsia="Times New Roman" w:hAnsi="Times New Roman" w:cs="Times New Roman"/>
          <w:color w:val="000000"/>
          <w:sz w:val="28"/>
          <w:szCs w:val="28"/>
          <w:lang w:eastAsia="ru-RU"/>
        </w:rPr>
        <w:t xml:space="preserve"> – среднегодовая норма потерь теплоносителя, обусловленных утечкой, м</w:t>
      </w:r>
      <w:r w:rsidRPr="00FF2ECA">
        <w:rPr>
          <w:rFonts w:ascii="Times New Roman" w:eastAsia="Times New Roman" w:hAnsi="Times New Roman" w:cs="Times New Roman"/>
          <w:color w:val="000000"/>
          <w:sz w:val="28"/>
          <w:szCs w:val="28"/>
          <w:vertAlign w:val="superscript"/>
          <w:lang w:eastAsia="ru-RU"/>
        </w:rPr>
        <w:t>3</w:t>
      </w:r>
      <w:r w:rsidRPr="00FF2ECA">
        <w:rPr>
          <w:rFonts w:ascii="Times New Roman" w:eastAsia="Times New Roman" w:hAnsi="Times New Roman" w:cs="Times New Roman"/>
          <w:color w:val="000000"/>
          <w:sz w:val="28"/>
          <w:szCs w:val="28"/>
          <w:lang w:eastAsia="ru-RU"/>
        </w:rPr>
        <w:t>/ч.</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Значение среднегодовой емкости трубопроводов тепловых сетей, м</w:t>
      </w:r>
      <w:r w:rsidRPr="00FF2ECA">
        <w:rPr>
          <w:rFonts w:ascii="Times New Roman" w:eastAsia="Times New Roman" w:hAnsi="Times New Roman" w:cs="Times New Roman"/>
          <w:color w:val="000000"/>
          <w:sz w:val="28"/>
          <w:szCs w:val="28"/>
          <w:vertAlign w:val="superscript"/>
          <w:lang w:eastAsia="ru-RU"/>
        </w:rPr>
        <w:t>3</w:t>
      </w:r>
      <w:r w:rsidRPr="00FF2ECA">
        <w:rPr>
          <w:rFonts w:ascii="Times New Roman" w:eastAsia="Times New Roman" w:hAnsi="Times New Roman" w:cs="Times New Roman"/>
          <w:color w:val="000000"/>
          <w:sz w:val="28"/>
          <w:szCs w:val="28"/>
          <w:lang w:eastAsia="ru-RU"/>
        </w:rPr>
        <w:t>, определялась из выражения:</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V</w:t>
      </w:r>
      <w:r w:rsidRPr="00FF2ECA">
        <w:rPr>
          <w:rFonts w:ascii="Times New Roman" w:eastAsia="Times New Roman" w:hAnsi="Times New Roman" w:cs="Times New Roman"/>
          <w:color w:val="000000"/>
          <w:sz w:val="28"/>
          <w:szCs w:val="28"/>
          <w:vertAlign w:val="subscript"/>
          <w:lang w:eastAsia="ru-RU"/>
        </w:rPr>
        <w:t>год</w:t>
      </w:r>
      <w:r w:rsidRPr="00FF2ECA">
        <w:rPr>
          <w:rFonts w:ascii="Times New Roman" w:eastAsia="Times New Roman" w:hAnsi="Times New Roman" w:cs="Times New Roman"/>
          <w:color w:val="000000"/>
          <w:sz w:val="28"/>
          <w:szCs w:val="28"/>
          <w:lang w:eastAsia="ru-RU"/>
        </w:rPr>
        <w:t xml:space="preserve"> = (V</w:t>
      </w:r>
      <w:r w:rsidRPr="00FF2ECA">
        <w:rPr>
          <w:rFonts w:ascii="Times New Roman" w:eastAsia="Times New Roman" w:hAnsi="Times New Roman" w:cs="Times New Roman"/>
          <w:color w:val="000000"/>
          <w:sz w:val="28"/>
          <w:szCs w:val="28"/>
          <w:vertAlign w:val="subscript"/>
          <w:lang w:eastAsia="ru-RU"/>
        </w:rPr>
        <w:t>от</w:t>
      </w:r>
      <w:r w:rsidRPr="00FF2ECA">
        <w:rPr>
          <w:rFonts w:ascii="Times New Roman" w:eastAsia="Times New Roman" w:hAnsi="Times New Roman" w:cs="Times New Roman"/>
          <w:color w:val="000000"/>
          <w:sz w:val="28"/>
          <w:szCs w:val="28"/>
          <w:lang w:eastAsia="ru-RU"/>
        </w:rPr>
        <w:t>n</w:t>
      </w:r>
      <w:r w:rsidRPr="00FF2ECA">
        <w:rPr>
          <w:rFonts w:ascii="Times New Roman" w:eastAsia="Times New Roman" w:hAnsi="Times New Roman" w:cs="Times New Roman"/>
          <w:color w:val="000000"/>
          <w:sz w:val="28"/>
          <w:szCs w:val="28"/>
          <w:vertAlign w:val="subscript"/>
          <w:lang w:eastAsia="ru-RU"/>
        </w:rPr>
        <w:t>от</w:t>
      </w:r>
      <w:r w:rsidRPr="00FF2ECA">
        <w:rPr>
          <w:rFonts w:ascii="Times New Roman" w:eastAsia="Times New Roman" w:hAnsi="Times New Roman" w:cs="Times New Roman"/>
          <w:color w:val="000000"/>
          <w:sz w:val="28"/>
          <w:szCs w:val="28"/>
          <w:lang w:eastAsia="ru-RU"/>
        </w:rPr>
        <w:t xml:space="preserve"> + V</w:t>
      </w:r>
      <w:r w:rsidRPr="00FF2ECA">
        <w:rPr>
          <w:rFonts w:ascii="Times New Roman" w:eastAsia="Times New Roman" w:hAnsi="Times New Roman" w:cs="Times New Roman"/>
          <w:color w:val="000000"/>
          <w:sz w:val="28"/>
          <w:szCs w:val="28"/>
          <w:vertAlign w:val="subscript"/>
          <w:lang w:eastAsia="ru-RU"/>
        </w:rPr>
        <w:t>л</w:t>
      </w:r>
      <w:r w:rsidRPr="00FF2ECA">
        <w:rPr>
          <w:rFonts w:ascii="Times New Roman" w:eastAsia="Times New Roman" w:hAnsi="Times New Roman" w:cs="Times New Roman"/>
          <w:color w:val="000000"/>
          <w:sz w:val="28"/>
          <w:szCs w:val="28"/>
          <w:lang w:eastAsia="ru-RU"/>
        </w:rPr>
        <w:t>n</w:t>
      </w:r>
      <w:r w:rsidRPr="00FF2ECA">
        <w:rPr>
          <w:rFonts w:ascii="Times New Roman" w:eastAsia="Times New Roman" w:hAnsi="Times New Roman" w:cs="Times New Roman"/>
          <w:color w:val="000000"/>
          <w:sz w:val="28"/>
          <w:szCs w:val="28"/>
          <w:vertAlign w:val="subscript"/>
          <w:lang w:eastAsia="ru-RU"/>
        </w:rPr>
        <w:t>л</w:t>
      </w:r>
      <w:r w:rsidRPr="00FF2ECA">
        <w:rPr>
          <w:rFonts w:ascii="Times New Roman" w:eastAsia="Times New Roman" w:hAnsi="Times New Roman" w:cs="Times New Roman"/>
          <w:color w:val="000000"/>
          <w:sz w:val="28"/>
          <w:szCs w:val="28"/>
          <w:lang w:eastAsia="ru-RU"/>
        </w:rPr>
        <w:t>) / (n</w:t>
      </w:r>
      <w:r w:rsidRPr="00FF2ECA">
        <w:rPr>
          <w:rFonts w:ascii="Times New Roman" w:eastAsia="Times New Roman" w:hAnsi="Times New Roman" w:cs="Times New Roman"/>
          <w:color w:val="000000"/>
          <w:sz w:val="28"/>
          <w:szCs w:val="28"/>
          <w:vertAlign w:val="subscript"/>
          <w:lang w:eastAsia="ru-RU"/>
        </w:rPr>
        <w:t>от</w:t>
      </w:r>
      <w:r w:rsidRPr="00FF2ECA">
        <w:rPr>
          <w:rFonts w:ascii="Times New Roman" w:eastAsia="Times New Roman" w:hAnsi="Times New Roman" w:cs="Times New Roman"/>
          <w:color w:val="000000"/>
          <w:sz w:val="28"/>
          <w:szCs w:val="28"/>
          <w:lang w:eastAsia="ru-RU"/>
        </w:rPr>
        <w:t xml:space="preserve"> + n</w:t>
      </w:r>
      <w:r w:rsidRPr="00FF2ECA">
        <w:rPr>
          <w:rFonts w:ascii="Times New Roman" w:eastAsia="Times New Roman" w:hAnsi="Times New Roman" w:cs="Times New Roman"/>
          <w:color w:val="000000"/>
          <w:sz w:val="28"/>
          <w:szCs w:val="28"/>
          <w:vertAlign w:val="subscript"/>
          <w:lang w:eastAsia="ru-RU"/>
        </w:rPr>
        <w:t>л</w:t>
      </w:r>
      <w:r w:rsidRPr="00FF2ECA">
        <w:rPr>
          <w:rFonts w:ascii="Times New Roman" w:eastAsia="Times New Roman" w:hAnsi="Times New Roman" w:cs="Times New Roman"/>
          <w:color w:val="000000"/>
          <w:sz w:val="28"/>
          <w:szCs w:val="28"/>
          <w:lang w:eastAsia="ru-RU"/>
        </w:rPr>
        <w:t>) = (V</w:t>
      </w:r>
      <w:r w:rsidRPr="00FF2ECA">
        <w:rPr>
          <w:rFonts w:ascii="Times New Roman" w:eastAsia="Times New Roman" w:hAnsi="Times New Roman" w:cs="Times New Roman"/>
          <w:color w:val="000000"/>
          <w:sz w:val="28"/>
          <w:szCs w:val="28"/>
          <w:vertAlign w:val="subscript"/>
          <w:lang w:eastAsia="ru-RU"/>
        </w:rPr>
        <w:t>от</w:t>
      </w:r>
      <w:r w:rsidRPr="00FF2ECA">
        <w:rPr>
          <w:rFonts w:ascii="Times New Roman" w:eastAsia="Times New Roman" w:hAnsi="Times New Roman" w:cs="Times New Roman"/>
          <w:color w:val="000000"/>
          <w:sz w:val="28"/>
          <w:szCs w:val="28"/>
          <w:lang w:eastAsia="ru-RU"/>
        </w:rPr>
        <w:t>n</w:t>
      </w:r>
      <w:r w:rsidRPr="00FF2ECA">
        <w:rPr>
          <w:rFonts w:ascii="Times New Roman" w:eastAsia="Times New Roman" w:hAnsi="Times New Roman" w:cs="Times New Roman"/>
          <w:color w:val="000000"/>
          <w:sz w:val="28"/>
          <w:szCs w:val="28"/>
          <w:vertAlign w:val="subscript"/>
          <w:lang w:eastAsia="ru-RU"/>
        </w:rPr>
        <w:t>от</w:t>
      </w:r>
      <w:r w:rsidRPr="00FF2ECA">
        <w:rPr>
          <w:rFonts w:ascii="Times New Roman" w:eastAsia="Times New Roman" w:hAnsi="Times New Roman" w:cs="Times New Roman"/>
          <w:color w:val="000000"/>
          <w:sz w:val="28"/>
          <w:szCs w:val="28"/>
          <w:lang w:eastAsia="ru-RU"/>
        </w:rPr>
        <w:t xml:space="preserve"> + V</w:t>
      </w:r>
      <w:r w:rsidRPr="00FF2ECA">
        <w:rPr>
          <w:rFonts w:ascii="Times New Roman" w:eastAsia="Times New Roman" w:hAnsi="Times New Roman" w:cs="Times New Roman"/>
          <w:color w:val="000000"/>
          <w:sz w:val="28"/>
          <w:szCs w:val="28"/>
          <w:vertAlign w:val="subscript"/>
          <w:lang w:eastAsia="ru-RU"/>
        </w:rPr>
        <w:t>л</w:t>
      </w:r>
      <w:r w:rsidRPr="00FF2ECA">
        <w:rPr>
          <w:rFonts w:ascii="Times New Roman" w:eastAsia="Times New Roman" w:hAnsi="Times New Roman" w:cs="Times New Roman"/>
          <w:color w:val="000000"/>
          <w:sz w:val="28"/>
          <w:szCs w:val="28"/>
          <w:lang w:eastAsia="ru-RU"/>
        </w:rPr>
        <w:t>n</w:t>
      </w:r>
      <w:r w:rsidRPr="00FF2ECA">
        <w:rPr>
          <w:rFonts w:ascii="Times New Roman" w:eastAsia="Times New Roman" w:hAnsi="Times New Roman" w:cs="Times New Roman"/>
          <w:color w:val="000000"/>
          <w:sz w:val="28"/>
          <w:szCs w:val="28"/>
          <w:vertAlign w:val="subscript"/>
          <w:lang w:eastAsia="ru-RU"/>
        </w:rPr>
        <w:t>л</w:t>
      </w:r>
      <w:r w:rsidRPr="00FF2ECA">
        <w:rPr>
          <w:rFonts w:ascii="Times New Roman" w:eastAsia="Times New Roman" w:hAnsi="Times New Roman" w:cs="Times New Roman"/>
          <w:color w:val="000000"/>
          <w:sz w:val="28"/>
          <w:szCs w:val="28"/>
          <w:lang w:eastAsia="ru-RU"/>
        </w:rPr>
        <w:t>) / n</w:t>
      </w:r>
      <w:r w:rsidRPr="00FF2ECA">
        <w:rPr>
          <w:rFonts w:ascii="Times New Roman" w:eastAsia="Times New Roman" w:hAnsi="Times New Roman" w:cs="Times New Roman"/>
          <w:color w:val="000000"/>
          <w:sz w:val="28"/>
          <w:szCs w:val="28"/>
          <w:vertAlign w:val="subscript"/>
          <w:lang w:eastAsia="ru-RU"/>
        </w:rPr>
        <w:t>год</w:t>
      </w:r>
      <w:r w:rsidRPr="00FF2ECA">
        <w:rPr>
          <w:rFonts w:ascii="Times New Roman" w:eastAsia="Times New Roman" w:hAnsi="Times New Roman" w:cs="Times New Roman"/>
          <w:color w:val="000000"/>
          <w:sz w:val="28"/>
          <w:szCs w:val="28"/>
          <w:lang w:eastAsia="ru-RU"/>
        </w:rPr>
        <w:t>,</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где V</w:t>
      </w:r>
      <w:r w:rsidRPr="00FF2ECA">
        <w:rPr>
          <w:rFonts w:ascii="Times New Roman" w:eastAsia="Times New Roman" w:hAnsi="Times New Roman" w:cs="Times New Roman"/>
          <w:color w:val="000000"/>
          <w:sz w:val="28"/>
          <w:szCs w:val="28"/>
          <w:vertAlign w:val="subscript"/>
          <w:lang w:eastAsia="ru-RU"/>
        </w:rPr>
        <w:t>от</w:t>
      </w:r>
      <w:r w:rsidRPr="00FF2ECA">
        <w:rPr>
          <w:rFonts w:ascii="Times New Roman" w:eastAsia="Times New Roman" w:hAnsi="Times New Roman" w:cs="Times New Roman"/>
          <w:color w:val="000000"/>
          <w:sz w:val="28"/>
          <w:szCs w:val="28"/>
          <w:lang w:eastAsia="ru-RU"/>
        </w:rPr>
        <w:t xml:space="preserve"> и V</w:t>
      </w:r>
      <w:r w:rsidRPr="00FF2ECA">
        <w:rPr>
          <w:rFonts w:ascii="Times New Roman" w:eastAsia="Times New Roman" w:hAnsi="Times New Roman" w:cs="Times New Roman"/>
          <w:color w:val="000000"/>
          <w:sz w:val="28"/>
          <w:szCs w:val="28"/>
          <w:vertAlign w:val="subscript"/>
          <w:lang w:eastAsia="ru-RU"/>
        </w:rPr>
        <w:t>л</w:t>
      </w:r>
      <w:r w:rsidRPr="00FF2ECA">
        <w:rPr>
          <w:rFonts w:ascii="Times New Roman" w:eastAsia="Times New Roman" w:hAnsi="Times New Roman" w:cs="Times New Roman"/>
          <w:color w:val="000000"/>
          <w:sz w:val="28"/>
          <w:szCs w:val="28"/>
          <w:lang w:eastAsia="ru-RU"/>
        </w:rPr>
        <w:t xml:space="preserve"> – емкость трубопроводов тепловых сетей в отопительном и неотопительном периодах, м</w:t>
      </w:r>
      <w:r w:rsidRPr="00FF2ECA">
        <w:rPr>
          <w:rFonts w:ascii="Times New Roman" w:eastAsia="Times New Roman" w:hAnsi="Times New Roman" w:cs="Times New Roman"/>
          <w:color w:val="000000"/>
          <w:sz w:val="28"/>
          <w:szCs w:val="28"/>
          <w:vertAlign w:val="superscript"/>
          <w:lang w:eastAsia="ru-RU"/>
        </w:rPr>
        <w:t>3</w:t>
      </w:r>
      <w:r w:rsidRPr="00FF2ECA">
        <w:rPr>
          <w:rFonts w:ascii="Times New Roman" w:eastAsia="Times New Roman" w:hAnsi="Times New Roman" w:cs="Times New Roman"/>
          <w:color w:val="000000"/>
          <w:sz w:val="28"/>
          <w:szCs w:val="28"/>
          <w:lang w:eastAsia="ru-RU"/>
        </w:rPr>
        <w:t>;</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n</w:t>
      </w:r>
      <w:r w:rsidRPr="00FF2ECA">
        <w:rPr>
          <w:rFonts w:ascii="Times New Roman" w:eastAsia="Times New Roman" w:hAnsi="Times New Roman" w:cs="Times New Roman"/>
          <w:color w:val="000000"/>
          <w:sz w:val="28"/>
          <w:szCs w:val="28"/>
          <w:vertAlign w:val="subscript"/>
          <w:lang w:eastAsia="ru-RU"/>
        </w:rPr>
        <w:t>от</w:t>
      </w:r>
      <w:r w:rsidRPr="00FF2ECA">
        <w:rPr>
          <w:rFonts w:ascii="Times New Roman" w:eastAsia="Times New Roman" w:hAnsi="Times New Roman" w:cs="Times New Roman"/>
          <w:color w:val="000000"/>
          <w:sz w:val="28"/>
          <w:szCs w:val="28"/>
          <w:lang w:eastAsia="ru-RU"/>
        </w:rPr>
        <w:t xml:space="preserve"> и n</w:t>
      </w:r>
      <w:r w:rsidRPr="00FF2ECA">
        <w:rPr>
          <w:rFonts w:ascii="Times New Roman" w:eastAsia="Times New Roman" w:hAnsi="Times New Roman" w:cs="Times New Roman"/>
          <w:color w:val="000000"/>
          <w:sz w:val="28"/>
          <w:szCs w:val="28"/>
          <w:vertAlign w:val="subscript"/>
          <w:lang w:eastAsia="ru-RU"/>
        </w:rPr>
        <w:t>л</w:t>
      </w:r>
      <w:r w:rsidRPr="00FF2ECA">
        <w:rPr>
          <w:rFonts w:ascii="Times New Roman" w:eastAsia="Times New Roman" w:hAnsi="Times New Roman" w:cs="Times New Roman"/>
          <w:color w:val="000000"/>
          <w:sz w:val="28"/>
          <w:szCs w:val="28"/>
          <w:lang w:eastAsia="ru-RU"/>
        </w:rPr>
        <w:t xml:space="preserve"> – продолжительность функционирования тепловых сетей в отопительном и неотопительном периодах, ч.</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FF2ECA">
        <w:rPr>
          <w:rFonts w:ascii="Times New Roman" w:eastAsia="Times New Roman" w:hAnsi="Times New Roman" w:cs="Times New Roman"/>
          <w:color w:val="000000"/>
          <w:sz w:val="28"/>
          <w:szCs w:val="28"/>
          <w:vertAlign w:val="superscript"/>
          <w:lang w:eastAsia="ru-RU"/>
        </w:rPr>
        <w:t>2</w:t>
      </w:r>
      <w:r w:rsidRPr="00FF2ECA">
        <w:rPr>
          <w:rFonts w:ascii="Times New Roman" w:eastAsia="Times New Roman" w:hAnsi="Times New Roman" w:cs="Times New Roman"/>
          <w:color w:val="000000"/>
          <w:sz w:val="28"/>
          <w:szCs w:val="28"/>
          <w:lang w:eastAsia="ru-RU"/>
        </w:rPr>
        <w:t xml:space="preserve"> в верхних точках трубопроводов.</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lastRenderedPageBreak/>
        <w:t xml:space="preserve">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 </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 xml:space="preserve">При изменении емкости (внутреннего объема) трубопроводов тепловых сетей, эксплуатируемых теплосетевой организацией, на 5%, </w:t>
      </w:r>
      <w:r w:rsidRPr="00FF2ECA">
        <w:rPr>
          <w:rFonts w:ascii="Times New Roman" w:eastAsia="Times New Roman" w:hAnsi="Times New Roman" w:cs="Times New Roman"/>
          <w:color w:val="000000"/>
          <w:sz w:val="28"/>
          <w:szCs w:val="28"/>
          <w:lang w:eastAsia="ru-RU"/>
        </w:rPr>
        <w:lastRenderedPageBreak/>
        <w:t xml:space="preserve">ожидаемые значения показателя «потери сетевой воды» допускается определять по формуле: </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object w:dxaOrig="234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3pt;height:38.3pt" o:ole="">
            <v:imagedata r:id="rId24" o:title=""/>
          </v:shape>
          <o:OLEObject Type="Embed" ProgID="Equation.3" ShapeID="_x0000_i1025" DrawAspect="Content" ObjectID="_1552812317" r:id="rId25"/>
        </w:objec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t xml:space="preserve">где: </w:t>
      </w:r>
      <w:r w:rsidRPr="00FF2ECA">
        <w:rPr>
          <w:rFonts w:ascii="Times New Roman" w:eastAsia="Times New Roman" w:hAnsi="Times New Roman" w:cs="Times New Roman"/>
          <w:color w:val="000000"/>
          <w:sz w:val="28"/>
          <w:szCs w:val="28"/>
          <w:lang w:eastAsia="ru-RU"/>
        </w:rPr>
        <w:object w:dxaOrig="555" w:dyaOrig="375">
          <v:shape id="_x0000_i1026" type="#_x0000_t75" style="width:29.05pt;height:18.6pt" o:ole="">
            <v:imagedata r:id="rId26" o:title=""/>
          </v:shape>
          <o:OLEObject Type="Embed" ProgID="Equation.3" ShapeID="_x0000_i1026" DrawAspect="Content" ObjectID="_1552812318" r:id="rId27"/>
        </w:object>
      </w:r>
      <w:r w:rsidRPr="00FF2ECA">
        <w:rPr>
          <w:rFonts w:ascii="Times New Roman" w:eastAsia="Times New Roman" w:hAnsi="Times New Roman" w:cs="Times New Roman"/>
          <w:color w:val="000000"/>
          <w:sz w:val="28"/>
          <w:szCs w:val="28"/>
          <w:lang w:eastAsia="ru-RU"/>
        </w:rPr>
        <w:t xml:space="preserve">–ожидаемые годовые потери сетевой воды на период регулирования, м³; </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object w:dxaOrig="585" w:dyaOrig="375">
          <v:shape id="_x0000_i1027" type="#_x0000_t75" style="width:29.05pt;height:18.6pt" o:ole="">
            <v:imagedata r:id="rId28" o:title=""/>
          </v:shape>
          <o:OLEObject Type="Embed" ProgID="Equation.3" ShapeID="_x0000_i1027" DrawAspect="Content" ObjectID="_1552812319" r:id="rId29"/>
        </w:object>
      </w:r>
      <w:r w:rsidRPr="00FF2ECA">
        <w:rPr>
          <w:rFonts w:ascii="Times New Roman" w:eastAsia="Times New Roman" w:hAnsi="Times New Roman" w:cs="Times New Roman"/>
          <w:color w:val="000000"/>
          <w:sz w:val="28"/>
          <w:szCs w:val="28"/>
          <w:lang w:eastAsia="ru-RU"/>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object w:dxaOrig="855" w:dyaOrig="390">
          <v:shape id="_x0000_i1028" type="#_x0000_t75" style="width:42.95pt;height:19.75pt" o:ole="">
            <v:imagedata r:id="rId30" o:title=""/>
          </v:shape>
          <o:OLEObject Type="Embed" ProgID="Equation.3" ShapeID="_x0000_i1028" DrawAspect="Content" ObjectID="_1552812320" r:id="rId31"/>
        </w:object>
      </w:r>
      <w:r w:rsidRPr="00FF2ECA">
        <w:rPr>
          <w:rFonts w:ascii="Times New Roman" w:eastAsia="Times New Roman" w:hAnsi="Times New Roman" w:cs="Times New Roman"/>
          <w:color w:val="000000"/>
          <w:sz w:val="28"/>
          <w:szCs w:val="28"/>
          <w:lang w:eastAsia="ru-RU"/>
        </w:rPr>
        <w:t xml:space="preserve">– ожидаемый суммарный среднегодовой объем тепловых сетей, м³; </w:t>
      </w:r>
    </w:p>
    <w:p w:rsidR="00FF2ECA" w:rsidRPr="00FF2ECA" w:rsidRDefault="00FF2ECA" w:rsidP="00FF2ECA">
      <w:pPr>
        <w:spacing w:after="0" w:line="360" w:lineRule="auto"/>
        <w:ind w:firstLine="851"/>
        <w:jc w:val="both"/>
        <w:rPr>
          <w:rFonts w:ascii="Times New Roman" w:eastAsia="Times New Roman" w:hAnsi="Times New Roman" w:cs="Times New Roman"/>
          <w:color w:val="000000"/>
          <w:sz w:val="28"/>
          <w:szCs w:val="28"/>
          <w:lang w:eastAsia="ru-RU"/>
        </w:rPr>
      </w:pPr>
      <w:r w:rsidRPr="00FF2ECA">
        <w:rPr>
          <w:rFonts w:ascii="Times New Roman" w:eastAsia="Times New Roman" w:hAnsi="Times New Roman" w:cs="Times New Roman"/>
          <w:color w:val="000000"/>
          <w:sz w:val="28"/>
          <w:szCs w:val="28"/>
          <w:lang w:eastAsia="ru-RU"/>
        </w:rPr>
        <w:object w:dxaOrig="915" w:dyaOrig="390">
          <v:shape id="_x0000_i1029" type="#_x0000_t75" style="width:46.45pt;height:19.75pt" o:ole="">
            <v:imagedata r:id="rId32" o:title=""/>
          </v:shape>
          <o:OLEObject Type="Embed" ProgID="Equation.3" ShapeID="_x0000_i1029" DrawAspect="Content" ObjectID="_1552812321" r:id="rId33"/>
        </w:object>
      </w:r>
      <w:r w:rsidRPr="00FF2ECA">
        <w:rPr>
          <w:rFonts w:ascii="Times New Roman" w:eastAsia="Times New Roman" w:hAnsi="Times New Roman" w:cs="Times New Roman"/>
          <w:color w:val="000000"/>
          <w:sz w:val="28"/>
          <w:szCs w:val="28"/>
          <w:lang w:eastAsia="ru-RU"/>
        </w:rPr>
        <w:t>–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w:t>
      </w:r>
    </w:p>
    <w:p w:rsidR="00FF2ECA" w:rsidRPr="00FF2ECA" w:rsidRDefault="00FF2ECA" w:rsidP="00FF2ECA">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w:t>
      </w:r>
      <w:r w:rsidR="002837F3">
        <w:rPr>
          <w:rFonts w:ascii="Times New Roman" w:eastAsia="Calibri" w:hAnsi="Times New Roman" w:cs="Times New Roman"/>
          <w:b/>
          <w:sz w:val="28"/>
          <w:szCs w:val="26"/>
          <w:lang w:eastAsia="ru-RU"/>
        </w:rPr>
        <w:t>5</w:t>
      </w:r>
      <w:r>
        <w:rPr>
          <w:rFonts w:ascii="Times New Roman" w:eastAsia="Calibri" w:hAnsi="Times New Roman" w:cs="Times New Roman"/>
          <w:b/>
          <w:sz w:val="28"/>
          <w:szCs w:val="26"/>
          <w:lang w:eastAsia="ru-RU"/>
        </w:rPr>
        <w:t xml:space="preserve">8. </w:t>
      </w:r>
      <w:r w:rsidRPr="00FF2ECA">
        <w:rPr>
          <w:rFonts w:ascii="Times New Roman" w:eastAsia="Calibri" w:hAnsi="Times New Roman" w:cs="Times New Roman"/>
          <w:b/>
          <w:sz w:val="28"/>
          <w:szCs w:val="26"/>
          <w:lang w:eastAsia="ru-RU"/>
        </w:rPr>
        <w:t>Потери сетевой воды существующими источниками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2876"/>
        <w:gridCol w:w="3004"/>
      </w:tblGrid>
      <w:tr w:rsidR="00FF2ECA" w:rsidRPr="00FF2ECA" w:rsidTr="00FF2ECA">
        <w:trPr>
          <w:trHeight w:val="520"/>
          <w:jc w:val="center"/>
        </w:trPr>
        <w:tc>
          <w:tcPr>
            <w:tcW w:w="3464" w:type="dxa"/>
            <w:shd w:val="clear" w:color="auto" w:fill="D9D9D9"/>
            <w:vAlign w:val="center"/>
          </w:tcPr>
          <w:p w:rsidR="00FF2ECA" w:rsidRPr="00FF2ECA" w:rsidRDefault="00FF2ECA" w:rsidP="00FF2ECA">
            <w:pPr>
              <w:suppressAutoHyphens/>
              <w:spacing w:after="0" w:line="240" w:lineRule="auto"/>
              <w:jc w:val="center"/>
              <w:rPr>
                <w:rFonts w:ascii="Times New Roman" w:eastAsia="Calibri" w:hAnsi="Times New Roman" w:cs="Times New Roman"/>
                <w:b/>
                <w:lang w:eastAsia="ru-RU"/>
              </w:rPr>
            </w:pPr>
            <w:r w:rsidRPr="00FF2ECA">
              <w:rPr>
                <w:rFonts w:ascii="Times New Roman" w:eastAsia="Calibri" w:hAnsi="Times New Roman" w:cs="Times New Roman"/>
                <w:b/>
                <w:lang w:eastAsia="ru-RU"/>
              </w:rPr>
              <w:t>Источник тепловой энергии</w:t>
            </w:r>
          </w:p>
        </w:tc>
        <w:tc>
          <w:tcPr>
            <w:tcW w:w="2876" w:type="dxa"/>
            <w:shd w:val="clear" w:color="auto" w:fill="D9D9D9"/>
            <w:vAlign w:val="center"/>
          </w:tcPr>
          <w:p w:rsidR="00FF2ECA" w:rsidRPr="00FF2ECA" w:rsidRDefault="00FF2ECA" w:rsidP="00FF2ECA">
            <w:pPr>
              <w:suppressAutoHyphens/>
              <w:spacing w:after="0" w:line="240" w:lineRule="auto"/>
              <w:jc w:val="center"/>
              <w:rPr>
                <w:rFonts w:ascii="Times New Roman" w:eastAsia="Calibri" w:hAnsi="Times New Roman" w:cs="Times New Roman"/>
                <w:b/>
                <w:lang w:eastAsia="ru-RU"/>
              </w:rPr>
            </w:pPr>
            <w:r w:rsidRPr="00FF2ECA">
              <w:rPr>
                <w:rFonts w:ascii="Times New Roman" w:eastAsia="Calibri" w:hAnsi="Times New Roman" w:cs="Times New Roman"/>
                <w:b/>
                <w:lang w:eastAsia="ru-RU"/>
              </w:rPr>
              <w:t>Объем тепловых сетей,</w:t>
            </w:r>
            <w:r>
              <w:rPr>
                <w:rFonts w:ascii="Times New Roman" w:eastAsia="Calibri" w:hAnsi="Times New Roman" w:cs="Times New Roman"/>
                <w:b/>
                <w:lang w:eastAsia="ru-RU"/>
              </w:rPr>
              <w:t>тыс</w:t>
            </w:r>
            <w:r w:rsidRPr="00FF2ECA">
              <w:rPr>
                <w:rFonts w:ascii="Times New Roman" w:eastAsia="Calibri" w:hAnsi="Times New Roman" w:cs="Times New Roman"/>
                <w:b/>
                <w:lang w:eastAsia="ru-RU"/>
              </w:rPr>
              <w:t xml:space="preserve"> м</w:t>
            </w:r>
            <w:r w:rsidRPr="00FF2ECA">
              <w:rPr>
                <w:rFonts w:ascii="Times New Roman" w:eastAsia="Calibri" w:hAnsi="Times New Roman" w:cs="Times New Roman"/>
                <w:b/>
                <w:vertAlign w:val="superscript"/>
                <w:lang w:eastAsia="ru-RU"/>
              </w:rPr>
              <w:t>3</w:t>
            </w:r>
          </w:p>
        </w:tc>
        <w:tc>
          <w:tcPr>
            <w:tcW w:w="3004" w:type="dxa"/>
            <w:shd w:val="clear" w:color="auto" w:fill="D9D9D9"/>
            <w:vAlign w:val="center"/>
          </w:tcPr>
          <w:p w:rsidR="00FF2ECA" w:rsidRPr="00FF2ECA" w:rsidRDefault="00FF2ECA" w:rsidP="00FF2ECA">
            <w:pPr>
              <w:suppressAutoHyphens/>
              <w:spacing w:after="0" w:line="240" w:lineRule="auto"/>
              <w:jc w:val="center"/>
              <w:rPr>
                <w:rFonts w:ascii="Times New Roman" w:eastAsia="Calibri" w:hAnsi="Times New Roman" w:cs="Times New Roman"/>
                <w:b/>
                <w:lang w:eastAsia="ru-RU"/>
              </w:rPr>
            </w:pPr>
            <w:r w:rsidRPr="00FF2ECA">
              <w:rPr>
                <w:rFonts w:ascii="Times New Roman" w:eastAsia="Calibri" w:hAnsi="Times New Roman" w:cs="Times New Roman"/>
                <w:b/>
                <w:lang w:eastAsia="ru-RU"/>
              </w:rPr>
              <w:t>Потери сетевой воды, м</w:t>
            </w:r>
            <w:r w:rsidRPr="00FF2ECA">
              <w:rPr>
                <w:rFonts w:ascii="Times New Roman" w:eastAsia="Calibri" w:hAnsi="Times New Roman" w:cs="Times New Roman"/>
                <w:b/>
                <w:vertAlign w:val="superscript"/>
                <w:lang w:eastAsia="ru-RU"/>
              </w:rPr>
              <w:t>3</w:t>
            </w:r>
            <w:r w:rsidRPr="00FF2ECA">
              <w:rPr>
                <w:rFonts w:ascii="Times New Roman" w:eastAsia="Calibri" w:hAnsi="Times New Roman" w:cs="Times New Roman"/>
                <w:b/>
                <w:lang w:eastAsia="ru-RU"/>
              </w:rPr>
              <w:t>/год</w:t>
            </w:r>
          </w:p>
        </w:tc>
      </w:tr>
      <w:tr w:rsidR="00FF2ECA" w:rsidRPr="00FF2ECA" w:rsidTr="00FF2ECA">
        <w:trPr>
          <w:trHeight w:val="310"/>
          <w:jc w:val="center"/>
        </w:trPr>
        <w:tc>
          <w:tcPr>
            <w:tcW w:w="3464" w:type="dxa"/>
            <w:shd w:val="clear" w:color="auto" w:fill="auto"/>
            <w:vAlign w:val="center"/>
          </w:tcPr>
          <w:p w:rsidR="00FF2ECA" w:rsidRPr="00103743" w:rsidRDefault="00FF2ECA" w:rsidP="00FF2E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ЦРБ</w:t>
            </w:r>
          </w:p>
        </w:tc>
        <w:tc>
          <w:tcPr>
            <w:tcW w:w="2876" w:type="dxa"/>
            <w:vAlign w:val="center"/>
          </w:tcPr>
          <w:p w:rsidR="00FF2ECA" w:rsidRPr="001758AF" w:rsidRDefault="00FF2ECA" w:rsidP="00FF2ECA">
            <w:pPr>
              <w:spacing w:after="0" w:line="240" w:lineRule="auto"/>
              <w:ind w:left="-57" w:right="-57"/>
              <w:jc w:val="center"/>
              <w:rPr>
                <w:rFonts w:ascii="Times New Roman" w:hAnsi="Times New Roman" w:cs="Times New Roman"/>
              </w:rPr>
            </w:pPr>
            <w:r w:rsidRPr="001758AF">
              <w:rPr>
                <w:rFonts w:ascii="Times New Roman" w:hAnsi="Times New Roman" w:cs="Times New Roman"/>
              </w:rPr>
              <w:t>36,4</w:t>
            </w:r>
          </w:p>
        </w:tc>
        <w:tc>
          <w:tcPr>
            <w:tcW w:w="3004" w:type="dxa"/>
            <w:shd w:val="clear" w:color="auto" w:fill="auto"/>
            <w:vAlign w:val="center"/>
          </w:tcPr>
          <w:p w:rsidR="00FF2ECA" w:rsidRPr="00B10F11" w:rsidRDefault="00FF2ECA" w:rsidP="00FF2ECA">
            <w:pPr>
              <w:spacing w:after="0" w:line="240" w:lineRule="auto"/>
              <w:ind w:left="-57" w:right="-57"/>
              <w:jc w:val="center"/>
              <w:rPr>
                <w:rFonts w:ascii="Times New Roman" w:hAnsi="Times New Roman" w:cs="Times New Roman"/>
              </w:rPr>
            </w:pPr>
            <w:r>
              <w:rPr>
                <w:rFonts w:ascii="Times New Roman" w:hAnsi="Times New Roman" w:cs="Times New Roman"/>
              </w:rPr>
              <w:t>0,32</w:t>
            </w:r>
          </w:p>
        </w:tc>
      </w:tr>
      <w:tr w:rsidR="00FF2ECA" w:rsidRPr="00FF2ECA" w:rsidTr="00FF2ECA">
        <w:trPr>
          <w:trHeight w:val="310"/>
          <w:jc w:val="center"/>
        </w:trPr>
        <w:tc>
          <w:tcPr>
            <w:tcW w:w="3464" w:type="dxa"/>
            <w:shd w:val="clear" w:color="auto" w:fill="auto"/>
            <w:vAlign w:val="center"/>
          </w:tcPr>
          <w:p w:rsidR="00FF2ECA" w:rsidRPr="00103743" w:rsidRDefault="00FF2ECA" w:rsidP="00FF2EC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Школа</w:t>
            </w:r>
          </w:p>
        </w:tc>
        <w:tc>
          <w:tcPr>
            <w:tcW w:w="2876" w:type="dxa"/>
            <w:vAlign w:val="center"/>
          </w:tcPr>
          <w:p w:rsidR="00FF2ECA" w:rsidRPr="001758AF" w:rsidRDefault="00FF2ECA" w:rsidP="00FF2ECA">
            <w:pPr>
              <w:spacing w:after="0" w:line="240" w:lineRule="auto"/>
              <w:ind w:left="-57" w:right="-57"/>
              <w:jc w:val="center"/>
              <w:rPr>
                <w:rFonts w:ascii="Times New Roman" w:hAnsi="Times New Roman" w:cs="Times New Roman"/>
              </w:rPr>
            </w:pPr>
            <w:r w:rsidRPr="001758AF">
              <w:rPr>
                <w:rFonts w:ascii="Times New Roman" w:hAnsi="Times New Roman" w:cs="Times New Roman"/>
              </w:rPr>
              <w:t>29,3</w:t>
            </w:r>
          </w:p>
        </w:tc>
        <w:tc>
          <w:tcPr>
            <w:tcW w:w="3004" w:type="dxa"/>
            <w:shd w:val="clear" w:color="auto" w:fill="auto"/>
            <w:vAlign w:val="center"/>
          </w:tcPr>
          <w:p w:rsidR="00FF2ECA" w:rsidRPr="00B10F11" w:rsidRDefault="00FF2ECA" w:rsidP="00FF2ECA">
            <w:pPr>
              <w:spacing w:after="0" w:line="240" w:lineRule="auto"/>
              <w:ind w:left="-57" w:right="-57"/>
              <w:jc w:val="center"/>
              <w:rPr>
                <w:rFonts w:ascii="Times New Roman" w:hAnsi="Times New Roman" w:cs="Times New Roman"/>
              </w:rPr>
            </w:pPr>
            <w:r>
              <w:rPr>
                <w:rFonts w:ascii="Times New Roman" w:hAnsi="Times New Roman" w:cs="Times New Roman"/>
              </w:rPr>
              <w:t>0,27</w:t>
            </w:r>
          </w:p>
        </w:tc>
      </w:tr>
      <w:tr w:rsidR="00FF2ECA" w:rsidRPr="00FF2ECA" w:rsidTr="00FF2ECA">
        <w:trPr>
          <w:trHeight w:val="310"/>
          <w:jc w:val="center"/>
        </w:trPr>
        <w:tc>
          <w:tcPr>
            <w:tcW w:w="3464" w:type="dxa"/>
            <w:shd w:val="clear" w:color="auto" w:fill="auto"/>
            <w:vAlign w:val="center"/>
          </w:tcPr>
          <w:p w:rsidR="00FF2ECA" w:rsidRPr="00103743" w:rsidRDefault="00FF2ECA" w:rsidP="00FF2EC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ДОЗ</w:t>
            </w:r>
          </w:p>
        </w:tc>
        <w:tc>
          <w:tcPr>
            <w:tcW w:w="2876" w:type="dxa"/>
            <w:vAlign w:val="center"/>
          </w:tcPr>
          <w:p w:rsidR="00FF2ECA" w:rsidRPr="001758AF" w:rsidRDefault="00FF2ECA" w:rsidP="00FF2ECA">
            <w:pPr>
              <w:spacing w:after="0" w:line="240" w:lineRule="auto"/>
              <w:ind w:left="-57" w:right="-57"/>
              <w:jc w:val="center"/>
              <w:rPr>
                <w:rFonts w:ascii="Times New Roman" w:hAnsi="Times New Roman" w:cs="Times New Roman"/>
              </w:rPr>
            </w:pPr>
            <w:r w:rsidRPr="001758AF">
              <w:rPr>
                <w:rFonts w:ascii="Times New Roman" w:hAnsi="Times New Roman" w:cs="Times New Roman"/>
              </w:rPr>
              <w:t>23,2</w:t>
            </w:r>
          </w:p>
        </w:tc>
        <w:tc>
          <w:tcPr>
            <w:tcW w:w="3004" w:type="dxa"/>
            <w:shd w:val="clear" w:color="auto" w:fill="auto"/>
            <w:vAlign w:val="center"/>
          </w:tcPr>
          <w:p w:rsidR="00FF2ECA" w:rsidRPr="00B10F11" w:rsidRDefault="00FF2ECA" w:rsidP="00FF2ECA">
            <w:pPr>
              <w:spacing w:after="0" w:line="240" w:lineRule="auto"/>
              <w:ind w:left="-57" w:right="-57"/>
              <w:jc w:val="center"/>
              <w:rPr>
                <w:rFonts w:ascii="Times New Roman" w:hAnsi="Times New Roman" w:cs="Times New Roman"/>
              </w:rPr>
            </w:pPr>
            <w:r>
              <w:rPr>
                <w:rFonts w:ascii="Times New Roman" w:hAnsi="Times New Roman" w:cs="Times New Roman"/>
              </w:rPr>
              <w:t>0,19</w:t>
            </w:r>
          </w:p>
        </w:tc>
      </w:tr>
      <w:tr w:rsidR="00FF2ECA" w:rsidRPr="00FF2ECA" w:rsidTr="00FF2ECA">
        <w:trPr>
          <w:trHeight w:val="310"/>
          <w:jc w:val="center"/>
        </w:trPr>
        <w:tc>
          <w:tcPr>
            <w:tcW w:w="3464" w:type="dxa"/>
            <w:shd w:val="clear" w:color="auto" w:fill="auto"/>
            <w:vAlign w:val="center"/>
          </w:tcPr>
          <w:p w:rsidR="00FF2ECA" w:rsidRPr="00103743" w:rsidRDefault="00FF2ECA" w:rsidP="00FF2EC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Десантная</w:t>
            </w:r>
          </w:p>
        </w:tc>
        <w:tc>
          <w:tcPr>
            <w:tcW w:w="2876" w:type="dxa"/>
            <w:vAlign w:val="center"/>
          </w:tcPr>
          <w:p w:rsidR="00FF2ECA" w:rsidRPr="001758AF" w:rsidRDefault="00FF2ECA" w:rsidP="00FF2ECA">
            <w:pPr>
              <w:spacing w:after="0" w:line="240" w:lineRule="auto"/>
              <w:ind w:left="-57" w:right="-57"/>
              <w:jc w:val="center"/>
              <w:rPr>
                <w:rFonts w:ascii="Times New Roman" w:hAnsi="Times New Roman" w:cs="Times New Roman"/>
              </w:rPr>
            </w:pPr>
            <w:r w:rsidRPr="001758AF">
              <w:rPr>
                <w:rFonts w:ascii="Times New Roman" w:hAnsi="Times New Roman" w:cs="Times New Roman"/>
              </w:rPr>
              <w:t>20,3</w:t>
            </w:r>
          </w:p>
        </w:tc>
        <w:tc>
          <w:tcPr>
            <w:tcW w:w="3004" w:type="dxa"/>
            <w:shd w:val="clear" w:color="auto" w:fill="auto"/>
            <w:vAlign w:val="center"/>
          </w:tcPr>
          <w:p w:rsidR="00FF2ECA" w:rsidRPr="00B10F11" w:rsidRDefault="00FF2ECA" w:rsidP="00FF2ECA">
            <w:pPr>
              <w:spacing w:after="0" w:line="240" w:lineRule="auto"/>
              <w:ind w:left="-57" w:right="-57"/>
              <w:jc w:val="center"/>
              <w:rPr>
                <w:rFonts w:ascii="Times New Roman" w:hAnsi="Times New Roman" w:cs="Times New Roman"/>
              </w:rPr>
            </w:pPr>
            <w:r>
              <w:rPr>
                <w:rFonts w:ascii="Times New Roman" w:hAnsi="Times New Roman" w:cs="Times New Roman"/>
              </w:rPr>
              <w:t>0,21</w:t>
            </w:r>
          </w:p>
        </w:tc>
      </w:tr>
      <w:tr w:rsidR="00FF2ECA" w:rsidRPr="00FF2ECA" w:rsidTr="00FF2ECA">
        <w:trPr>
          <w:trHeight w:val="310"/>
          <w:jc w:val="center"/>
        </w:trPr>
        <w:tc>
          <w:tcPr>
            <w:tcW w:w="3464" w:type="dxa"/>
            <w:shd w:val="clear" w:color="auto" w:fill="auto"/>
            <w:vAlign w:val="center"/>
          </w:tcPr>
          <w:p w:rsidR="00FF2ECA" w:rsidRPr="00103743" w:rsidRDefault="00FF2ECA" w:rsidP="00FF2EC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2876" w:type="dxa"/>
            <w:vAlign w:val="center"/>
          </w:tcPr>
          <w:p w:rsidR="00FF2ECA" w:rsidRPr="001758AF" w:rsidRDefault="00FF2ECA" w:rsidP="00FF2ECA">
            <w:pPr>
              <w:spacing w:after="0" w:line="240" w:lineRule="auto"/>
              <w:ind w:left="-57" w:right="-57"/>
              <w:jc w:val="center"/>
              <w:rPr>
                <w:rFonts w:ascii="Times New Roman" w:hAnsi="Times New Roman" w:cs="Times New Roman"/>
              </w:rPr>
            </w:pPr>
            <w:r w:rsidRPr="001758AF">
              <w:rPr>
                <w:rFonts w:ascii="Times New Roman" w:hAnsi="Times New Roman" w:cs="Times New Roman"/>
              </w:rPr>
              <w:t>0,62</w:t>
            </w:r>
          </w:p>
        </w:tc>
        <w:tc>
          <w:tcPr>
            <w:tcW w:w="3004" w:type="dxa"/>
            <w:shd w:val="clear" w:color="auto" w:fill="auto"/>
            <w:vAlign w:val="center"/>
          </w:tcPr>
          <w:p w:rsidR="00FF2ECA" w:rsidRPr="00B10F11" w:rsidRDefault="00FF2ECA" w:rsidP="00FF2ECA">
            <w:pPr>
              <w:spacing w:after="0" w:line="240" w:lineRule="auto"/>
              <w:ind w:left="-57" w:right="-57"/>
              <w:jc w:val="center"/>
              <w:rPr>
                <w:rFonts w:ascii="Times New Roman" w:hAnsi="Times New Roman" w:cs="Times New Roman"/>
              </w:rPr>
            </w:pPr>
            <w:r>
              <w:rPr>
                <w:rFonts w:ascii="Times New Roman" w:hAnsi="Times New Roman" w:cs="Times New Roman"/>
              </w:rPr>
              <w:t>0,003</w:t>
            </w:r>
          </w:p>
        </w:tc>
      </w:tr>
      <w:tr w:rsidR="00FF2ECA" w:rsidRPr="00FF2ECA" w:rsidTr="00FF2ECA">
        <w:trPr>
          <w:trHeight w:val="310"/>
          <w:jc w:val="center"/>
        </w:trPr>
        <w:tc>
          <w:tcPr>
            <w:tcW w:w="3464" w:type="dxa"/>
            <w:shd w:val="clear" w:color="auto" w:fill="auto"/>
            <w:vAlign w:val="center"/>
          </w:tcPr>
          <w:p w:rsidR="00FF2ECA" w:rsidRDefault="00FF2ECA" w:rsidP="00FF2EC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2876" w:type="dxa"/>
            <w:vAlign w:val="center"/>
          </w:tcPr>
          <w:p w:rsidR="00FF2ECA" w:rsidRPr="001758AF" w:rsidRDefault="00FF2ECA" w:rsidP="00FF2ECA">
            <w:pPr>
              <w:spacing w:after="0" w:line="240" w:lineRule="auto"/>
              <w:ind w:left="-57" w:right="-57"/>
              <w:jc w:val="center"/>
              <w:rPr>
                <w:rFonts w:ascii="Times New Roman" w:hAnsi="Times New Roman" w:cs="Times New Roman"/>
              </w:rPr>
            </w:pPr>
            <w:r>
              <w:rPr>
                <w:rFonts w:ascii="Times New Roman" w:hAnsi="Times New Roman" w:cs="Times New Roman"/>
              </w:rPr>
              <w:t>0,59</w:t>
            </w:r>
          </w:p>
        </w:tc>
        <w:tc>
          <w:tcPr>
            <w:tcW w:w="3004" w:type="dxa"/>
            <w:shd w:val="clear" w:color="auto" w:fill="auto"/>
            <w:vAlign w:val="center"/>
          </w:tcPr>
          <w:p w:rsidR="00FF2ECA" w:rsidRPr="00B10F11" w:rsidRDefault="00FF2ECA" w:rsidP="00FF2ECA">
            <w:pPr>
              <w:spacing w:after="0" w:line="240" w:lineRule="auto"/>
              <w:ind w:left="-57" w:right="-57"/>
              <w:jc w:val="center"/>
              <w:rPr>
                <w:rFonts w:ascii="Times New Roman" w:hAnsi="Times New Roman" w:cs="Times New Roman"/>
              </w:rPr>
            </w:pPr>
            <w:r>
              <w:rPr>
                <w:rFonts w:ascii="Times New Roman" w:hAnsi="Times New Roman" w:cs="Times New Roman"/>
              </w:rPr>
              <w:t>0,002</w:t>
            </w:r>
          </w:p>
        </w:tc>
      </w:tr>
    </w:tbl>
    <w:p w:rsidR="00FF2ECA" w:rsidRPr="00FF2ECA" w:rsidRDefault="00FF2ECA" w:rsidP="00FF2ECA">
      <w:pPr>
        <w:suppressAutoHyphens/>
        <w:spacing w:after="0" w:line="360" w:lineRule="auto"/>
        <w:ind w:firstLine="709"/>
        <w:jc w:val="both"/>
        <w:rPr>
          <w:rFonts w:ascii="Times New Roman" w:eastAsia="Times New Roman" w:hAnsi="Times New Roman" w:cs="Times New Roman"/>
          <w:sz w:val="28"/>
          <w:szCs w:val="26"/>
          <w:lang w:eastAsia="ru-RU"/>
        </w:rPr>
      </w:pPr>
    </w:p>
    <w:p w:rsidR="00FF2ECA" w:rsidRPr="00FF2ECA" w:rsidRDefault="00FF2ECA" w:rsidP="00FF2ECA">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w:t>
      </w:r>
      <w:r w:rsidR="002837F3">
        <w:rPr>
          <w:rFonts w:ascii="Times New Roman" w:eastAsia="Calibri" w:hAnsi="Times New Roman" w:cs="Times New Roman"/>
          <w:b/>
          <w:sz w:val="28"/>
          <w:szCs w:val="26"/>
          <w:lang w:eastAsia="ru-RU"/>
        </w:rPr>
        <w:t>5</w:t>
      </w:r>
      <w:r>
        <w:rPr>
          <w:rFonts w:ascii="Times New Roman" w:eastAsia="Calibri" w:hAnsi="Times New Roman" w:cs="Times New Roman"/>
          <w:b/>
          <w:sz w:val="28"/>
          <w:szCs w:val="26"/>
          <w:lang w:eastAsia="ru-RU"/>
        </w:rPr>
        <w:t xml:space="preserve">9. </w:t>
      </w:r>
      <w:r w:rsidRPr="00FF2ECA">
        <w:rPr>
          <w:rFonts w:ascii="Times New Roman" w:eastAsia="Calibri" w:hAnsi="Times New Roman" w:cs="Times New Roman"/>
          <w:b/>
          <w:sz w:val="28"/>
          <w:szCs w:val="26"/>
          <w:lang w:eastAsia="ru-RU"/>
        </w:rPr>
        <w:t>Потери сетевой воды перспективными источниками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2876"/>
        <w:gridCol w:w="3004"/>
      </w:tblGrid>
      <w:tr w:rsidR="00FF2ECA" w:rsidRPr="00FF2ECA" w:rsidTr="00FF2ECA">
        <w:trPr>
          <w:trHeight w:val="520"/>
          <w:jc w:val="center"/>
        </w:trPr>
        <w:tc>
          <w:tcPr>
            <w:tcW w:w="3464" w:type="dxa"/>
            <w:shd w:val="clear" w:color="auto" w:fill="D9D9D9"/>
            <w:vAlign w:val="center"/>
          </w:tcPr>
          <w:p w:rsidR="00FF2ECA" w:rsidRPr="00FF2ECA" w:rsidRDefault="00FF2ECA" w:rsidP="00FF2ECA">
            <w:pPr>
              <w:suppressAutoHyphens/>
              <w:spacing w:after="0" w:line="240" w:lineRule="auto"/>
              <w:jc w:val="center"/>
              <w:rPr>
                <w:rFonts w:ascii="Times New Roman" w:eastAsia="Calibri" w:hAnsi="Times New Roman" w:cs="Times New Roman"/>
                <w:b/>
                <w:lang w:eastAsia="ru-RU"/>
              </w:rPr>
            </w:pPr>
            <w:r w:rsidRPr="00FF2ECA">
              <w:rPr>
                <w:rFonts w:ascii="Times New Roman" w:eastAsia="Calibri" w:hAnsi="Times New Roman" w:cs="Times New Roman"/>
                <w:b/>
                <w:lang w:eastAsia="ru-RU"/>
              </w:rPr>
              <w:t>Источник тепловой энергии</w:t>
            </w:r>
          </w:p>
        </w:tc>
        <w:tc>
          <w:tcPr>
            <w:tcW w:w="2876" w:type="dxa"/>
            <w:shd w:val="clear" w:color="auto" w:fill="D9D9D9"/>
            <w:vAlign w:val="center"/>
          </w:tcPr>
          <w:p w:rsidR="00FF2ECA" w:rsidRPr="00FF2ECA" w:rsidRDefault="00FF2ECA" w:rsidP="00FF2ECA">
            <w:pPr>
              <w:suppressAutoHyphens/>
              <w:spacing w:after="0" w:line="240" w:lineRule="auto"/>
              <w:jc w:val="center"/>
              <w:rPr>
                <w:rFonts w:ascii="Times New Roman" w:eastAsia="Calibri" w:hAnsi="Times New Roman" w:cs="Times New Roman"/>
                <w:b/>
                <w:lang w:eastAsia="ru-RU"/>
              </w:rPr>
            </w:pPr>
            <w:r w:rsidRPr="00FF2ECA">
              <w:rPr>
                <w:rFonts w:ascii="Times New Roman" w:eastAsia="Calibri" w:hAnsi="Times New Roman" w:cs="Times New Roman"/>
                <w:b/>
                <w:lang w:eastAsia="ru-RU"/>
              </w:rPr>
              <w:t>Объем тепловых сетей,</w:t>
            </w:r>
            <w:r>
              <w:rPr>
                <w:rFonts w:ascii="Times New Roman" w:eastAsia="Calibri" w:hAnsi="Times New Roman" w:cs="Times New Roman"/>
                <w:b/>
                <w:lang w:eastAsia="ru-RU"/>
              </w:rPr>
              <w:t xml:space="preserve"> тыс</w:t>
            </w:r>
            <w:r w:rsidRPr="00FF2ECA">
              <w:rPr>
                <w:rFonts w:ascii="Times New Roman" w:eastAsia="Calibri" w:hAnsi="Times New Roman" w:cs="Times New Roman"/>
                <w:b/>
                <w:lang w:eastAsia="ru-RU"/>
              </w:rPr>
              <w:t xml:space="preserve"> м</w:t>
            </w:r>
            <w:r w:rsidRPr="00FF2ECA">
              <w:rPr>
                <w:rFonts w:ascii="Times New Roman" w:eastAsia="Calibri" w:hAnsi="Times New Roman" w:cs="Times New Roman"/>
                <w:b/>
                <w:vertAlign w:val="superscript"/>
                <w:lang w:eastAsia="ru-RU"/>
              </w:rPr>
              <w:t>3</w:t>
            </w:r>
          </w:p>
        </w:tc>
        <w:tc>
          <w:tcPr>
            <w:tcW w:w="3004" w:type="dxa"/>
            <w:shd w:val="clear" w:color="auto" w:fill="D9D9D9"/>
            <w:vAlign w:val="center"/>
          </w:tcPr>
          <w:p w:rsidR="00FF2ECA" w:rsidRPr="00FF2ECA" w:rsidRDefault="00FF2ECA" w:rsidP="00FF2ECA">
            <w:pPr>
              <w:suppressAutoHyphens/>
              <w:spacing w:after="0" w:line="240" w:lineRule="auto"/>
              <w:jc w:val="center"/>
              <w:rPr>
                <w:rFonts w:ascii="Times New Roman" w:eastAsia="Calibri" w:hAnsi="Times New Roman" w:cs="Times New Roman"/>
                <w:b/>
                <w:lang w:eastAsia="ru-RU"/>
              </w:rPr>
            </w:pPr>
            <w:r w:rsidRPr="00FF2ECA">
              <w:rPr>
                <w:rFonts w:ascii="Times New Roman" w:eastAsia="Calibri" w:hAnsi="Times New Roman" w:cs="Times New Roman"/>
                <w:b/>
                <w:lang w:eastAsia="ru-RU"/>
              </w:rPr>
              <w:t>Потери сетевой воды, м</w:t>
            </w:r>
            <w:r w:rsidRPr="00FF2ECA">
              <w:rPr>
                <w:rFonts w:ascii="Times New Roman" w:eastAsia="Calibri" w:hAnsi="Times New Roman" w:cs="Times New Roman"/>
                <w:b/>
                <w:vertAlign w:val="superscript"/>
                <w:lang w:eastAsia="ru-RU"/>
              </w:rPr>
              <w:t>3</w:t>
            </w:r>
            <w:r w:rsidRPr="00FF2ECA">
              <w:rPr>
                <w:rFonts w:ascii="Times New Roman" w:eastAsia="Calibri" w:hAnsi="Times New Roman" w:cs="Times New Roman"/>
                <w:b/>
                <w:lang w:eastAsia="ru-RU"/>
              </w:rPr>
              <w:t>/год</w:t>
            </w:r>
          </w:p>
        </w:tc>
      </w:tr>
      <w:tr w:rsidR="00FF2ECA" w:rsidRPr="00FF2ECA" w:rsidTr="00FF2ECA">
        <w:trPr>
          <w:trHeight w:val="310"/>
          <w:jc w:val="center"/>
        </w:trPr>
        <w:tc>
          <w:tcPr>
            <w:tcW w:w="3464" w:type="dxa"/>
            <w:shd w:val="clear" w:color="auto" w:fill="auto"/>
            <w:vAlign w:val="center"/>
          </w:tcPr>
          <w:p w:rsidR="00FF2ECA" w:rsidRPr="00FF2ECA" w:rsidRDefault="00FF2ECA" w:rsidP="00FF2ECA">
            <w:pPr>
              <w:widowControl w:val="0"/>
              <w:spacing w:after="0" w:line="240" w:lineRule="auto"/>
              <w:ind w:left="-57" w:right="-57"/>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Котельная ДОЗ+Десантная</w:t>
            </w:r>
          </w:p>
        </w:tc>
        <w:tc>
          <w:tcPr>
            <w:tcW w:w="2876" w:type="dxa"/>
            <w:vAlign w:val="center"/>
          </w:tcPr>
          <w:p w:rsidR="00FF2ECA" w:rsidRPr="00FF2ECA" w:rsidRDefault="00FF2ECA" w:rsidP="00FF2ECA">
            <w:pPr>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35,3</w:t>
            </w:r>
          </w:p>
        </w:tc>
        <w:tc>
          <w:tcPr>
            <w:tcW w:w="3004" w:type="dxa"/>
            <w:shd w:val="clear" w:color="auto" w:fill="auto"/>
            <w:vAlign w:val="center"/>
          </w:tcPr>
          <w:p w:rsidR="00FF2ECA" w:rsidRPr="00FF2ECA" w:rsidRDefault="00FF2ECA" w:rsidP="00FF2ECA">
            <w:pPr>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0,42</w:t>
            </w:r>
          </w:p>
        </w:tc>
      </w:tr>
    </w:tbl>
    <w:p w:rsidR="00FF2ECA" w:rsidRDefault="00FF2ECA" w:rsidP="00FF2ECA">
      <w:pPr>
        <w:keepNext/>
        <w:tabs>
          <w:tab w:val="left" w:pos="1985"/>
        </w:tabs>
        <w:spacing w:after="0" w:line="240" w:lineRule="auto"/>
        <w:ind w:left="170"/>
        <w:jc w:val="right"/>
        <w:rPr>
          <w:rFonts w:ascii="Times New Roman" w:eastAsia="Calibri" w:hAnsi="Times New Roman" w:cs="Times New Roman"/>
          <w:b/>
          <w:sz w:val="28"/>
          <w:szCs w:val="26"/>
          <w:lang w:eastAsia="ru-RU"/>
        </w:rPr>
      </w:pPr>
    </w:p>
    <w:p w:rsidR="00FF2ECA" w:rsidRPr="00FF2ECA" w:rsidRDefault="00FF2ECA" w:rsidP="00FF2ECA">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w:t>
      </w:r>
      <w:r w:rsidR="002837F3">
        <w:rPr>
          <w:rFonts w:ascii="Times New Roman" w:eastAsia="Calibri" w:hAnsi="Times New Roman" w:cs="Times New Roman"/>
          <w:b/>
          <w:sz w:val="28"/>
          <w:szCs w:val="26"/>
          <w:lang w:eastAsia="ru-RU"/>
        </w:rPr>
        <w:t>60</w:t>
      </w:r>
      <w:r>
        <w:rPr>
          <w:rFonts w:ascii="Times New Roman" w:eastAsia="Calibri" w:hAnsi="Times New Roman" w:cs="Times New Roman"/>
          <w:b/>
          <w:sz w:val="28"/>
          <w:szCs w:val="26"/>
          <w:lang w:eastAsia="ru-RU"/>
        </w:rPr>
        <w:t xml:space="preserve">. </w:t>
      </w:r>
      <w:r w:rsidRPr="00FF2ECA">
        <w:rPr>
          <w:rFonts w:ascii="Times New Roman" w:eastAsia="Calibri" w:hAnsi="Times New Roman" w:cs="Times New Roman"/>
          <w:b/>
          <w:sz w:val="28"/>
          <w:szCs w:val="26"/>
          <w:lang w:eastAsia="ru-RU"/>
        </w:rPr>
        <w:t>Перспективные балансы производительности ВПУ</w:t>
      </w:r>
    </w:p>
    <w:tbl>
      <w:tblPr>
        <w:tblW w:w="5091" w:type="pct"/>
        <w:jc w:val="center"/>
        <w:tblLayout w:type="fixed"/>
        <w:tblLook w:val="04A0" w:firstRow="1" w:lastRow="0" w:firstColumn="1" w:lastColumn="0" w:noHBand="0" w:noVBand="1"/>
      </w:tblPr>
      <w:tblGrid>
        <w:gridCol w:w="1685"/>
        <w:gridCol w:w="921"/>
        <w:gridCol w:w="1400"/>
        <w:gridCol w:w="776"/>
        <w:gridCol w:w="1079"/>
        <w:gridCol w:w="974"/>
        <w:gridCol w:w="1130"/>
        <w:gridCol w:w="1549"/>
      </w:tblGrid>
      <w:tr w:rsidR="00FF2ECA" w:rsidRPr="00FF2ECA" w:rsidTr="002837F3">
        <w:trPr>
          <w:trHeight w:val="487"/>
          <w:tblHeader/>
          <w:jc w:val="center"/>
        </w:trPr>
        <w:tc>
          <w:tcPr>
            <w:tcW w:w="8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Наименование котельной</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Тип системы тепло-снабжения (закрытая/</w:t>
            </w:r>
          </w:p>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открытая)</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Продолжи-тельность работы тепловых сетей, ч/год</w:t>
            </w:r>
          </w:p>
        </w:tc>
        <w:tc>
          <w:tcPr>
            <w:tcW w:w="4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Объем тепло-вых сетей, м</w:t>
            </w:r>
            <w:r w:rsidRPr="00FF2ECA">
              <w:rPr>
                <w:rFonts w:ascii="Times New Roman" w:eastAsia="Times New Roman" w:hAnsi="Times New Roman" w:cs="Times New Roman"/>
                <w:b/>
                <w:bCs/>
                <w:color w:val="000000"/>
                <w:vertAlign w:val="superscript"/>
                <w:lang w:eastAsia="ru-RU"/>
              </w:rPr>
              <w:t>3</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Объем систем тепло-потребления, м</w:t>
            </w:r>
            <w:r w:rsidRPr="00FF2ECA">
              <w:rPr>
                <w:rFonts w:ascii="Times New Roman" w:eastAsia="Times New Roman" w:hAnsi="Times New Roman" w:cs="Times New Roman"/>
                <w:b/>
                <w:bCs/>
                <w:color w:val="000000"/>
                <w:vertAlign w:val="superscript"/>
                <w:lang w:eastAsia="ru-RU"/>
              </w:rPr>
              <w:t>3</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Общий объем системы тепло-снабжения, м</w:t>
            </w:r>
            <w:r w:rsidRPr="00FF2ECA">
              <w:rPr>
                <w:rFonts w:ascii="Times New Roman" w:eastAsia="Times New Roman" w:hAnsi="Times New Roman" w:cs="Times New Roman"/>
                <w:b/>
                <w:bCs/>
                <w:color w:val="000000"/>
                <w:vertAlign w:val="superscript"/>
                <w:lang w:eastAsia="ru-RU"/>
              </w:rPr>
              <w:t>3</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Производ-ство теплоно-сителя, тыс. м</w:t>
            </w:r>
            <w:r w:rsidRPr="00FF2ECA">
              <w:rPr>
                <w:rFonts w:ascii="Times New Roman" w:eastAsia="Times New Roman" w:hAnsi="Times New Roman" w:cs="Times New Roman"/>
                <w:b/>
                <w:bCs/>
                <w:color w:val="000000"/>
                <w:vertAlign w:val="superscript"/>
                <w:lang w:eastAsia="ru-RU"/>
              </w:rPr>
              <w:t>3</w:t>
            </w:r>
          </w:p>
        </w:tc>
        <w:tc>
          <w:tcPr>
            <w:tcW w:w="81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Расход тепло-носителя на хозяйственные нужды, тыс. м</w:t>
            </w:r>
            <w:r w:rsidRPr="00FF2ECA">
              <w:rPr>
                <w:rFonts w:ascii="Times New Roman" w:eastAsia="Times New Roman" w:hAnsi="Times New Roman" w:cs="Times New Roman"/>
                <w:b/>
                <w:bCs/>
                <w:color w:val="000000"/>
                <w:vertAlign w:val="superscript"/>
                <w:lang w:eastAsia="ru-RU"/>
              </w:rPr>
              <w:t>3</w:t>
            </w:r>
          </w:p>
        </w:tc>
      </w:tr>
      <w:tr w:rsidR="00FF2ECA" w:rsidRPr="00FF2ECA" w:rsidTr="002837F3">
        <w:trPr>
          <w:trHeight w:val="487"/>
          <w:jc w:val="center"/>
        </w:trPr>
        <w:tc>
          <w:tcPr>
            <w:tcW w:w="885" w:type="pct"/>
            <w:vMerge/>
            <w:tcBorders>
              <w:top w:val="single" w:sz="4" w:space="0" w:color="auto"/>
              <w:left w:val="single" w:sz="4" w:space="0" w:color="auto"/>
              <w:bottom w:val="single" w:sz="4" w:space="0" w:color="auto"/>
              <w:right w:val="single" w:sz="4" w:space="0" w:color="auto"/>
            </w:tcBorders>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r>
      <w:tr w:rsidR="00FF2ECA" w:rsidRPr="00FF2ECA" w:rsidTr="002837F3">
        <w:trPr>
          <w:trHeight w:val="487"/>
          <w:jc w:val="center"/>
        </w:trPr>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FF2ECA" w:rsidRPr="00FF2ECA" w:rsidRDefault="00FF2ECA" w:rsidP="00FF2ECA">
            <w:pPr>
              <w:spacing w:after="0" w:line="240" w:lineRule="auto"/>
              <w:jc w:val="center"/>
              <w:rPr>
                <w:rFonts w:ascii="Times New Roman" w:eastAsia="Times New Roman" w:hAnsi="Times New Roman" w:cs="Times New Roman"/>
                <w:lang w:eastAsia="ru-RU"/>
              </w:rPr>
            </w:pPr>
            <w:r w:rsidRPr="00FF2ECA">
              <w:rPr>
                <w:rFonts w:ascii="Times New Roman" w:eastAsia="Times New Roman" w:hAnsi="Times New Roman" w:cs="Times New Roman"/>
              </w:rPr>
              <w:t xml:space="preserve">Котельная </w:t>
            </w:r>
            <w:r>
              <w:rPr>
                <w:rFonts w:ascii="Times New Roman" w:eastAsia="Times New Roman" w:hAnsi="Times New Roman" w:cs="Times New Roman"/>
              </w:rPr>
              <w:t>ДОЗ+Десантная</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sidRPr="00FF2ECA">
              <w:rPr>
                <w:rFonts w:ascii="Times New Roman" w:eastAsia="Times New Roman" w:hAnsi="Times New Roman" w:cs="Times New Roman"/>
                <w:lang w:eastAsia="ru-RU"/>
              </w:rPr>
              <w:t>закрытая</w:t>
            </w:r>
          </w:p>
        </w:tc>
        <w:tc>
          <w:tcPr>
            <w:tcW w:w="736" w:type="pct"/>
            <w:tcBorders>
              <w:top w:val="single" w:sz="4" w:space="0" w:color="auto"/>
              <w:left w:val="nil"/>
              <w:right w:val="single" w:sz="4" w:space="0" w:color="auto"/>
            </w:tcBorders>
            <w:shd w:val="clear" w:color="000000" w:fill="FFFFFF"/>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5208</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FF2ECA" w:rsidRPr="00FF2ECA" w:rsidRDefault="00511B3C" w:rsidP="00FF2ECA">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30,3</w:t>
            </w:r>
          </w:p>
        </w:tc>
        <w:tc>
          <w:tcPr>
            <w:tcW w:w="567" w:type="pct"/>
            <w:tcBorders>
              <w:top w:val="single" w:sz="4" w:space="0" w:color="auto"/>
              <w:left w:val="nil"/>
              <w:bottom w:val="single" w:sz="4" w:space="0" w:color="auto"/>
              <w:right w:val="single" w:sz="4" w:space="0" w:color="auto"/>
            </w:tcBorders>
            <w:shd w:val="clear" w:color="000000" w:fill="FFFFFF"/>
            <w:vAlign w:val="center"/>
          </w:tcPr>
          <w:p w:rsidR="00FF2ECA" w:rsidRPr="00FF2ECA" w:rsidRDefault="00511B3C" w:rsidP="00FF2ECA">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w:t>
            </w:r>
          </w:p>
        </w:tc>
        <w:tc>
          <w:tcPr>
            <w:tcW w:w="512" w:type="pct"/>
            <w:tcBorders>
              <w:top w:val="single" w:sz="4" w:space="0" w:color="auto"/>
              <w:left w:val="nil"/>
              <w:bottom w:val="single" w:sz="4" w:space="0" w:color="auto"/>
              <w:right w:val="single" w:sz="4" w:space="0" w:color="auto"/>
            </w:tcBorders>
            <w:shd w:val="clear" w:color="000000" w:fill="FFFFFF"/>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50,3</w:t>
            </w:r>
          </w:p>
        </w:tc>
        <w:tc>
          <w:tcPr>
            <w:tcW w:w="594" w:type="pct"/>
            <w:tcBorders>
              <w:top w:val="single" w:sz="4" w:space="0" w:color="auto"/>
              <w:left w:val="nil"/>
              <w:bottom w:val="single" w:sz="4" w:space="0" w:color="auto"/>
              <w:right w:val="single" w:sz="4" w:space="0" w:color="auto"/>
            </w:tcBorders>
            <w:shd w:val="clear" w:color="auto" w:fill="auto"/>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sidRPr="00FF2ECA">
              <w:rPr>
                <w:rFonts w:ascii="Times New Roman" w:eastAsia="Times New Roman" w:hAnsi="Times New Roman" w:cs="Times New Roman"/>
                <w:lang w:eastAsia="ru-RU"/>
              </w:rPr>
              <w:t>2,51</w:t>
            </w:r>
          </w:p>
        </w:tc>
        <w:tc>
          <w:tcPr>
            <w:tcW w:w="814" w:type="pct"/>
            <w:tcBorders>
              <w:top w:val="single" w:sz="4" w:space="0" w:color="auto"/>
              <w:left w:val="nil"/>
              <w:bottom w:val="single" w:sz="4" w:space="0" w:color="auto"/>
              <w:right w:val="single" w:sz="4" w:space="0" w:color="auto"/>
            </w:tcBorders>
            <w:shd w:val="clear" w:color="auto" w:fill="auto"/>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sidRPr="00FF2ECA">
              <w:rPr>
                <w:rFonts w:ascii="Times New Roman" w:eastAsia="Times New Roman" w:hAnsi="Times New Roman" w:cs="Times New Roman"/>
                <w:lang w:eastAsia="ru-RU"/>
              </w:rPr>
              <w:t>0,125</w:t>
            </w:r>
          </w:p>
        </w:tc>
      </w:tr>
    </w:tbl>
    <w:p w:rsidR="00FF2ECA" w:rsidRPr="00FF2ECA" w:rsidRDefault="00FF2ECA" w:rsidP="00FF2ECA">
      <w:pPr>
        <w:keepNext/>
        <w:tabs>
          <w:tab w:val="left" w:pos="1985"/>
        </w:tabs>
        <w:spacing w:after="0" w:line="240" w:lineRule="auto"/>
        <w:ind w:left="426"/>
        <w:jc w:val="right"/>
        <w:rPr>
          <w:rFonts w:ascii="Times New Roman" w:eastAsia="Calibri" w:hAnsi="Times New Roman" w:cs="Times New Roman"/>
          <w:b/>
          <w:sz w:val="28"/>
          <w:szCs w:val="26"/>
          <w:lang w:eastAsia="ru-RU"/>
        </w:rPr>
      </w:pPr>
      <w:r w:rsidRPr="00FF2ECA">
        <w:rPr>
          <w:rFonts w:ascii="Times New Roman" w:eastAsia="Calibri" w:hAnsi="Times New Roman" w:cs="Times New Roman"/>
          <w:b/>
          <w:sz w:val="28"/>
          <w:szCs w:val="26"/>
          <w:lang w:eastAsia="ru-RU"/>
        </w:rPr>
        <w:t xml:space="preserve">Таблица </w:t>
      </w:r>
      <w:r w:rsidR="002837F3">
        <w:rPr>
          <w:rFonts w:ascii="Times New Roman" w:eastAsia="Calibri" w:hAnsi="Times New Roman" w:cs="Times New Roman"/>
          <w:b/>
          <w:sz w:val="28"/>
          <w:szCs w:val="26"/>
          <w:lang w:eastAsia="ru-RU"/>
        </w:rPr>
        <w:t xml:space="preserve">60 </w:t>
      </w:r>
      <w:r w:rsidRPr="00FF2ECA">
        <w:rPr>
          <w:rFonts w:ascii="Times New Roman" w:eastAsia="Calibri" w:hAnsi="Times New Roman" w:cs="Times New Roman"/>
          <w:b/>
          <w:sz w:val="28"/>
          <w:szCs w:val="26"/>
          <w:lang w:eastAsia="ru-RU"/>
        </w:rPr>
        <w:t>(продолжение). Перспективные балансы производительности ВПУ</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370"/>
        <w:gridCol w:w="1364"/>
        <w:gridCol w:w="1477"/>
        <w:gridCol w:w="792"/>
        <w:gridCol w:w="1332"/>
        <w:gridCol w:w="1496"/>
      </w:tblGrid>
      <w:tr w:rsidR="00FF2ECA" w:rsidRPr="00FF2ECA" w:rsidTr="002837F3">
        <w:trPr>
          <w:trHeight w:val="458"/>
          <w:tblHeader/>
          <w:jc w:val="center"/>
        </w:trPr>
        <w:tc>
          <w:tcPr>
            <w:tcW w:w="885" w:type="pct"/>
            <w:vMerge w:val="restart"/>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Наименование котельной</w:t>
            </w:r>
          </w:p>
        </w:tc>
        <w:tc>
          <w:tcPr>
            <w:tcW w:w="720" w:type="pct"/>
            <w:vMerge w:val="restart"/>
            <w:shd w:val="clear" w:color="auto" w:fill="D9D9D9"/>
            <w:vAlign w:val="center"/>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Отпуск теплоносителя в сеть, тыс. м</w:t>
            </w:r>
            <w:r w:rsidRPr="00FF2ECA">
              <w:rPr>
                <w:rFonts w:ascii="Times New Roman" w:eastAsia="Times New Roman" w:hAnsi="Times New Roman" w:cs="Times New Roman"/>
                <w:b/>
                <w:bCs/>
                <w:color w:val="000000"/>
                <w:vertAlign w:val="superscript"/>
                <w:lang w:eastAsia="ru-RU"/>
              </w:rPr>
              <w:t>3</w:t>
            </w:r>
          </w:p>
        </w:tc>
        <w:tc>
          <w:tcPr>
            <w:tcW w:w="1909" w:type="pct"/>
            <w:gridSpan w:val="3"/>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Подпитка тепловой сети,</w:t>
            </w:r>
          </w:p>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тыс. м</w:t>
            </w:r>
            <w:r w:rsidRPr="00FF2ECA">
              <w:rPr>
                <w:rFonts w:ascii="Times New Roman" w:eastAsia="Times New Roman" w:hAnsi="Times New Roman" w:cs="Times New Roman"/>
                <w:b/>
                <w:bCs/>
                <w:color w:val="000000"/>
                <w:vertAlign w:val="superscript"/>
                <w:lang w:eastAsia="ru-RU"/>
              </w:rPr>
              <w:t>3</w:t>
            </w:r>
            <w:r w:rsidRPr="00FF2ECA">
              <w:rPr>
                <w:rFonts w:ascii="Times New Roman" w:eastAsia="Times New Roman" w:hAnsi="Times New Roman" w:cs="Times New Roman"/>
                <w:b/>
                <w:bCs/>
                <w:color w:val="000000"/>
                <w:lang w:eastAsia="ru-RU"/>
              </w:rPr>
              <w:t>/год</w:t>
            </w:r>
          </w:p>
        </w:tc>
        <w:tc>
          <w:tcPr>
            <w:tcW w:w="700" w:type="pct"/>
            <w:vMerge w:val="restart"/>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Объем возвра-щенного теплоносите-ля, тыс. м</w:t>
            </w:r>
            <w:r w:rsidRPr="00FF2ECA">
              <w:rPr>
                <w:rFonts w:ascii="Times New Roman" w:eastAsia="Times New Roman" w:hAnsi="Times New Roman" w:cs="Times New Roman"/>
                <w:b/>
                <w:bCs/>
                <w:color w:val="000000"/>
                <w:vertAlign w:val="superscript"/>
                <w:lang w:eastAsia="ru-RU"/>
              </w:rPr>
              <w:t>3</w:t>
            </w:r>
          </w:p>
        </w:tc>
        <w:tc>
          <w:tcPr>
            <w:tcW w:w="786" w:type="pct"/>
            <w:vMerge w:val="restart"/>
            <w:shd w:val="clear" w:color="auto" w:fill="D9D9D9"/>
            <w:vAlign w:val="center"/>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Аварийная подпитка тепловой сети, м</w:t>
            </w:r>
            <w:r w:rsidRPr="00FF2ECA">
              <w:rPr>
                <w:rFonts w:ascii="Times New Roman" w:eastAsia="Times New Roman" w:hAnsi="Times New Roman" w:cs="Times New Roman"/>
                <w:b/>
                <w:bCs/>
                <w:color w:val="000000"/>
                <w:vertAlign w:val="superscript"/>
                <w:lang w:eastAsia="ru-RU"/>
              </w:rPr>
              <w:t>3</w:t>
            </w:r>
          </w:p>
        </w:tc>
      </w:tr>
      <w:tr w:rsidR="00FF2ECA" w:rsidRPr="00FF2ECA" w:rsidTr="002837F3">
        <w:trPr>
          <w:trHeight w:val="458"/>
          <w:jc w:val="center"/>
        </w:trPr>
        <w:tc>
          <w:tcPr>
            <w:tcW w:w="885" w:type="pct"/>
            <w:vMerge/>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720" w:type="pct"/>
            <w:vMerge/>
            <w:shd w:val="clear" w:color="auto" w:fill="D9D9D9"/>
            <w:vAlign w:val="center"/>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717" w:type="pct"/>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Норматив-ные утечки теплоноси-теля</w:t>
            </w:r>
          </w:p>
        </w:tc>
        <w:tc>
          <w:tcPr>
            <w:tcW w:w="776" w:type="pct"/>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Сверх-нормативные утечки теплоносителя</w:t>
            </w:r>
          </w:p>
        </w:tc>
        <w:tc>
          <w:tcPr>
            <w:tcW w:w="416" w:type="pct"/>
            <w:shd w:val="clear" w:color="auto" w:fill="D9D9D9"/>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r w:rsidRPr="00FF2ECA">
              <w:rPr>
                <w:rFonts w:ascii="Times New Roman" w:eastAsia="Times New Roman" w:hAnsi="Times New Roman" w:cs="Times New Roman"/>
                <w:b/>
                <w:bCs/>
                <w:color w:val="000000"/>
                <w:lang w:eastAsia="ru-RU"/>
              </w:rPr>
              <w:t>Всего</w:t>
            </w:r>
          </w:p>
        </w:tc>
        <w:tc>
          <w:tcPr>
            <w:tcW w:w="700" w:type="pct"/>
            <w:vMerge/>
            <w:vAlign w:val="center"/>
            <w:hideMark/>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c>
          <w:tcPr>
            <w:tcW w:w="786" w:type="pct"/>
            <w:vMerge/>
            <w:vAlign w:val="center"/>
          </w:tcPr>
          <w:p w:rsidR="00FF2ECA" w:rsidRPr="00FF2ECA" w:rsidRDefault="00FF2ECA" w:rsidP="00FF2ECA">
            <w:pPr>
              <w:spacing w:after="0" w:line="240" w:lineRule="auto"/>
              <w:ind w:left="-113" w:right="-113"/>
              <w:jc w:val="center"/>
              <w:rPr>
                <w:rFonts w:ascii="Times New Roman" w:eastAsia="Times New Roman" w:hAnsi="Times New Roman" w:cs="Times New Roman"/>
                <w:b/>
                <w:bCs/>
                <w:color w:val="000000"/>
                <w:lang w:eastAsia="ru-RU"/>
              </w:rPr>
            </w:pPr>
          </w:p>
        </w:tc>
      </w:tr>
      <w:tr w:rsidR="00FF2ECA" w:rsidRPr="00FF2ECA" w:rsidTr="002837F3">
        <w:trPr>
          <w:trHeight w:val="458"/>
          <w:jc w:val="center"/>
        </w:trPr>
        <w:tc>
          <w:tcPr>
            <w:tcW w:w="885" w:type="pct"/>
            <w:shd w:val="clear" w:color="auto" w:fill="auto"/>
            <w:vAlign w:val="center"/>
          </w:tcPr>
          <w:p w:rsidR="00FF2ECA" w:rsidRPr="00FF2ECA" w:rsidRDefault="002837F3" w:rsidP="00FF2ECA">
            <w:pPr>
              <w:spacing w:after="0" w:line="240" w:lineRule="auto"/>
              <w:jc w:val="center"/>
              <w:rPr>
                <w:rFonts w:ascii="Times New Roman" w:eastAsia="Times New Roman" w:hAnsi="Times New Roman" w:cs="Times New Roman"/>
                <w:lang w:eastAsia="ru-RU"/>
              </w:rPr>
            </w:pPr>
            <w:r w:rsidRPr="00FF2ECA">
              <w:rPr>
                <w:rFonts w:ascii="Times New Roman" w:eastAsia="Times New Roman" w:hAnsi="Times New Roman" w:cs="Times New Roman"/>
              </w:rPr>
              <w:t xml:space="preserve">Котельная </w:t>
            </w:r>
            <w:r>
              <w:rPr>
                <w:rFonts w:ascii="Times New Roman" w:eastAsia="Times New Roman" w:hAnsi="Times New Roman" w:cs="Times New Roman"/>
              </w:rPr>
              <w:t>ДОЗ+Десантная</w:t>
            </w:r>
          </w:p>
        </w:tc>
        <w:tc>
          <w:tcPr>
            <w:tcW w:w="720" w:type="pct"/>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sidRPr="00FF2ECA">
              <w:rPr>
                <w:rFonts w:ascii="Times New Roman" w:eastAsia="Times New Roman" w:hAnsi="Times New Roman" w:cs="Times New Roman"/>
                <w:lang w:eastAsia="ru-RU"/>
              </w:rPr>
              <w:t>2,38</w:t>
            </w:r>
          </w:p>
        </w:tc>
        <w:tc>
          <w:tcPr>
            <w:tcW w:w="717" w:type="pct"/>
            <w:shd w:val="clear" w:color="auto" w:fill="auto"/>
            <w:vAlign w:val="center"/>
          </w:tcPr>
          <w:p w:rsidR="00FF2ECA" w:rsidRPr="00FF2ECA" w:rsidRDefault="00511B3C" w:rsidP="00FF2ECA">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0,42</w:t>
            </w:r>
          </w:p>
        </w:tc>
        <w:tc>
          <w:tcPr>
            <w:tcW w:w="776" w:type="pct"/>
            <w:shd w:val="clear" w:color="auto" w:fill="auto"/>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sidRPr="00FF2ECA">
              <w:rPr>
                <w:rFonts w:ascii="Times New Roman" w:eastAsia="Times New Roman" w:hAnsi="Times New Roman" w:cs="Times New Roman"/>
                <w:lang w:eastAsia="ru-RU"/>
              </w:rPr>
              <w:t>-</w:t>
            </w:r>
          </w:p>
        </w:tc>
        <w:tc>
          <w:tcPr>
            <w:tcW w:w="416" w:type="pct"/>
            <w:shd w:val="clear" w:color="auto" w:fill="auto"/>
            <w:vAlign w:val="center"/>
          </w:tcPr>
          <w:p w:rsidR="00FF2ECA" w:rsidRPr="00FF2ECA" w:rsidRDefault="00511B3C" w:rsidP="00FF2ECA">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0,42</w:t>
            </w:r>
          </w:p>
        </w:tc>
        <w:tc>
          <w:tcPr>
            <w:tcW w:w="700" w:type="pct"/>
            <w:shd w:val="clear" w:color="auto" w:fill="auto"/>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sidRPr="00FF2ECA">
              <w:rPr>
                <w:rFonts w:ascii="Times New Roman" w:eastAsia="Times New Roman" w:hAnsi="Times New Roman" w:cs="Times New Roman"/>
                <w:lang w:eastAsia="ru-RU"/>
              </w:rPr>
              <w:t>1,55</w:t>
            </w:r>
          </w:p>
        </w:tc>
        <w:tc>
          <w:tcPr>
            <w:tcW w:w="786" w:type="pct"/>
            <w:vAlign w:val="center"/>
          </w:tcPr>
          <w:p w:rsidR="00FF2ECA" w:rsidRPr="00FF2ECA" w:rsidRDefault="00FF2ECA" w:rsidP="00FF2ECA">
            <w:pPr>
              <w:spacing w:after="0" w:line="240" w:lineRule="auto"/>
              <w:ind w:left="-57" w:right="-57"/>
              <w:jc w:val="center"/>
              <w:rPr>
                <w:rFonts w:ascii="Times New Roman" w:eastAsia="Times New Roman" w:hAnsi="Times New Roman" w:cs="Times New Roman"/>
                <w:lang w:eastAsia="ru-RU"/>
              </w:rPr>
            </w:pPr>
            <w:r w:rsidRPr="00FF2ECA">
              <w:rPr>
                <w:rFonts w:ascii="Times New Roman" w:eastAsia="Times New Roman" w:hAnsi="Times New Roman" w:cs="Times New Roman"/>
                <w:lang w:eastAsia="ru-RU"/>
              </w:rPr>
              <w:t>0,80</w:t>
            </w:r>
          </w:p>
        </w:tc>
      </w:tr>
    </w:tbl>
    <w:p w:rsidR="00FF2ECA" w:rsidRPr="00FF2ECA" w:rsidRDefault="00FF2ECA" w:rsidP="00FF2ECA">
      <w:pPr>
        <w:spacing w:after="0" w:line="360" w:lineRule="auto"/>
        <w:ind w:firstLine="709"/>
        <w:jc w:val="both"/>
        <w:rPr>
          <w:rFonts w:ascii="Times New Roman" w:eastAsia="Calibri" w:hAnsi="Times New Roman" w:cs="Times New Roman"/>
          <w:iCs/>
          <w:sz w:val="26"/>
          <w:szCs w:val="26"/>
        </w:rPr>
      </w:pPr>
    </w:p>
    <w:p w:rsidR="00511B3C" w:rsidRPr="00511B3C" w:rsidRDefault="00511B3C"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302" w:name="_Toc431195672"/>
      <w:r w:rsidRPr="00511B3C">
        <w:rPr>
          <w:rFonts w:ascii="Times New Roman" w:eastAsia="Times New Roman" w:hAnsi="Times New Roman" w:cs="Times New Roman"/>
          <w:b/>
          <w:bCs/>
          <w:sz w:val="28"/>
          <w:szCs w:val="28"/>
          <w:lang w:eastAsia="ru-RU"/>
        </w:rPr>
        <w:t>Раздел 8.3. Сравнительный анализ нормативных и фактических потерь теплоносителя в тепловых сетях за отчетный период</w:t>
      </w:r>
      <w:bookmarkEnd w:id="302"/>
    </w:p>
    <w:p w:rsidR="00511B3C" w:rsidRPr="00511B3C" w:rsidRDefault="00511B3C" w:rsidP="00511B3C">
      <w:pPr>
        <w:spacing w:after="0" w:line="360" w:lineRule="auto"/>
        <w:ind w:firstLine="709"/>
        <w:jc w:val="both"/>
        <w:rPr>
          <w:rFonts w:ascii="Times New Roman" w:eastAsia="Times New Roman" w:hAnsi="Times New Roman" w:cs="Times New Roman"/>
          <w:sz w:val="28"/>
          <w:szCs w:val="28"/>
          <w:lang w:eastAsia="ru-RU"/>
        </w:rPr>
      </w:pPr>
      <w:r w:rsidRPr="00511B3C">
        <w:rPr>
          <w:rFonts w:ascii="Times New Roman" w:eastAsia="Times New Roman" w:hAnsi="Times New Roman" w:cs="Times New Roman"/>
          <w:sz w:val="28"/>
          <w:szCs w:val="28"/>
          <w:lang w:eastAsia="ru-RU"/>
        </w:rPr>
        <w:t>Методика определения нормативных тепловых потерь через изоляцию трубопроводов регламентируется приказом Минэнерго № 325 от 30 декабря 2008 года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511B3C" w:rsidRPr="00511B3C" w:rsidRDefault="00511B3C" w:rsidP="00511B3C">
      <w:pPr>
        <w:spacing w:after="0" w:line="360" w:lineRule="auto"/>
        <w:ind w:firstLine="709"/>
        <w:jc w:val="both"/>
        <w:rPr>
          <w:rFonts w:ascii="Times New Roman" w:eastAsia="Times New Roman" w:hAnsi="Times New Roman" w:cs="Times New Roman"/>
          <w:sz w:val="28"/>
          <w:lang w:eastAsia="ru-RU"/>
        </w:rPr>
      </w:pPr>
      <w:r w:rsidRPr="00511B3C">
        <w:rPr>
          <w:rFonts w:ascii="Times New Roman" w:eastAsia="Times New Roman" w:hAnsi="Times New Roman" w:cs="Times New Roman"/>
          <w:sz w:val="28"/>
          <w:lang w:eastAsia="ru-RU"/>
        </w:rPr>
        <w:t xml:space="preserve">Сравнительный анализ нормативных и фактических потерь теплоносителя в тепловых сетях представлен в таблице </w:t>
      </w:r>
      <w:r w:rsidR="00FC462B">
        <w:rPr>
          <w:rFonts w:ascii="Times New Roman" w:eastAsia="Times New Roman" w:hAnsi="Times New Roman" w:cs="Times New Roman"/>
          <w:sz w:val="28"/>
          <w:lang w:eastAsia="ru-RU"/>
        </w:rPr>
        <w:t>6</w:t>
      </w:r>
      <w:r>
        <w:rPr>
          <w:rFonts w:ascii="Times New Roman" w:eastAsia="Times New Roman" w:hAnsi="Times New Roman" w:cs="Times New Roman"/>
          <w:sz w:val="28"/>
          <w:lang w:eastAsia="ru-RU"/>
        </w:rPr>
        <w:t>1</w:t>
      </w:r>
      <w:r w:rsidRPr="00511B3C">
        <w:rPr>
          <w:rFonts w:ascii="Times New Roman" w:eastAsia="Times New Roman" w:hAnsi="Times New Roman" w:cs="Times New Roman"/>
          <w:sz w:val="28"/>
          <w:lang w:eastAsia="ru-RU"/>
        </w:rPr>
        <w:t xml:space="preserve">. </w:t>
      </w:r>
    </w:p>
    <w:p w:rsidR="00511B3C" w:rsidRPr="00511B3C" w:rsidRDefault="00511B3C" w:rsidP="00511B3C">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w:t>
      </w:r>
      <w:r w:rsidR="002837F3">
        <w:rPr>
          <w:rFonts w:ascii="Times New Roman" w:eastAsia="Calibri" w:hAnsi="Times New Roman" w:cs="Times New Roman"/>
          <w:b/>
          <w:sz w:val="28"/>
          <w:szCs w:val="26"/>
          <w:lang w:eastAsia="ru-RU"/>
        </w:rPr>
        <w:t>6</w:t>
      </w:r>
      <w:r>
        <w:rPr>
          <w:rFonts w:ascii="Times New Roman" w:eastAsia="Calibri" w:hAnsi="Times New Roman" w:cs="Times New Roman"/>
          <w:b/>
          <w:sz w:val="28"/>
          <w:szCs w:val="26"/>
          <w:lang w:eastAsia="ru-RU"/>
        </w:rPr>
        <w:t xml:space="preserve">1. </w:t>
      </w:r>
      <w:r w:rsidRPr="00511B3C">
        <w:rPr>
          <w:rFonts w:ascii="Times New Roman" w:eastAsia="Calibri" w:hAnsi="Times New Roman" w:cs="Times New Roman"/>
          <w:b/>
          <w:sz w:val="28"/>
          <w:szCs w:val="26"/>
          <w:lang w:eastAsia="ru-RU"/>
        </w:rPr>
        <w:t>Сравнительный анализ нормативных и фактических потерь теплоносителя в тепловых сетях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2210"/>
        <w:gridCol w:w="3134"/>
      </w:tblGrid>
      <w:tr w:rsidR="00511B3C" w:rsidRPr="00511B3C" w:rsidTr="00511B3C">
        <w:trPr>
          <w:trHeight w:val="1253"/>
          <w:tblHeader/>
          <w:jc w:val="center"/>
        </w:trPr>
        <w:tc>
          <w:tcPr>
            <w:tcW w:w="4000" w:type="dxa"/>
            <w:shd w:val="clear" w:color="auto" w:fill="D9D9D9"/>
            <w:vAlign w:val="center"/>
          </w:tcPr>
          <w:p w:rsidR="00511B3C" w:rsidRPr="00511B3C" w:rsidRDefault="00511B3C" w:rsidP="00511B3C">
            <w:pPr>
              <w:spacing w:after="0" w:line="240" w:lineRule="auto"/>
              <w:jc w:val="center"/>
              <w:rPr>
                <w:rFonts w:ascii="Times New Roman" w:eastAsia="Calibri" w:hAnsi="Times New Roman" w:cs="Times New Roman"/>
                <w:b/>
                <w:lang w:eastAsia="ru-RU"/>
              </w:rPr>
            </w:pPr>
            <w:r w:rsidRPr="00511B3C">
              <w:rPr>
                <w:rFonts w:ascii="Times New Roman" w:eastAsia="Calibri" w:hAnsi="Times New Roman" w:cs="Times New Roman"/>
                <w:b/>
                <w:lang w:eastAsia="ru-RU"/>
              </w:rPr>
              <w:t>Источник тепловой энергии</w:t>
            </w:r>
          </w:p>
        </w:tc>
        <w:tc>
          <w:tcPr>
            <w:tcW w:w="2210" w:type="dxa"/>
            <w:shd w:val="clear" w:color="auto" w:fill="D9D9D9"/>
            <w:vAlign w:val="center"/>
          </w:tcPr>
          <w:p w:rsidR="00511B3C" w:rsidRPr="00511B3C" w:rsidRDefault="00511B3C" w:rsidP="00511B3C">
            <w:pPr>
              <w:spacing w:after="0" w:line="240" w:lineRule="auto"/>
              <w:jc w:val="center"/>
              <w:rPr>
                <w:rFonts w:ascii="Times New Roman" w:eastAsia="Calibri" w:hAnsi="Times New Roman" w:cs="Times New Roman"/>
                <w:b/>
                <w:vertAlign w:val="superscript"/>
                <w:lang w:eastAsia="ru-RU"/>
              </w:rPr>
            </w:pPr>
            <w:r w:rsidRPr="00511B3C">
              <w:rPr>
                <w:rFonts w:ascii="Times New Roman" w:eastAsia="Calibri" w:hAnsi="Times New Roman" w:cs="Times New Roman"/>
                <w:b/>
                <w:lang w:eastAsia="ru-RU"/>
              </w:rPr>
              <w:t>Фактические потери теплоносителя за 2015 год, м</w:t>
            </w:r>
            <w:r w:rsidRPr="00511B3C">
              <w:rPr>
                <w:rFonts w:ascii="Times New Roman" w:eastAsia="Calibri" w:hAnsi="Times New Roman" w:cs="Times New Roman"/>
                <w:b/>
                <w:vertAlign w:val="superscript"/>
                <w:lang w:eastAsia="ru-RU"/>
              </w:rPr>
              <w:t>3</w:t>
            </w:r>
          </w:p>
        </w:tc>
        <w:tc>
          <w:tcPr>
            <w:tcW w:w="3134" w:type="dxa"/>
            <w:shd w:val="clear" w:color="auto" w:fill="D9D9D9"/>
            <w:vAlign w:val="center"/>
          </w:tcPr>
          <w:p w:rsidR="00511B3C" w:rsidRPr="00511B3C" w:rsidRDefault="00511B3C" w:rsidP="00511B3C">
            <w:pPr>
              <w:spacing w:after="0" w:line="240" w:lineRule="auto"/>
              <w:jc w:val="center"/>
              <w:rPr>
                <w:rFonts w:ascii="Times New Roman" w:eastAsia="Calibri" w:hAnsi="Times New Roman" w:cs="Times New Roman"/>
                <w:b/>
                <w:lang w:eastAsia="ru-RU"/>
              </w:rPr>
            </w:pPr>
            <w:r w:rsidRPr="00511B3C">
              <w:rPr>
                <w:rFonts w:ascii="Times New Roman" w:eastAsia="Calibri" w:hAnsi="Times New Roman" w:cs="Times New Roman"/>
                <w:b/>
                <w:lang w:eastAsia="ru-RU"/>
              </w:rPr>
              <w:t>Нормативные потери теплоносителя, м</w:t>
            </w:r>
            <w:r w:rsidRPr="00511B3C">
              <w:rPr>
                <w:rFonts w:ascii="Times New Roman" w:eastAsia="Calibri" w:hAnsi="Times New Roman" w:cs="Times New Roman"/>
                <w:b/>
                <w:vertAlign w:val="superscript"/>
                <w:lang w:eastAsia="ru-RU"/>
              </w:rPr>
              <w:t>3</w:t>
            </w:r>
          </w:p>
        </w:tc>
      </w:tr>
      <w:tr w:rsidR="00511B3C" w:rsidRPr="00511B3C" w:rsidTr="00511B3C">
        <w:trPr>
          <w:trHeight w:val="303"/>
          <w:jc w:val="center"/>
        </w:trPr>
        <w:tc>
          <w:tcPr>
            <w:tcW w:w="4000" w:type="dxa"/>
            <w:shd w:val="clear" w:color="auto" w:fill="auto"/>
            <w:vAlign w:val="center"/>
          </w:tcPr>
          <w:p w:rsidR="00511B3C" w:rsidRPr="00103743" w:rsidRDefault="00511B3C" w:rsidP="00511B3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ЦРБ</w:t>
            </w:r>
          </w:p>
        </w:tc>
        <w:tc>
          <w:tcPr>
            <w:tcW w:w="2210" w:type="dxa"/>
            <w:shd w:val="clear" w:color="auto" w:fill="auto"/>
            <w:vAlign w:val="center"/>
          </w:tcPr>
          <w:p w:rsidR="00511B3C" w:rsidRPr="00B10F11" w:rsidRDefault="00511B3C" w:rsidP="00511B3C">
            <w:pPr>
              <w:spacing w:after="0" w:line="240" w:lineRule="auto"/>
              <w:ind w:left="-57" w:right="-57"/>
              <w:jc w:val="center"/>
              <w:rPr>
                <w:rFonts w:ascii="Times New Roman" w:hAnsi="Times New Roman" w:cs="Times New Roman"/>
              </w:rPr>
            </w:pPr>
            <w:r>
              <w:rPr>
                <w:rFonts w:ascii="Times New Roman" w:hAnsi="Times New Roman" w:cs="Times New Roman"/>
              </w:rPr>
              <w:t>320</w:t>
            </w:r>
          </w:p>
        </w:tc>
        <w:tc>
          <w:tcPr>
            <w:tcW w:w="3134" w:type="dxa"/>
            <w:shd w:val="clear" w:color="auto" w:fill="auto"/>
            <w:vAlign w:val="center"/>
          </w:tcPr>
          <w:p w:rsidR="00511B3C" w:rsidRPr="00511B3C" w:rsidRDefault="00511B3C" w:rsidP="00511B3C">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300</w:t>
            </w:r>
          </w:p>
        </w:tc>
      </w:tr>
      <w:tr w:rsidR="00511B3C" w:rsidRPr="00511B3C" w:rsidTr="00511B3C">
        <w:trPr>
          <w:trHeight w:val="303"/>
          <w:jc w:val="center"/>
        </w:trPr>
        <w:tc>
          <w:tcPr>
            <w:tcW w:w="4000" w:type="dxa"/>
            <w:shd w:val="clear" w:color="auto" w:fill="auto"/>
            <w:vAlign w:val="center"/>
          </w:tcPr>
          <w:p w:rsidR="00511B3C" w:rsidRPr="00103743" w:rsidRDefault="00511B3C" w:rsidP="00511B3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Школа</w:t>
            </w:r>
          </w:p>
        </w:tc>
        <w:tc>
          <w:tcPr>
            <w:tcW w:w="2210" w:type="dxa"/>
            <w:shd w:val="clear" w:color="auto" w:fill="auto"/>
            <w:vAlign w:val="center"/>
          </w:tcPr>
          <w:p w:rsidR="00511B3C" w:rsidRPr="00B10F11" w:rsidRDefault="00511B3C" w:rsidP="00511B3C">
            <w:pPr>
              <w:spacing w:after="0" w:line="240" w:lineRule="auto"/>
              <w:ind w:left="-57" w:right="-57"/>
              <w:jc w:val="center"/>
              <w:rPr>
                <w:rFonts w:ascii="Times New Roman" w:hAnsi="Times New Roman" w:cs="Times New Roman"/>
              </w:rPr>
            </w:pPr>
            <w:r>
              <w:rPr>
                <w:rFonts w:ascii="Times New Roman" w:hAnsi="Times New Roman" w:cs="Times New Roman"/>
              </w:rPr>
              <w:t>270</w:t>
            </w:r>
          </w:p>
        </w:tc>
        <w:tc>
          <w:tcPr>
            <w:tcW w:w="3134" w:type="dxa"/>
            <w:shd w:val="clear" w:color="auto" w:fill="auto"/>
            <w:vAlign w:val="center"/>
          </w:tcPr>
          <w:p w:rsidR="00511B3C" w:rsidRPr="00511B3C" w:rsidRDefault="00511B3C" w:rsidP="00511B3C">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230</w:t>
            </w:r>
          </w:p>
        </w:tc>
      </w:tr>
      <w:tr w:rsidR="00511B3C" w:rsidRPr="00511B3C" w:rsidTr="00511B3C">
        <w:trPr>
          <w:trHeight w:val="303"/>
          <w:jc w:val="center"/>
        </w:trPr>
        <w:tc>
          <w:tcPr>
            <w:tcW w:w="4000" w:type="dxa"/>
            <w:shd w:val="clear" w:color="auto" w:fill="auto"/>
            <w:vAlign w:val="center"/>
          </w:tcPr>
          <w:p w:rsidR="00511B3C" w:rsidRPr="00103743" w:rsidRDefault="00511B3C" w:rsidP="00511B3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ДОЗ</w:t>
            </w:r>
          </w:p>
        </w:tc>
        <w:tc>
          <w:tcPr>
            <w:tcW w:w="2210" w:type="dxa"/>
            <w:shd w:val="clear" w:color="auto" w:fill="auto"/>
            <w:vAlign w:val="center"/>
          </w:tcPr>
          <w:p w:rsidR="00511B3C" w:rsidRPr="00B10F11" w:rsidRDefault="00511B3C" w:rsidP="00511B3C">
            <w:pPr>
              <w:spacing w:after="0" w:line="240" w:lineRule="auto"/>
              <w:ind w:left="-57" w:right="-57"/>
              <w:jc w:val="center"/>
              <w:rPr>
                <w:rFonts w:ascii="Times New Roman" w:hAnsi="Times New Roman" w:cs="Times New Roman"/>
              </w:rPr>
            </w:pPr>
            <w:r>
              <w:rPr>
                <w:rFonts w:ascii="Times New Roman" w:hAnsi="Times New Roman" w:cs="Times New Roman"/>
              </w:rPr>
              <w:t>190</w:t>
            </w:r>
          </w:p>
        </w:tc>
        <w:tc>
          <w:tcPr>
            <w:tcW w:w="3134" w:type="dxa"/>
            <w:shd w:val="clear" w:color="auto" w:fill="auto"/>
            <w:vAlign w:val="center"/>
          </w:tcPr>
          <w:p w:rsidR="00511B3C" w:rsidRPr="00511B3C" w:rsidRDefault="00511B3C" w:rsidP="00511B3C">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180</w:t>
            </w:r>
          </w:p>
        </w:tc>
      </w:tr>
      <w:tr w:rsidR="00511B3C" w:rsidRPr="00511B3C" w:rsidTr="00511B3C">
        <w:trPr>
          <w:trHeight w:val="303"/>
          <w:jc w:val="center"/>
        </w:trPr>
        <w:tc>
          <w:tcPr>
            <w:tcW w:w="4000" w:type="dxa"/>
            <w:shd w:val="clear" w:color="auto" w:fill="auto"/>
            <w:vAlign w:val="center"/>
          </w:tcPr>
          <w:p w:rsidR="00511B3C" w:rsidRPr="00103743" w:rsidRDefault="00511B3C" w:rsidP="00511B3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Котельная Десантная</w:t>
            </w:r>
          </w:p>
        </w:tc>
        <w:tc>
          <w:tcPr>
            <w:tcW w:w="2210" w:type="dxa"/>
            <w:shd w:val="clear" w:color="auto" w:fill="auto"/>
            <w:vAlign w:val="center"/>
          </w:tcPr>
          <w:p w:rsidR="00511B3C" w:rsidRPr="00B10F11" w:rsidRDefault="00511B3C" w:rsidP="00511B3C">
            <w:pPr>
              <w:spacing w:after="0" w:line="240" w:lineRule="auto"/>
              <w:ind w:left="-57" w:right="-57"/>
              <w:jc w:val="center"/>
              <w:rPr>
                <w:rFonts w:ascii="Times New Roman" w:hAnsi="Times New Roman" w:cs="Times New Roman"/>
              </w:rPr>
            </w:pPr>
            <w:r>
              <w:rPr>
                <w:rFonts w:ascii="Times New Roman" w:hAnsi="Times New Roman" w:cs="Times New Roman"/>
              </w:rPr>
              <w:t>210</w:t>
            </w:r>
          </w:p>
        </w:tc>
        <w:tc>
          <w:tcPr>
            <w:tcW w:w="3134" w:type="dxa"/>
            <w:shd w:val="clear" w:color="auto" w:fill="auto"/>
            <w:vAlign w:val="center"/>
          </w:tcPr>
          <w:p w:rsidR="00511B3C" w:rsidRPr="00511B3C" w:rsidRDefault="00511B3C" w:rsidP="00511B3C">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200</w:t>
            </w:r>
          </w:p>
        </w:tc>
      </w:tr>
      <w:tr w:rsidR="00511B3C" w:rsidRPr="00511B3C" w:rsidTr="00511B3C">
        <w:trPr>
          <w:trHeight w:val="303"/>
          <w:jc w:val="center"/>
        </w:trPr>
        <w:tc>
          <w:tcPr>
            <w:tcW w:w="4000" w:type="dxa"/>
            <w:shd w:val="clear" w:color="auto" w:fill="auto"/>
            <w:vAlign w:val="center"/>
          </w:tcPr>
          <w:p w:rsidR="00511B3C" w:rsidRPr="00103743" w:rsidRDefault="00511B3C" w:rsidP="00511B3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ЖД</w:t>
            </w:r>
          </w:p>
        </w:tc>
        <w:tc>
          <w:tcPr>
            <w:tcW w:w="2210" w:type="dxa"/>
            <w:shd w:val="clear" w:color="auto" w:fill="auto"/>
            <w:vAlign w:val="center"/>
          </w:tcPr>
          <w:p w:rsidR="00511B3C" w:rsidRPr="00B10F11" w:rsidRDefault="00511B3C" w:rsidP="00511B3C">
            <w:pPr>
              <w:spacing w:after="0" w:line="240" w:lineRule="auto"/>
              <w:ind w:left="-57" w:right="-57"/>
              <w:jc w:val="center"/>
              <w:rPr>
                <w:rFonts w:ascii="Times New Roman" w:hAnsi="Times New Roman" w:cs="Times New Roman"/>
              </w:rPr>
            </w:pPr>
            <w:r>
              <w:rPr>
                <w:rFonts w:ascii="Times New Roman" w:hAnsi="Times New Roman" w:cs="Times New Roman"/>
              </w:rPr>
              <w:t>3</w:t>
            </w:r>
          </w:p>
        </w:tc>
        <w:tc>
          <w:tcPr>
            <w:tcW w:w="3134" w:type="dxa"/>
            <w:shd w:val="clear" w:color="auto" w:fill="auto"/>
            <w:vAlign w:val="center"/>
          </w:tcPr>
          <w:p w:rsidR="00511B3C" w:rsidRPr="00511B3C" w:rsidRDefault="00511B3C" w:rsidP="00511B3C">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w:t>
            </w:r>
          </w:p>
        </w:tc>
      </w:tr>
      <w:tr w:rsidR="00511B3C" w:rsidRPr="00511B3C" w:rsidTr="00511B3C">
        <w:trPr>
          <w:trHeight w:val="303"/>
          <w:jc w:val="center"/>
        </w:trPr>
        <w:tc>
          <w:tcPr>
            <w:tcW w:w="4000" w:type="dxa"/>
            <w:shd w:val="clear" w:color="auto" w:fill="auto"/>
            <w:vAlign w:val="center"/>
          </w:tcPr>
          <w:p w:rsidR="00511B3C" w:rsidRDefault="00511B3C" w:rsidP="00511B3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Котельная ДК</w:t>
            </w:r>
          </w:p>
        </w:tc>
        <w:tc>
          <w:tcPr>
            <w:tcW w:w="2210" w:type="dxa"/>
            <w:shd w:val="clear" w:color="auto" w:fill="auto"/>
            <w:vAlign w:val="center"/>
          </w:tcPr>
          <w:p w:rsidR="00511B3C" w:rsidRPr="00B10F11" w:rsidRDefault="00511B3C" w:rsidP="00511B3C">
            <w:pPr>
              <w:spacing w:after="0" w:line="240" w:lineRule="auto"/>
              <w:ind w:left="-57" w:right="-57"/>
              <w:jc w:val="center"/>
              <w:rPr>
                <w:rFonts w:ascii="Times New Roman" w:hAnsi="Times New Roman" w:cs="Times New Roman"/>
              </w:rPr>
            </w:pPr>
            <w:r>
              <w:rPr>
                <w:rFonts w:ascii="Times New Roman" w:hAnsi="Times New Roman" w:cs="Times New Roman"/>
              </w:rPr>
              <w:t>2</w:t>
            </w:r>
          </w:p>
        </w:tc>
        <w:tc>
          <w:tcPr>
            <w:tcW w:w="3134" w:type="dxa"/>
            <w:shd w:val="clear" w:color="auto" w:fill="auto"/>
            <w:vAlign w:val="center"/>
          </w:tcPr>
          <w:p w:rsidR="00511B3C" w:rsidRPr="00511B3C" w:rsidRDefault="00511B3C" w:rsidP="00511B3C">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w:t>
            </w:r>
          </w:p>
        </w:tc>
      </w:tr>
    </w:tbl>
    <w:p w:rsidR="00511B3C" w:rsidRDefault="00511B3C" w:rsidP="00511B3C">
      <w:pPr>
        <w:spacing w:before="240" w:after="0" w:line="360" w:lineRule="auto"/>
        <w:ind w:firstLine="709"/>
        <w:jc w:val="both"/>
        <w:rPr>
          <w:rFonts w:ascii="Times New Roman" w:eastAsia="Times New Roman" w:hAnsi="Times New Roman" w:cs="Times New Roman"/>
          <w:sz w:val="28"/>
          <w:lang w:eastAsia="ru-RU"/>
        </w:rPr>
      </w:pPr>
      <w:r w:rsidRPr="00511B3C">
        <w:rPr>
          <w:rFonts w:ascii="Times New Roman" w:eastAsia="Times New Roman" w:hAnsi="Times New Roman" w:cs="Times New Roman"/>
          <w:sz w:val="28"/>
          <w:lang w:eastAsia="ru-RU"/>
        </w:rPr>
        <w:t xml:space="preserve">Анализ показал, что фактические потери теплоносителя от </w:t>
      </w:r>
      <w:r>
        <w:rPr>
          <w:rFonts w:ascii="Times New Roman" w:eastAsia="Times New Roman" w:hAnsi="Times New Roman" w:cs="Times New Roman"/>
          <w:sz w:val="28"/>
          <w:lang w:eastAsia="ru-RU"/>
        </w:rPr>
        <w:t xml:space="preserve">котельных </w:t>
      </w:r>
      <w:r w:rsidRPr="00511B3C">
        <w:rPr>
          <w:rFonts w:ascii="Times New Roman" w:eastAsia="Times New Roman" w:hAnsi="Times New Roman" w:cs="Times New Roman"/>
          <w:sz w:val="28"/>
          <w:lang w:eastAsia="ru-RU"/>
        </w:rPr>
        <w:t>превышают нормативные значения, что связано с высоким износом тепловых сетей.</w:t>
      </w:r>
    </w:p>
    <w:p w:rsidR="00511B3C" w:rsidRDefault="00511B3C" w:rsidP="00511B3C">
      <w:pPr>
        <w:spacing w:before="240" w:after="0" w:line="360" w:lineRule="auto"/>
        <w:ind w:firstLine="709"/>
        <w:jc w:val="both"/>
        <w:rPr>
          <w:rFonts w:ascii="Times New Roman" w:eastAsia="Times New Roman" w:hAnsi="Times New Roman" w:cs="Times New Roman"/>
          <w:sz w:val="28"/>
          <w:lang w:eastAsia="ru-RU"/>
        </w:rPr>
      </w:pPr>
    </w:p>
    <w:p w:rsidR="00511B3C" w:rsidRPr="00511B3C" w:rsidRDefault="00511B3C" w:rsidP="00FC462B">
      <w:pPr>
        <w:pStyle w:val="1"/>
        <w:numPr>
          <w:ilvl w:val="0"/>
          <w:numId w:val="0"/>
        </w:numPr>
        <w:spacing w:before="0" w:after="0" w:line="360" w:lineRule="auto"/>
        <w:ind w:firstLine="851"/>
        <w:rPr>
          <w:sz w:val="28"/>
        </w:rPr>
      </w:pPr>
      <w:bookmarkStart w:id="303" w:name="_Toc431195673"/>
      <w:r w:rsidRPr="00511B3C">
        <w:rPr>
          <w:sz w:val="28"/>
        </w:rPr>
        <w:t>Раздел 8.4. Баланс производительности ВПУ и подпитки тепловых сетей источников с комбинированной выработкой электрической и тепловой энергии</w:t>
      </w:r>
      <w:bookmarkEnd w:id="303"/>
    </w:p>
    <w:p w:rsidR="00511B3C" w:rsidRPr="00511B3C" w:rsidRDefault="00511B3C" w:rsidP="00511B3C">
      <w:pPr>
        <w:spacing w:after="0" w:line="360" w:lineRule="auto"/>
        <w:ind w:firstLine="709"/>
        <w:rPr>
          <w:rFonts w:ascii="Times New Roman" w:hAnsi="Times New Roman" w:cs="Times New Roman"/>
          <w:sz w:val="28"/>
        </w:rPr>
      </w:pPr>
      <w:r w:rsidRPr="00511B3C">
        <w:rPr>
          <w:rFonts w:ascii="Times New Roman" w:hAnsi="Times New Roman" w:cs="Times New Roman"/>
          <w:sz w:val="28"/>
        </w:rPr>
        <w:t xml:space="preserve">Источники с комбинированной выработкой электрической и тепловой энергии на территории </w:t>
      </w:r>
      <w:r w:rsidR="00195CFD">
        <w:rPr>
          <w:rFonts w:ascii="Times New Roman" w:eastAsia="Times New Roman" w:hAnsi="Times New Roman" w:cs="Times New Roman"/>
          <w:sz w:val="28"/>
          <w:szCs w:val="28"/>
          <w:lang w:eastAsia="ru-RU"/>
        </w:rPr>
        <w:t>сельского</w:t>
      </w:r>
      <w:r w:rsidR="00195CFD" w:rsidRPr="00677665">
        <w:rPr>
          <w:rFonts w:ascii="Times New Roman" w:eastAsia="Times New Roman" w:hAnsi="Times New Roman" w:cs="Times New Roman"/>
          <w:sz w:val="28"/>
          <w:szCs w:val="28"/>
          <w:lang w:eastAsia="ru-RU"/>
        </w:rPr>
        <w:t xml:space="preserve"> поселения У</w:t>
      </w:r>
      <w:r w:rsidR="00195CFD">
        <w:rPr>
          <w:rFonts w:ascii="Times New Roman" w:eastAsia="Times New Roman" w:hAnsi="Times New Roman" w:cs="Times New Roman"/>
          <w:sz w:val="28"/>
          <w:szCs w:val="28"/>
          <w:lang w:eastAsia="ru-RU"/>
        </w:rPr>
        <w:t>гр</w:t>
      </w:r>
      <w:r w:rsidR="00195CFD" w:rsidRPr="00677665">
        <w:rPr>
          <w:rFonts w:ascii="Times New Roman" w:eastAsia="Times New Roman" w:hAnsi="Times New Roman" w:cs="Times New Roman"/>
          <w:sz w:val="28"/>
          <w:szCs w:val="28"/>
          <w:lang w:eastAsia="ru-RU"/>
        </w:rPr>
        <w:t>а</w:t>
      </w:r>
      <w:r w:rsidR="00195CFD" w:rsidRPr="00511B3C">
        <w:rPr>
          <w:rFonts w:ascii="Times New Roman" w:hAnsi="Times New Roman" w:cs="Times New Roman"/>
          <w:sz w:val="28"/>
        </w:rPr>
        <w:t xml:space="preserve"> </w:t>
      </w:r>
      <w:r w:rsidRPr="00511B3C">
        <w:rPr>
          <w:rFonts w:ascii="Times New Roman" w:hAnsi="Times New Roman" w:cs="Times New Roman"/>
          <w:sz w:val="28"/>
        </w:rPr>
        <w:t>отсутствуют.</w:t>
      </w:r>
    </w:p>
    <w:p w:rsidR="00511B3C" w:rsidRPr="00511B3C" w:rsidRDefault="00511B3C" w:rsidP="00511B3C">
      <w:pPr>
        <w:spacing w:after="0" w:line="360" w:lineRule="auto"/>
        <w:rPr>
          <w:rFonts w:ascii="Times New Roman" w:hAnsi="Times New Roman" w:cs="Times New Roman"/>
          <w:sz w:val="28"/>
        </w:rPr>
      </w:pPr>
    </w:p>
    <w:p w:rsidR="00511B3C" w:rsidRPr="00511B3C" w:rsidRDefault="00511B3C" w:rsidP="00FC462B">
      <w:pPr>
        <w:pStyle w:val="1"/>
        <w:numPr>
          <w:ilvl w:val="0"/>
          <w:numId w:val="0"/>
        </w:numPr>
        <w:spacing w:before="0" w:after="0" w:line="360" w:lineRule="auto"/>
        <w:ind w:firstLine="851"/>
        <w:rPr>
          <w:sz w:val="28"/>
        </w:rPr>
      </w:pPr>
      <w:bookmarkStart w:id="304" w:name="_Toc431195674"/>
      <w:r w:rsidRPr="00511B3C">
        <w:rPr>
          <w:sz w:val="28"/>
        </w:rPr>
        <w:t>Раздел 8.5. Определение расчетной производительности ВПУ источников тепловой энергии и аварийной подпитки теплосети</w:t>
      </w:r>
      <w:bookmarkEnd w:id="304"/>
    </w:p>
    <w:p w:rsidR="00511B3C" w:rsidRDefault="00511B3C" w:rsidP="00511B3C">
      <w:pPr>
        <w:spacing w:after="0" w:line="360" w:lineRule="auto"/>
        <w:ind w:firstLine="709"/>
        <w:rPr>
          <w:rFonts w:ascii="Times New Roman" w:hAnsi="Times New Roman" w:cs="Times New Roman"/>
          <w:sz w:val="28"/>
          <w:szCs w:val="28"/>
        </w:rPr>
      </w:pPr>
      <w:r w:rsidRPr="00511B3C">
        <w:rPr>
          <w:rFonts w:ascii="Times New Roman" w:hAnsi="Times New Roman" w:cs="Times New Roman"/>
          <w:sz w:val="28"/>
        </w:rPr>
        <w:t xml:space="preserve">Расчетная производительность ВПУ и аварийной подпитки теплосети определена в </w:t>
      </w:r>
      <w:r w:rsidRPr="00511B3C">
        <w:rPr>
          <w:rFonts w:ascii="Times New Roman" w:hAnsi="Times New Roman" w:cs="Times New Roman"/>
          <w:sz w:val="28"/>
          <w:szCs w:val="28"/>
        </w:rPr>
        <w:t xml:space="preserve">таблице </w:t>
      </w:r>
      <w:r w:rsidR="002837F3">
        <w:rPr>
          <w:rFonts w:ascii="Times New Roman" w:hAnsi="Times New Roman" w:cs="Times New Roman"/>
          <w:sz w:val="28"/>
          <w:szCs w:val="28"/>
        </w:rPr>
        <w:t>6</w:t>
      </w:r>
      <w:r>
        <w:rPr>
          <w:rFonts w:ascii="Times New Roman" w:hAnsi="Times New Roman" w:cs="Times New Roman"/>
          <w:sz w:val="28"/>
          <w:szCs w:val="28"/>
        </w:rPr>
        <w:t>0</w:t>
      </w:r>
      <w:r w:rsidRPr="00511B3C">
        <w:rPr>
          <w:rFonts w:ascii="Times New Roman" w:hAnsi="Times New Roman" w:cs="Times New Roman"/>
          <w:sz w:val="28"/>
          <w:szCs w:val="28"/>
        </w:rPr>
        <w:t>.</w:t>
      </w:r>
    </w:p>
    <w:p w:rsidR="007B10DC" w:rsidRDefault="007B10DC" w:rsidP="007B10DC">
      <w:pPr>
        <w:keepNext/>
        <w:keepLines/>
        <w:spacing w:after="0" w:line="360" w:lineRule="auto"/>
        <w:ind w:left="1522"/>
        <w:outlineLvl w:val="0"/>
        <w:rPr>
          <w:rFonts w:ascii="Times New Roman" w:eastAsia="Times New Roman" w:hAnsi="Times New Roman" w:cs="Times New Roman"/>
          <w:b/>
          <w:bCs/>
          <w:sz w:val="28"/>
          <w:szCs w:val="28"/>
          <w:lang w:eastAsia="ru-RU"/>
        </w:rPr>
      </w:pPr>
      <w:bookmarkStart w:id="305" w:name="_Toc431195675"/>
    </w:p>
    <w:p w:rsidR="007B10DC" w:rsidRPr="007B10DC" w:rsidRDefault="007B10DC" w:rsidP="007B10DC">
      <w:pPr>
        <w:keepNext/>
        <w:keepLines/>
        <w:spacing w:after="0" w:line="360" w:lineRule="auto"/>
        <w:jc w:val="center"/>
        <w:outlineLvl w:val="0"/>
        <w:rPr>
          <w:rFonts w:ascii="Times New Roman" w:eastAsia="Times New Roman" w:hAnsi="Times New Roman" w:cs="Times New Roman"/>
          <w:b/>
          <w:bCs/>
          <w:sz w:val="28"/>
          <w:szCs w:val="28"/>
          <w:lang w:eastAsia="ru-RU"/>
        </w:rPr>
      </w:pPr>
      <w:r w:rsidRPr="007B10DC">
        <w:rPr>
          <w:rFonts w:ascii="Times New Roman" w:eastAsia="Times New Roman" w:hAnsi="Times New Roman" w:cs="Times New Roman"/>
          <w:b/>
          <w:bCs/>
          <w:sz w:val="28"/>
          <w:szCs w:val="28"/>
          <w:lang w:eastAsia="ru-RU"/>
        </w:rPr>
        <w:t>Глава 9. Перспективные топливные балансы</w:t>
      </w:r>
      <w:bookmarkEnd w:id="305"/>
    </w:p>
    <w:p w:rsidR="007B10DC" w:rsidRPr="007B10DC" w:rsidRDefault="007B10DC"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306" w:name="_Toc384740388"/>
      <w:bookmarkStart w:id="307" w:name="_Toc431195676"/>
      <w:r w:rsidRPr="007B10DC">
        <w:rPr>
          <w:rFonts w:ascii="Times New Roman" w:eastAsia="Times New Roman" w:hAnsi="Times New Roman" w:cs="Times New Roman"/>
          <w:b/>
          <w:bCs/>
          <w:sz w:val="28"/>
          <w:szCs w:val="28"/>
          <w:lang w:eastAsia="ru-RU"/>
        </w:rPr>
        <w:t xml:space="preserve">Раздел 9.1.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w:t>
      </w:r>
      <w:bookmarkEnd w:id="306"/>
      <w:bookmarkEnd w:id="307"/>
      <w:r w:rsidRPr="007B10DC">
        <w:rPr>
          <w:rFonts w:ascii="Times New Roman" w:eastAsia="Times New Roman" w:hAnsi="Times New Roman" w:cs="Times New Roman"/>
          <w:b/>
          <w:bCs/>
          <w:sz w:val="28"/>
          <w:szCs w:val="28"/>
          <w:lang w:eastAsia="ru-RU"/>
        </w:rPr>
        <w:t>поселения</w:t>
      </w:r>
    </w:p>
    <w:p w:rsidR="007B10DC" w:rsidRPr="007B10DC" w:rsidRDefault="007B10DC" w:rsidP="007B10DC">
      <w:pPr>
        <w:spacing w:after="0" w:line="360" w:lineRule="auto"/>
        <w:ind w:firstLine="709"/>
        <w:jc w:val="both"/>
        <w:rPr>
          <w:rFonts w:ascii="Times New Roman" w:eastAsia="Times New Roman" w:hAnsi="Times New Roman" w:cs="Times New Roman"/>
          <w:sz w:val="28"/>
          <w:szCs w:val="28"/>
          <w:lang w:eastAsia="ru-RU"/>
        </w:rPr>
      </w:pPr>
      <w:r w:rsidRPr="007B10DC">
        <w:rPr>
          <w:rFonts w:ascii="Times New Roman" w:eastAsia="Times New Roman" w:hAnsi="Times New Roman" w:cs="Times New Roman"/>
          <w:sz w:val="28"/>
          <w:szCs w:val="28"/>
          <w:lang w:eastAsia="ru-RU"/>
        </w:rPr>
        <w:t>На расчетный срок схемы теплоснабжения до 20</w:t>
      </w:r>
      <w:r w:rsidR="00311BD2">
        <w:rPr>
          <w:rFonts w:ascii="Times New Roman" w:eastAsia="Times New Roman" w:hAnsi="Times New Roman" w:cs="Times New Roman"/>
          <w:sz w:val="28"/>
          <w:szCs w:val="28"/>
          <w:lang w:eastAsia="ru-RU"/>
        </w:rPr>
        <w:t xml:space="preserve">35 </w:t>
      </w:r>
      <w:r w:rsidRPr="007B10DC">
        <w:rPr>
          <w:rFonts w:ascii="Times New Roman" w:eastAsia="Times New Roman" w:hAnsi="Times New Roman" w:cs="Times New Roman"/>
          <w:sz w:val="28"/>
          <w:szCs w:val="28"/>
          <w:lang w:eastAsia="ru-RU"/>
        </w:rPr>
        <w:t xml:space="preserve">года на территории </w:t>
      </w:r>
      <w:r>
        <w:rPr>
          <w:rFonts w:ascii="Times New Roman" w:eastAsia="Times New Roman" w:hAnsi="Times New Roman" w:cs="Times New Roman"/>
          <w:sz w:val="28"/>
          <w:szCs w:val="28"/>
          <w:lang w:eastAsia="ru-RU"/>
        </w:rPr>
        <w:t>сельского</w:t>
      </w:r>
      <w:r w:rsidRPr="007B10DC">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7B10DC">
        <w:rPr>
          <w:rFonts w:ascii="Times New Roman" w:eastAsia="Times New Roman" w:hAnsi="Times New Roman" w:cs="Times New Roman"/>
          <w:sz w:val="28"/>
          <w:szCs w:val="28"/>
          <w:lang w:eastAsia="ru-RU"/>
        </w:rPr>
        <w:t xml:space="preserve">а планируется строительство </w:t>
      </w:r>
      <w:r>
        <w:rPr>
          <w:rFonts w:ascii="Times New Roman" w:eastAsia="Times New Roman" w:hAnsi="Times New Roman" w:cs="Times New Roman"/>
          <w:sz w:val="28"/>
          <w:szCs w:val="28"/>
          <w:lang w:eastAsia="ru-RU"/>
        </w:rPr>
        <w:t>одного</w:t>
      </w:r>
      <w:r w:rsidRPr="007B10DC">
        <w:rPr>
          <w:rFonts w:ascii="Times New Roman" w:eastAsia="Times New Roman" w:hAnsi="Times New Roman" w:cs="Times New Roman"/>
          <w:sz w:val="28"/>
          <w:szCs w:val="28"/>
          <w:lang w:eastAsia="ru-RU"/>
        </w:rPr>
        <w:t xml:space="preserve"> централизованн</w:t>
      </w:r>
      <w:r>
        <w:rPr>
          <w:rFonts w:ascii="Times New Roman" w:eastAsia="Times New Roman" w:hAnsi="Times New Roman" w:cs="Times New Roman"/>
          <w:sz w:val="28"/>
          <w:szCs w:val="28"/>
          <w:lang w:eastAsia="ru-RU"/>
        </w:rPr>
        <w:t>ого</w:t>
      </w:r>
      <w:r w:rsidRPr="007B10DC">
        <w:rPr>
          <w:rFonts w:ascii="Times New Roman" w:eastAsia="Times New Roman" w:hAnsi="Times New Roman" w:cs="Times New Roman"/>
          <w:sz w:val="28"/>
          <w:szCs w:val="28"/>
          <w:lang w:eastAsia="ru-RU"/>
        </w:rPr>
        <w:t xml:space="preserve"> источник</w:t>
      </w:r>
      <w:r>
        <w:rPr>
          <w:rFonts w:ascii="Times New Roman" w:eastAsia="Times New Roman" w:hAnsi="Times New Roman" w:cs="Times New Roman"/>
          <w:sz w:val="28"/>
          <w:szCs w:val="28"/>
          <w:lang w:eastAsia="ru-RU"/>
        </w:rPr>
        <w:t>а</w:t>
      </w:r>
      <w:r w:rsidRPr="007B10DC">
        <w:rPr>
          <w:rFonts w:ascii="Times New Roman" w:eastAsia="Times New Roman" w:hAnsi="Times New Roman" w:cs="Times New Roman"/>
          <w:sz w:val="28"/>
          <w:szCs w:val="28"/>
          <w:lang w:eastAsia="ru-RU"/>
        </w:rPr>
        <w:t xml:space="preserve"> тепловой энергии, работающ</w:t>
      </w:r>
      <w:r>
        <w:rPr>
          <w:rFonts w:ascii="Times New Roman" w:eastAsia="Times New Roman" w:hAnsi="Times New Roman" w:cs="Times New Roman"/>
          <w:sz w:val="28"/>
          <w:szCs w:val="28"/>
          <w:lang w:eastAsia="ru-RU"/>
        </w:rPr>
        <w:t>его</w:t>
      </w:r>
      <w:r w:rsidRPr="007B10DC">
        <w:rPr>
          <w:rFonts w:ascii="Times New Roman" w:eastAsia="Times New Roman" w:hAnsi="Times New Roman" w:cs="Times New Roman"/>
          <w:sz w:val="28"/>
          <w:szCs w:val="28"/>
          <w:lang w:eastAsia="ru-RU"/>
        </w:rPr>
        <w:t xml:space="preserve"> на торфе.</w:t>
      </w:r>
    </w:p>
    <w:p w:rsidR="007B10DC" w:rsidRPr="007B10DC" w:rsidRDefault="007B10DC" w:rsidP="007B10DC">
      <w:pPr>
        <w:spacing w:after="0" w:line="360" w:lineRule="auto"/>
        <w:ind w:firstLine="709"/>
        <w:jc w:val="both"/>
        <w:rPr>
          <w:rFonts w:ascii="Times New Roman" w:eastAsia="Times New Roman" w:hAnsi="Times New Roman" w:cs="Times New Roman"/>
          <w:sz w:val="28"/>
          <w:szCs w:val="28"/>
          <w:lang w:eastAsia="ru-RU"/>
        </w:rPr>
      </w:pPr>
      <w:r w:rsidRPr="007B10DC">
        <w:rPr>
          <w:rFonts w:ascii="Times New Roman" w:eastAsia="Times New Roman" w:hAnsi="Times New Roman" w:cs="Times New Roman"/>
          <w:sz w:val="28"/>
          <w:szCs w:val="28"/>
          <w:lang w:eastAsia="ru-RU"/>
        </w:rPr>
        <w:lastRenderedPageBreak/>
        <w:t xml:space="preserve">Расчеты перспективных годовых и часовых расходов основного вида топлива по каждому источнику тепловой энергии для обеспечения нормативного функционирования источников тепловой энергии на территории городского поселения приведены в таблицах </w:t>
      </w:r>
      <w:r w:rsidR="002837F3">
        <w:rPr>
          <w:rFonts w:ascii="Times New Roman" w:eastAsia="Times New Roman" w:hAnsi="Times New Roman" w:cs="Times New Roman"/>
          <w:sz w:val="28"/>
          <w:szCs w:val="28"/>
          <w:lang w:eastAsia="ru-RU"/>
        </w:rPr>
        <w:t>6</w:t>
      </w:r>
      <w:r w:rsidRPr="007B10DC">
        <w:rPr>
          <w:rFonts w:ascii="Times New Roman" w:eastAsia="Times New Roman" w:hAnsi="Times New Roman" w:cs="Times New Roman"/>
          <w:sz w:val="28"/>
          <w:szCs w:val="28"/>
          <w:lang w:eastAsia="ru-RU"/>
        </w:rPr>
        <w:t>4-</w:t>
      </w:r>
      <w:r w:rsidR="002837F3">
        <w:rPr>
          <w:rFonts w:ascii="Times New Roman" w:eastAsia="Times New Roman" w:hAnsi="Times New Roman" w:cs="Times New Roman"/>
          <w:sz w:val="28"/>
          <w:szCs w:val="28"/>
          <w:lang w:eastAsia="ru-RU"/>
        </w:rPr>
        <w:t>6</w:t>
      </w:r>
      <w:r w:rsidRPr="007B10DC">
        <w:rPr>
          <w:rFonts w:ascii="Times New Roman" w:eastAsia="Times New Roman" w:hAnsi="Times New Roman" w:cs="Times New Roman"/>
          <w:sz w:val="28"/>
          <w:szCs w:val="28"/>
          <w:lang w:eastAsia="ru-RU"/>
        </w:rPr>
        <w:t>5.</w:t>
      </w:r>
    </w:p>
    <w:p w:rsidR="007B10DC" w:rsidRPr="007B10DC" w:rsidRDefault="007B10DC" w:rsidP="007B10DC">
      <w:pPr>
        <w:spacing w:after="0" w:line="360" w:lineRule="auto"/>
        <w:ind w:firstLine="709"/>
        <w:jc w:val="both"/>
        <w:rPr>
          <w:rFonts w:ascii="Times New Roman" w:eastAsia="Times New Roman" w:hAnsi="Times New Roman" w:cs="Times New Roman"/>
          <w:sz w:val="28"/>
          <w:szCs w:val="28"/>
          <w:lang w:eastAsia="ru-RU"/>
        </w:rPr>
      </w:pPr>
    </w:p>
    <w:p w:rsidR="007B10DC" w:rsidRPr="007B10DC" w:rsidRDefault="007B10DC"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308" w:name="_Toc431195677"/>
      <w:r w:rsidRPr="007B10DC">
        <w:rPr>
          <w:rFonts w:ascii="Times New Roman" w:eastAsia="Times New Roman" w:hAnsi="Times New Roman" w:cs="Times New Roman"/>
          <w:b/>
          <w:bCs/>
          <w:sz w:val="28"/>
          <w:szCs w:val="28"/>
          <w:lang w:eastAsia="ru-RU"/>
        </w:rPr>
        <w:t xml:space="preserve">Раздел 9.2. Перспективные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в соответствии с программой газификации городского </w:t>
      </w:r>
      <w:bookmarkEnd w:id="308"/>
      <w:r w:rsidRPr="007B10DC">
        <w:rPr>
          <w:rFonts w:ascii="Times New Roman" w:eastAsia="Times New Roman" w:hAnsi="Times New Roman" w:cs="Times New Roman"/>
          <w:b/>
          <w:bCs/>
          <w:sz w:val="28"/>
          <w:szCs w:val="28"/>
          <w:lang w:eastAsia="ru-RU"/>
        </w:rPr>
        <w:t>поселения</w:t>
      </w:r>
    </w:p>
    <w:p w:rsidR="007B10DC" w:rsidRPr="007B10DC" w:rsidRDefault="007B10DC" w:rsidP="007B10DC">
      <w:pPr>
        <w:spacing w:after="0" w:line="360" w:lineRule="auto"/>
        <w:ind w:firstLine="709"/>
        <w:jc w:val="both"/>
        <w:rPr>
          <w:rFonts w:ascii="Times New Roman" w:eastAsia="Times New Roman" w:hAnsi="Times New Roman" w:cs="Times New Roman"/>
          <w:sz w:val="28"/>
          <w:lang w:eastAsia="ru-RU"/>
        </w:rPr>
      </w:pPr>
      <w:r w:rsidRPr="007B10DC">
        <w:rPr>
          <w:rFonts w:ascii="Times New Roman" w:eastAsia="Times New Roman" w:hAnsi="Times New Roman" w:cs="Times New Roman"/>
          <w:sz w:val="28"/>
          <w:lang w:eastAsia="ru-RU"/>
        </w:rPr>
        <w:t>Использование природного газа в качестве основного топлива на источниках тепловой энергии в планируемом периоде не запланировано.</w:t>
      </w:r>
    </w:p>
    <w:p w:rsidR="007B10DC" w:rsidRPr="007B10DC" w:rsidRDefault="007B10DC" w:rsidP="007B10DC">
      <w:pPr>
        <w:spacing w:after="0" w:line="360" w:lineRule="auto"/>
        <w:ind w:firstLine="709"/>
        <w:jc w:val="both"/>
        <w:rPr>
          <w:rFonts w:ascii="Times New Roman" w:eastAsia="Times New Roman" w:hAnsi="Times New Roman" w:cs="Times New Roman"/>
          <w:sz w:val="28"/>
          <w:lang w:eastAsia="ru-RU"/>
        </w:rPr>
      </w:pPr>
    </w:p>
    <w:p w:rsidR="007B10DC" w:rsidRPr="007B10DC" w:rsidRDefault="007B10DC"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309" w:name="_Toc431195678"/>
      <w:bookmarkStart w:id="310" w:name="_Toc384740389"/>
      <w:r w:rsidRPr="007B10DC">
        <w:rPr>
          <w:rFonts w:ascii="Times New Roman" w:eastAsia="Times New Roman" w:hAnsi="Times New Roman" w:cs="Times New Roman"/>
          <w:b/>
          <w:bCs/>
          <w:sz w:val="28"/>
          <w:szCs w:val="28"/>
          <w:lang w:eastAsia="ru-RU"/>
        </w:rPr>
        <w:t>Раздел 9.3. Расчет перспективных технико-экономических показателей работы источников тепловой энергии с комбинированной выработкой тепловой и электрической энергии</w:t>
      </w:r>
      <w:bookmarkEnd w:id="309"/>
    </w:p>
    <w:p w:rsidR="007B10DC" w:rsidRPr="007B10DC" w:rsidRDefault="007B10DC" w:rsidP="007B10DC">
      <w:pPr>
        <w:spacing w:after="200" w:line="360" w:lineRule="auto"/>
        <w:ind w:firstLine="709"/>
        <w:jc w:val="both"/>
        <w:rPr>
          <w:rFonts w:ascii="Times New Roman" w:eastAsia="Times New Roman" w:hAnsi="Times New Roman" w:cs="Times New Roman"/>
          <w:sz w:val="28"/>
          <w:lang w:eastAsia="ru-RU"/>
        </w:rPr>
      </w:pPr>
      <w:r w:rsidRPr="007B10DC">
        <w:rPr>
          <w:rFonts w:ascii="Times New Roman" w:eastAsia="Times New Roman" w:hAnsi="Times New Roman" w:cs="Times New Roman"/>
          <w:sz w:val="28"/>
          <w:lang w:eastAsia="ru-RU"/>
        </w:rPr>
        <w:t xml:space="preserve">Источники тепловой энергии с комбинированной выработкой тепловой и электрической энергии на территории </w:t>
      </w:r>
      <w:r>
        <w:rPr>
          <w:rFonts w:ascii="Times New Roman" w:eastAsia="Times New Roman" w:hAnsi="Times New Roman" w:cs="Times New Roman"/>
          <w:sz w:val="28"/>
          <w:lang w:eastAsia="ru-RU"/>
        </w:rPr>
        <w:t>сельского</w:t>
      </w:r>
      <w:r w:rsidRPr="007B10DC">
        <w:rPr>
          <w:rFonts w:ascii="Times New Roman" w:eastAsia="Times New Roman" w:hAnsi="Times New Roman" w:cs="Times New Roman"/>
          <w:sz w:val="28"/>
          <w:lang w:eastAsia="ru-RU"/>
        </w:rPr>
        <w:t xml:space="preserve"> поселения У</w:t>
      </w:r>
      <w:r>
        <w:rPr>
          <w:rFonts w:ascii="Times New Roman" w:eastAsia="Times New Roman" w:hAnsi="Times New Roman" w:cs="Times New Roman"/>
          <w:sz w:val="28"/>
          <w:lang w:eastAsia="ru-RU"/>
        </w:rPr>
        <w:t>гр</w:t>
      </w:r>
      <w:r w:rsidRPr="007B10DC">
        <w:rPr>
          <w:rFonts w:ascii="Times New Roman" w:eastAsia="Times New Roman" w:hAnsi="Times New Roman" w:cs="Times New Roman"/>
          <w:sz w:val="28"/>
          <w:lang w:eastAsia="ru-RU"/>
        </w:rPr>
        <w:t>а отсутствуют.</w:t>
      </w:r>
    </w:p>
    <w:p w:rsidR="007B10DC" w:rsidRPr="007B10DC" w:rsidRDefault="007B10DC"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311" w:name="_Toc431195679"/>
      <w:r w:rsidRPr="007B10DC">
        <w:rPr>
          <w:rFonts w:ascii="Times New Roman" w:eastAsia="Times New Roman" w:hAnsi="Times New Roman" w:cs="Times New Roman"/>
          <w:b/>
          <w:bCs/>
          <w:sz w:val="28"/>
          <w:szCs w:val="28"/>
          <w:lang w:eastAsia="ru-RU"/>
        </w:rPr>
        <w:t>Раздел 9.4. Расчет перспективных запасов аварийного и резервного топлива на источниках тепловой мощности</w:t>
      </w:r>
      <w:bookmarkEnd w:id="311"/>
    </w:p>
    <w:bookmarkEnd w:id="310"/>
    <w:p w:rsidR="007B10DC" w:rsidRPr="007B10DC" w:rsidRDefault="007B10DC" w:rsidP="007B10DC">
      <w:pPr>
        <w:spacing w:after="200" w:line="360" w:lineRule="auto"/>
        <w:ind w:firstLine="709"/>
        <w:jc w:val="both"/>
        <w:rPr>
          <w:rFonts w:ascii="Times New Roman" w:eastAsia="Times New Roman" w:hAnsi="Times New Roman" w:cs="Times New Roman"/>
          <w:sz w:val="28"/>
          <w:szCs w:val="28"/>
          <w:lang w:eastAsia="ru-RU"/>
        </w:rPr>
      </w:pPr>
      <w:r w:rsidRPr="007B10DC">
        <w:rPr>
          <w:rFonts w:ascii="Times New Roman" w:eastAsia="Times New Roman" w:hAnsi="Times New Roman" w:cs="Times New Roman"/>
          <w:sz w:val="28"/>
          <w:szCs w:val="28"/>
          <w:lang w:eastAsia="ru-RU"/>
        </w:rPr>
        <w:t xml:space="preserve">Для перспективных источников теплоснабжения в </w:t>
      </w:r>
      <w:r>
        <w:rPr>
          <w:rFonts w:ascii="Times New Roman" w:eastAsia="Times New Roman" w:hAnsi="Times New Roman" w:cs="Times New Roman"/>
          <w:sz w:val="28"/>
          <w:szCs w:val="28"/>
          <w:lang w:eastAsia="ru-RU"/>
        </w:rPr>
        <w:t>сельского</w:t>
      </w:r>
      <w:r w:rsidRPr="007B10DC">
        <w:rPr>
          <w:rFonts w:ascii="Times New Roman" w:eastAsia="Times New Roman" w:hAnsi="Times New Roman" w:cs="Times New Roman"/>
          <w:sz w:val="28"/>
          <w:szCs w:val="28"/>
          <w:lang w:eastAsia="ru-RU"/>
        </w:rPr>
        <w:t xml:space="preserve"> поселени</w:t>
      </w:r>
      <w:r>
        <w:rPr>
          <w:rFonts w:ascii="Times New Roman" w:eastAsia="Times New Roman" w:hAnsi="Times New Roman" w:cs="Times New Roman"/>
          <w:sz w:val="28"/>
          <w:szCs w:val="28"/>
          <w:lang w:eastAsia="ru-RU"/>
        </w:rPr>
        <w:t>я</w:t>
      </w:r>
      <w:r w:rsidRPr="007B10DC">
        <w:rPr>
          <w:rFonts w:ascii="Times New Roman" w:eastAsia="Times New Roman" w:hAnsi="Times New Roman" w:cs="Times New Roman"/>
          <w:sz w:val="28"/>
          <w:szCs w:val="28"/>
          <w:lang w:eastAsia="ru-RU"/>
        </w:rPr>
        <w:t xml:space="preserve"> </w:t>
      </w:r>
      <w:r w:rsidRPr="007B10DC">
        <w:rPr>
          <w:rFonts w:ascii="Times New Roman" w:eastAsia="Times New Roman" w:hAnsi="Times New Roman" w:cs="Times New Roman"/>
          <w:sz w:val="28"/>
          <w:lang w:eastAsia="ru-RU"/>
        </w:rPr>
        <w:t>У</w:t>
      </w:r>
      <w:r>
        <w:rPr>
          <w:rFonts w:ascii="Times New Roman" w:eastAsia="Times New Roman" w:hAnsi="Times New Roman" w:cs="Times New Roman"/>
          <w:sz w:val="28"/>
          <w:lang w:eastAsia="ru-RU"/>
        </w:rPr>
        <w:t>гр</w:t>
      </w:r>
      <w:r w:rsidRPr="007B10DC">
        <w:rPr>
          <w:rFonts w:ascii="Times New Roman" w:eastAsia="Times New Roman" w:hAnsi="Times New Roman" w:cs="Times New Roman"/>
          <w:sz w:val="28"/>
          <w:lang w:eastAsia="ru-RU"/>
        </w:rPr>
        <w:t>а</w:t>
      </w:r>
      <w:r w:rsidRPr="007B10DC">
        <w:rPr>
          <w:rFonts w:ascii="Times New Roman" w:eastAsia="Times New Roman" w:hAnsi="Times New Roman" w:cs="Times New Roman"/>
          <w:sz w:val="28"/>
          <w:szCs w:val="28"/>
          <w:lang w:eastAsia="ru-RU"/>
        </w:rPr>
        <w:t xml:space="preserve">, которые будут использовать в качестве основного топлива торф, резервное топливо </w:t>
      </w:r>
      <w:r>
        <w:rPr>
          <w:rFonts w:ascii="Times New Roman" w:eastAsia="Times New Roman" w:hAnsi="Times New Roman" w:cs="Times New Roman"/>
          <w:sz w:val="28"/>
          <w:szCs w:val="28"/>
          <w:lang w:eastAsia="ru-RU"/>
        </w:rPr>
        <w:t>щепа</w:t>
      </w:r>
      <w:r w:rsidRPr="007B10DC">
        <w:rPr>
          <w:rFonts w:ascii="Times New Roman" w:eastAsia="Times New Roman" w:hAnsi="Times New Roman" w:cs="Times New Roman"/>
          <w:sz w:val="28"/>
          <w:szCs w:val="28"/>
          <w:lang w:eastAsia="ru-RU"/>
        </w:rPr>
        <w:t>.</w:t>
      </w:r>
    </w:p>
    <w:p w:rsidR="007B10DC" w:rsidRPr="007B10DC" w:rsidRDefault="007B10DC"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312" w:name="_Toc431195680"/>
      <w:r w:rsidRPr="007B10DC">
        <w:rPr>
          <w:rFonts w:ascii="Times New Roman" w:eastAsia="Times New Roman" w:hAnsi="Times New Roman" w:cs="Times New Roman"/>
          <w:b/>
          <w:bCs/>
          <w:sz w:val="28"/>
          <w:szCs w:val="28"/>
          <w:lang w:eastAsia="ru-RU"/>
        </w:rPr>
        <w:t>Раздел 9.5. Перспективные топливные балансы котельных и индивидуальных источников теплоснабжения</w:t>
      </w:r>
      <w:bookmarkEnd w:id="312"/>
    </w:p>
    <w:p w:rsidR="007B10DC" w:rsidRPr="007B10DC" w:rsidRDefault="007B10DC" w:rsidP="007B10DC">
      <w:pPr>
        <w:spacing w:after="0" w:line="360" w:lineRule="auto"/>
        <w:ind w:firstLine="709"/>
        <w:jc w:val="both"/>
        <w:rPr>
          <w:rFonts w:ascii="Times New Roman" w:eastAsia="Times New Roman" w:hAnsi="Times New Roman" w:cs="Times New Roman"/>
          <w:sz w:val="28"/>
          <w:lang w:eastAsia="ru-RU"/>
        </w:rPr>
      </w:pPr>
      <w:r w:rsidRPr="007B10DC">
        <w:rPr>
          <w:rFonts w:ascii="Times New Roman" w:eastAsia="Times New Roman" w:hAnsi="Times New Roman" w:cs="Times New Roman"/>
          <w:sz w:val="28"/>
          <w:lang w:eastAsia="ru-RU"/>
        </w:rPr>
        <w:t xml:space="preserve">Перспективный топливный баланс источников тепловой энергии представлен в таблице </w:t>
      </w:r>
      <w:r w:rsidR="002837F3">
        <w:rPr>
          <w:rFonts w:ascii="Times New Roman" w:eastAsia="Times New Roman" w:hAnsi="Times New Roman" w:cs="Times New Roman"/>
          <w:sz w:val="28"/>
          <w:lang w:eastAsia="ru-RU"/>
        </w:rPr>
        <w:t>61</w:t>
      </w:r>
      <w:r w:rsidRPr="007B10DC">
        <w:rPr>
          <w:rFonts w:ascii="Times New Roman" w:eastAsia="Times New Roman" w:hAnsi="Times New Roman" w:cs="Times New Roman"/>
          <w:sz w:val="28"/>
          <w:lang w:eastAsia="ru-RU"/>
        </w:rPr>
        <w:t xml:space="preserve">. </w:t>
      </w:r>
    </w:p>
    <w:p w:rsidR="007B10DC" w:rsidRPr="007B10DC" w:rsidRDefault="007B10DC" w:rsidP="007B10DC">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lastRenderedPageBreak/>
        <w:t xml:space="preserve">Таблица </w:t>
      </w:r>
      <w:r w:rsidR="002837F3">
        <w:rPr>
          <w:rFonts w:ascii="Times New Roman" w:eastAsia="Calibri" w:hAnsi="Times New Roman" w:cs="Times New Roman"/>
          <w:b/>
          <w:sz w:val="28"/>
          <w:szCs w:val="26"/>
          <w:lang w:eastAsia="ru-RU"/>
        </w:rPr>
        <w:t>61</w:t>
      </w:r>
      <w:r>
        <w:rPr>
          <w:rFonts w:ascii="Times New Roman" w:eastAsia="Calibri" w:hAnsi="Times New Roman" w:cs="Times New Roman"/>
          <w:b/>
          <w:sz w:val="28"/>
          <w:szCs w:val="26"/>
          <w:lang w:eastAsia="ru-RU"/>
        </w:rPr>
        <w:t xml:space="preserve">. </w:t>
      </w:r>
      <w:r w:rsidRPr="007B10DC">
        <w:rPr>
          <w:rFonts w:ascii="Times New Roman" w:eastAsia="Calibri" w:hAnsi="Times New Roman" w:cs="Times New Roman"/>
          <w:b/>
          <w:sz w:val="28"/>
          <w:szCs w:val="26"/>
          <w:lang w:eastAsia="ru-RU"/>
        </w:rPr>
        <w:t>Перспективный топливный баланс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56"/>
        <w:gridCol w:w="1273"/>
        <w:gridCol w:w="1390"/>
        <w:gridCol w:w="1254"/>
        <w:gridCol w:w="1557"/>
        <w:gridCol w:w="1514"/>
      </w:tblGrid>
      <w:tr w:rsidR="007B10DC" w:rsidRPr="007B10DC" w:rsidTr="007B10DC">
        <w:trPr>
          <w:trHeight w:val="20"/>
          <w:tblHeader/>
          <w:jc w:val="center"/>
        </w:trPr>
        <w:tc>
          <w:tcPr>
            <w:tcW w:w="1261" w:type="pct"/>
            <w:vMerge w:val="restart"/>
            <w:shd w:val="clear" w:color="auto" w:fill="D9D9D9"/>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b/>
                <w:color w:val="000000"/>
                <w:lang w:eastAsia="ru-RU"/>
              </w:rPr>
            </w:pPr>
            <w:r w:rsidRPr="007B10DC">
              <w:rPr>
                <w:rFonts w:ascii="Times New Roman" w:eastAsia="Times New Roman" w:hAnsi="Times New Roman" w:cs="Times New Roman"/>
                <w:b/>
                <w:color w:val="000000"/>
                <w:lang w:eastAsia="ru-RU"/>
              </w:rPr>
              <w:t>Наименование</w:t>
            </w:r>
          </w:p>
          <w:p w:rsidR="007B10DC" w:rsidRPr="007B10DC" w:rsidRDefault="007B10DC" w:rsidP="007B10DC">
            <w:pPr>
              <w:widowControl w:val="0"/>
              <w:spacing w:after="0" w:line="240" w:lineRule="auto"/>
              <w:ind w:left="-57" w:right="-57"/>
              <w:jc w:val="center"/>
              <w:rPr>
                <w:rFonts w:ascii="Courier New" w:eastAsia="Courier New" w:hAnsi="Courier New" w:cs="Courier New"/>
                <w:b/>
                <w:color w:val="000000"/>
                <w:lang w:eastAsia="ru-RU"/>
              </w:rPr>
            </w:pPr>
            <w:r w:rsidRPr="007B10DC">
              <w:rPr>
                <w:rFonts w:ascii="Times New Roman" w:eastAsia="Times New Roman" w:hAnsi="Times New Roman" w:cs="Times New Roman"/>
                <w:b/>
                <w:color w:val="000000"/>
                <w:lang w:eastAsia="ru-RU"/>
              </w:rPr>
              <w:t>котельной</w:t>
            </w:r>
          </w:p>
        </w:tc>
        <w:tc>
          <w:tcPr>
            <w:tcW w:w="681" w:type="pct"/>
            <w:vMerge w:val="restart"/>
            <w:shd w:val="clear" w:color="auto" w:fill="D9D9D9"/>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b/>
                <w:color w:val="000000"/>
                <w:lang w:eastAsia="ru-RU"/>
              </w:rPr>
            </w:pPr>
            <w:r w:rsidRPr="007B10DC">
              <w:rPr>
                <w:rFonts w:ascii="Times New Roman" w:eastAsia="Times New Roman" w:hAnsi="Times New Roman" w:cs="Times New Roman"/>
                <w:b/>
                <w:color w:val="000000"/>
                <w:lang w:eastAsia="ru-RU"/>
              </w:rPr>
              <w:t>Вид</w:t>
            </w:r>
          </w:p>
          <w:p w:rsidR="007B10DC" w:rsidRPr="007B10DC" w:rsidRDefault="007B10DC" w:rsidP="007B10DC">
            <w:pPr>
              <w:widowControl w:val="0"/>
              <w:spacing w:after="0" w:line="240" w:lineRule="auto"/>
              <w:ind w:left="-57" w:right="-57"/>
              <w:jc w:val="center"/>
              <w:rPr>
                <w:rFonts w:ascii="Times New Roman" w:eastAsia="Times New Roman" w:hAnsi="Times New Roman" w:cs="Times New Roman"/>
                <w:b/>
                <w:color w:val="000000"/>
                <w:lang w:eastAsia="ru-RU"/>
              </w:rPr>
            </w:pPr>
            <w:r w:rsidRPr="007B10DC">
              <w:rPr>
                <w:rFonts w:ascii="Times New Roman" w:eastAsia="Times New Roman" w:hAnsi="Times New Roman" w:cs="Times New Roman"/>
                <w:b/>
                <w:color w:val="000000"/>
                <w:lang w:eastAsia="ru-RU"/>
              </w:rPr>
              <w:t>основного/</w:t>
            </w:r>
          </w:p>
          <w:p w:rsidR="007B10DC" w:rsidRPr="007B10DC" w:rsidRDefault="007B10DC" w:rsidP="007B10DC">
            <w:pPr>
              <w:widowControl w:val="0"/>
              <w:spacing w:after="0" w:line="240" w:lineRule="auto"/>
              <w:ind w:left="-57" w:right="-57"/>
              <w:jc w:val="center"/>
              <w:rPr>
                <w:rFonts w:ascii="Times New Roman" w:eastAsia="Times New Roman" w:hAnsi="Times New Roman" w:cs="Times New Roman"/>
                <w:b/>
                <w:color w:val="000000"/>
                <w:lang w:eastAsia="ru-RU"/>
              </w:rPr>
            </w:pPr>
            <w:r w:rsidRPr="007B10DC">
              <w:rPr>
                <w:rFonts w:ascii="Times New Roman" w:eastAsia="Times New Roman" w:hAnsi="Times New Roman" w:cs="Times New Roman"/>
                <w:b/>
                <w:color w:val="000000"/>
                <w:lang w:eastAsia="ru-RU"/>
              </w:rPr>
              <w:t>резервного</w:t>
            </w:r>
          </w:p>
          <w:p w:rsidR="007B10DC" w:rsidRPr="007B10DC" w:rsidRDefault="007B10DC" w:rsidP="007B10DC">
            <w:pPr>
              <w:widowControl w:val="0"/>
              <w:spacing w:after="0" w:line="240" w:lineRule="auto"/>
              <w:ind w:left="-57" w:right="-57"/>
              <w:jc w:val="center"/>
              <w:rPr>
                <w:rFonts w:ascii="Courier New" w:eastAsia="Courier New" w:hAnsi="Courier New" w:cs="Courier New"/>
                <w:b/>
                <w:color w:val="000000"/>
                <w:lang w:eastAsia="ru-RU"/>
              </w:rPr>
            </w:pPr>
            <w:r w:rsidRPr="007B10DC">
              <w:rPr>
                <w:rFonts w:ascii="Times New Roman" w:eastAsia="Times New Roman" w:hAnsi="Times New Roman" w:cs="Times New Roman"/>
                <w:b/>
                <w:color w:val="000000"/>
                <w:lang w:eastAsia="ru-RU"/>
              </w:rPr>
              <w:t>топлива</w:t>
            </w:r>
          </w:p>
        </w:tc>
        <w:tc>
          <w:tcPr>
            <w:tcW w:w="3058" w:type="pct"/>
            <w:gridSpan w:val="4"/>
            <w:shd w:val="clear" w:color="auto" w:fill="D9D9D9"/>
            <w:vAlign w:val="center"/>
          </w:tcPr>
          <w:p w:rsidR="007B10DC" w:rsidRPr="007B10DC" w:rsidRDefault="007B10DC" w:rsidP="007B10DC">
            <w:pPr>
              <w:widowControl w:val="0"/>
              <w:spacing w:after="0" w:line="240" w:lineRule="auto"/>
              <w:ind w:left="-57" w:right="-57"/>
              <w:jc w:val="center"/>
              <w:rPr>
                <w:rFonts w:ascii="Times New Roman" w:eastAsia="Courier New" w:hAnsi="Times New Roman" w:cs="Times New Roman"/>
                <w:b/>
                <w:color w:val="000000"/>
                <w:lang w:eastAsia="ru-RU"/>
              </w:rPr>
            </w:pPr>
            <w:r w:rsidRPr="007B10DC">
              <w:rPr>
                <w:rFonts w:ascii="Times New Roman" w:eastAsia="Courier New" w:hAnsi="Times New Roman" w:cs="Times New Roman"/>
                <w:b/>
                <w:color w:val="000000"/>
                <w:lang w:eastAsia="ru-RU"/>
              </w:rPr>
              <w:t>2016-2031</w:t>
            </w:r>
          </w:p>
        </w:tc>
      </w:tr>
      <w:tr w:rsidR="007B10DC" w:rsidRPr="007B10DC" w:rsidTr="007B10DC">
        <w:trPr>
          <w:trHeight w:val="764"/>
          <w:tblHeader/>
          <w:jc w:val="center"/>
        </w:trPr>
        <w:tc>
          <w:tcPr>
            <w:tcW w:w="1261" w:type="pct"/>
            <w:vMerge/>
            <w:shd w:val="clear" w:color="auto" w:fill="D9D9D9"/>
            <w:vAlign w:val="center"/>
          </w:tcPr>
          <w:p w:rsidR="007B10DC" w:rsidRPr="007B10DC" w:rsidRDefault="007B10DC" w:rsidP="007B10DC">
            <w:pPr>
              <w:widowControl w:val="0"/>
              <w:spacing w:after="0" w:line="240" w:lineRule="auto"/>
              <w:ind w:left="-57" w:right="-57"/>
              <w:jc w:val="center"/>
              <w:rPr>
                <w:rFonts w:ascii="Courier New" w:eastAsia="Courier New" w:hAnsi="Courier New" w:cs="Courier New"/>
                <w:b/>
                <w:color w:val="000000"/>
                <w:lang w:eastAsia="ru-RU"/>
              </w:rPr>
            </w:pPr>
          </w:p>
        </w:tc>
        <w:tc>
          <w:tcPr>
            <w:tcW w:w="681" w:type="pct"/>
            <w:vMerge/>
            <w:shd w:val="clear" w:color="auto" w:fill="D9D9D9"/>
            <w:vAlign w:val="center"/>
          </w:tcPr>
          <w:p w:rsidR="007B10DC" w:rsidRPr="007B10DC" w:rsidRDefault="007B10DC" w:rsidP="007B10DC">
            <w:pPr>
              <w:widowControl w:val="0"/>
              <w:spacing w:after="0" w:line="240" w:lineRule="auto"/>
              <w:ind w:left="-57" w:right="-57"/>
              <w:jc w:val="center"/>
              <w:rPr>
                <w:rFonts w:ascii="Courier New" w:eastAsia="Courier New" w:hAnsi="Courier New" w:cs="Courier New"/>
                <w:b/>
                <w:color w:val="000000"/>
                <w:lang w:eastAsia="ru-RU"/>
              </w:rPr>
            </w:pPr>
          </w:p>
        </w:tc>
        <w:tc>
          <w:tcPr>
            <w:tcW w:w="744" w:type="pct"/>
            <w:shd w:val="clear" w:color="auto" w:fill="D9D9D9"/>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b/>
                <w:color w:val="000000"/>
                <w:lang w:eastAsia="ru-RU"/>
              </w:rPr>
            </w:pPr>
            <w:r w:rsidRPr="007B10DC">
              <w:rPr>
                <w:rFonts w:ascii="Times New Roman" w:eastAsia="Times New Roman" w:hAnsi="Times New Roman" w:cs="Times New Roman"/>
                <w:b/>
                <w:color w:val="000000"/>
                <w:lang w:eastAsia="ru-RU"/>
              </w:rPr>
              <w:t>Выработка тепловой энергии, тыс. Гкал</w:t>
            </w:r>
          </w:p>
        </w:tc>
        <w:tc>
          <w:tcPr>
            <w:tcW w:w="671" w:type="pct"/>
            <w:shd w:val="clear" w:color="auto" w:fill="D9D9D9"/>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b/>
                <w:color w:val="000000"/>
                <w:lang w:eastAsia="ru-RU"/>
              </w:rPr>
            </w:pPr>
            <w:r w:rsidRPr="007B10DC">
              <w:rPr>
                <w:rFonts w:ascii="Times New Roman" w:eastAsia="Times New Roman" w:hAnsi="Times New Roman" w:cs="Times New Roman"/>
                <w:b/>
                <w:color w:val="000000"/>
                <w:lang w:eastAsia="ru-RU"/>
              </w:rPr>
              <w:t>Удельный расход топлива, кг.у.т./Гкал</w:t>
            </w:r>
          </w:p>
        </w:tc>
        <w:tc>
          <w:tcPr>
            <w:tcW w:w="833" w:type="pct"/>
            <w:shd w:val="clear" w:color="auto" w:fill="D9D9D9"/>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b/>
                <w:color w:val="000000"/>
                <w:lang w:eastAsia="ru-RU"/>
              </w:rPr>
            </w:pPr>
            <w:r w:rsidRPr="007B10DC">
              <w:rPr>
                <w:rFonts w:ascii="Times New Roman" w:eastAsia="Times New Roman" w:hAnsi="Times New Roman" w:cs="Times New Roman"/>
                <w:b/>
                <w:color w:val="000000"/>
                <w:lang w:eastAsia="ru-RU"/>
              </w:rPr>
              <w:t>Расход основного топлива, тонн</w:t>
            </w:r>
          </w:p>
        </w:tc>
        <w:tc>
          <w:tcPr>
            <w:tcW w:w="810" w:type="pct"/>
            <w:shd w:val="clear" w:color="auto" w:fill="D9D9D9"/>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b/>
                <w:color w:val="000000"/>
                <w:lang w:eastAsia="ru-RU"/>
              </w:rPr>
            </w:pPr>
            <w:r w:rsidRPr="007B10DC">
              <w:rPr>
                <w:rFonts w:ascii="Times New Roman" w:eastAsia="Times New Roman" w:hAnsi="Times New Roman" w:cs="Times New Roman"/>
                <w:b/>
                <w:color w:val="000000"/>
                <w:lang w:eastAsia="ru-RU"/>
              </w:rPr>
              <w:t>Расход условного топлива, т.у.т</w:t>
            </w:r>
          </w:p>
        </w:tc>
      </w:tr>
      <w:tr w:rsidR="007B10DC" w:rsidRPr="007B10DC" w:rsidTr="007B10DC">
        <w:trPr>
          <w:trHeight w:val="20"/>
          <w:jc w:val="center"/>
        </w:trPr>
        <w:tc>
          <w:tcPr>
            <w:tcW w:w="1261" w:type="pct"/>
            <w:shd w:val="clear" w:color="auto" w:fill="FFFFFF"/>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color w:val="000000"/>
                <w:sz w:val="24"/>
                <w:szCs w:val="24"/>
                <w:lang w:eastAsia="ru-RU"/>
              </w:rPr>
            </w:pPr>
            <w:r w:rsidRPr="007B10DC">
              <w:rPr>
                <w:rFonts w:ascii="Times New Roman" w:eastAsia="Times New Roman" w:hAnsi="Times New Roman" w:cs="Times New Roman"/>
                <w:color w:val="000000"/>
                <w:sz w:val="24"/>
                <w:szCs w:val="24"/>
                <w:lang w:eastAsia="ru-RU"/>
              </w:rPr>
              <w:t xml:space="preserve">Котельная </w:t>
            </w:r>
            <w:r>
              <w:rPr>
                <w:rFonts w:ascii="Times New Roman" w:eastAsia="Times New Roman" w:hAnsi="Times New Roman" w:cs="Times New Roman"/>
                <w:color w:val="000000"/>
                <w:sz w:val="24"/>
                <w:szCs w:val="24"/>
                <w:lang w:eastAsia="ru-RU"/>
              </w:rPr>
              <w:t>ДОЗ+Десантная</w:t>
            </w:r>
          </w:p>
        </w:tc>
        <w:tc>
          <w:tcPr>
            <w:tcW w:w="681" w:type="pct"/>
            <w:shd w:val="clear" w:color="auto" w:fill="FFFFFF"/>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color w:val="000000"/>
                <w:lang w:eastAsia="ru-RU"/>
              </w:rPr>
            </w:pPr>
            <w:r w:rsidRPr="007B10DC">
              <w:rPr>
                <w:rFonts w:ascii="Times New Roman" w:eastAsia="Times New Roman" w:hAnsi="Times New Roman" w:cs="Times New Roman"/>
                <w:color w:val="000000"/>
                <w:lang w:eastAsia="ru-RU"/>
              </w:rPr>
              <w:t>Торф</w:t>
            </w:r>
          </w:p>
        </w:tc>
        <w:tc>
          <w:tcPr>
            <w:tcW w:w="744" w:type="pct"/>
            <w:shd w:val="clear" w:color="auto" w:fill="FFFFFF"/>
            <w:vAlign w:val="center"/>
          </w:tcPr>
          <w:p w:rsidR="007B10DC" w:rsidRPr="007B10DC" w:rsidRDefault="007B10DC" w:rsidP="007B10DC">
            <w:pPr>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4703,4</w:t>
            </w:r>
          </w:p>
        </w:tc>
        <w:tc>
          <w:tcPr>
            <w:tcW w:w="671" w:type="pct"/>
            <w:shd w:val="clear" w:color="auto" w:fill="FFFFFF"/>
            <w:vAlign w:val="center"/>
          </w:tcPr>
          <w:p w:rsidR="007B10DC" w:rsidRPr="007B10DC" w:rsidRDefault="00C24C0A" w:rsidP="007B10DC">
            <w:pPr>
              <w:suppressAutoHyphen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85,9</w:t>
            </w:r>
          </w:p>
        </w:tc>
        <w:tc>
          <w:tcPr>
            <w:tcW w:w="833" w:type="pct"/>
            <w:shd w:val="clear" w:color="auto" w:fill="FFFFFF"/>
            <w:vAlign w:val="center"/>
          </w:tcPr>
          <w:p w:rsidR="007B10DC" w:rsidRPr="007B10DC" w:rsidRDefault="007B10DC" w:rsidP="007B10DC">
            <w:pPr>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953</w:t>
            </w:r>
          </w:p>
        </w:tc>
        <w:tc>
          <w:tcPr>
            <w:tcW w:w="810" w:type="pct"/>
            <w:shd w:val="clear" w:color="auto" w:fill="FFFFFF"/>
            <w:vAlign w:val="center"/>
          </w:tcPr>
          <w:p w:rsidR="007B10DC" w:rsidRPr="007B10DC" w:rsidRDefault="007B10DC" w:rsidP="007B10DC">
            <w:pPr>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404,1</w:t>
            </w:r>
          </w:p>
        </w:tc>
      </w:tr>
    </w:tbl>
    <w:p w:rsidR="007B10DC" w:rsidRPr="007B10DC" w:rsidRDefault="007B10DC" w:rsidP="007B10DC">
      <w:pPr>
        <w:spacing w:after="0" w:line="360" w:lineRule="auto"/>
        <w:ind w:firstLine="709"/>
        <w:jc w:val="both"/>
        <w:rPr>
          <w:rFonts w:ascii="Times New Roman" w:eastAsia="Times New Roman" w:hAnsi="Times New Roman" w:cs="Times New Roman"/>
          <w:sz w:val="26"/>
          <w:lang w:eastAsia="ru-RU"/>
        </w:rPr>
      </w:pPr>
    </w:p>
    <w:p w:rsidR="007B10DC" w:rsidRPr="007B10DC" w:rsidRDefault="007B10DC"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313" w:name="_Toc431195681"/>
      <w:r w:rsidRPr="007B10DC">
        <w:rPr>
          <w:rFonts w:ascii="Times New Roman" w:eastAsia="Times New Roman" w:hAnsi="Times New Roman" w:cs="Times New Roman"/>
          <w:b/>
          <w:bCs/>
          <w:sz w:val="28"/>
          <w:szCs w:val="28"/>
          <w:lang w:eastAsia="ru-RU"/>
        </w:rPr>
        <w:t>Раздел 9.6. Итоговые топливные балансы по источникам теплоснабжения</w:t>
      </w:r>
      <w:bookmarkEnd w:id="313"/>
    </w:p>
    <w:p w:rsidR="007B10DC" w:rsidRPr="007B10DC" w:rsidRDefault="007B10DC" w:rsidP="007B10DC">
      <w:pPr>
        <w:spacing w:after="200" w:line="360" w:lineRule="auto"/>
        <w:ind w:firstLine="709"/>
        <w:jc w:val="both"/>
        <w:rPr>
          <w:rFonts w:ascii="Times New Roman" w:eastAsia="Times New Roman" w:hAnsi="Times New Roman" w:cs="Times New Roman"/>
          <w:sz w:val="28"/>
          <w:lang w:eastAsia="ru-RU"/>
        </w:rPr>
      </w:pPr>
      <w:r w:rsidRPr="007B10DC">
        <w:rPr>
          <w:rFonts w:ascii="Times New Roman" w:eastAsia="Times New Roman" w:hAnsi="Times New Roman" w:cs="Times New Roman"/>
          <w:sz w:val="28"/>
          <w:lang w:eastAsia="ru-RU"/>
        </w:rPr>
        <w:t xml:space="preserve">Итоговые топливные балансы по каждому источнику тепловой энергии, представлены в таблице </w:t>
      </w:r>
      <w:r w:rsidR="002837F3">
        <w:rPr>
          <w:rFonts w:ascii="Times New Roman" w:eastAsia="Times New Roman" w:hAnsi="Times New Roman" w:cs="Times New Roman"/>
          <w:sz w:val="28"/>
          <w:lang w:eastAsia="ru-RU"/>
        </w:rPr>
        <w:t>6</w:t>
      </w:r>
      <w:r>
        <w:rPr>
          <w:rFonts w:ascii="Times New Roman" w:eastAsia="Times New Roman" w:hAnsi="Times New Roman" w:cs="Times New Roman"/>
          <w:sz w:val="28"/>
          <w:lang w:eastAsia="ru-RU"/>
        </w:rPr>
        <w:t>2</w:t>
      </w:r>
      <w:r w:rsidRPr="007B10DC">
        <w:rPr>
          <w:rFonts w:ascii="Times New Roman" w:eastAsia="Times New Roman" w:hAnsi="Times New Roman" w:cs="Times New Roman"/>
          <w:sz w:val="28"/>
          <w:lang w:eastAsia="ru-RU"/>
        </w:rPr>
        <w:t xml:space="preserve"> и </w:t>
      </w:r>
      <w:r w:rsidR="002837F3">
        <w:rPr>
          <w:rFonts w:ascii="Times New Roman" w:eastAsia="Times New Roman" w:hAnsi="Times New Roman" w:cs="Times New Roman"/>
          <w:sz w:val="28"/>
          <w:lang w:eastAsia="ru-RU"/>
        </w:rPr>
        <w:t>6</w:t>
      </w:r>
      <w:r>
        <w:rPr>
          <w:rFonts w:ascii="Times New Roman" w:eastAsia="Times New Roman" w:hAnsi="Times New Roman" w:cs="Times New Roman"/>
          <w:sz w:val="28"/>
          <w:lang w:eastAsia="ru-RU"/>
        </w:rPr>
        <w:t>3</w:t>
      </w:r>
      <w:r w:rsidRPr="007B10DC">
        <w:rPr>
          <w:rFonts w:ascii="Times New Roman" w:eastAsia="Times New Roman" w:hAnsi="Times New Roman" w:cs="Times New Roman"/>
          <w:sz w:val="28"/>
          <w:lang w:eastAsia="ru-RU"/>
        </w:rPr>
        <w:t xml:space="preserve"> (раздел 9.5, 9.7).</w:t>
      </w:r>
    </w:p>
    <w:p w:rsidR="007B10DC" w:rsidRPr="007B10DC" w:rsidRDefault="007B10DC" w:rsidP="00FC462B">
      <w:pPr>
        <w:keepNext/>
        <w:keepLines/>
        <w:spacing w:before="120" w:after="0" w:line="360" w:lineRule="auto"/>
        <w:ind w:firstLine="851"/>
        <w:jc w:val="both"/>
        <w:outlineLvl w:val="0"/>
        <w:rPr>
          <w:rFonts w:ascii="Times New Roman" w:eastAsia="Times New Roman" w:hAnsi="Times New Roman" w:cs="Times New Roman"/>
          <w:b/>
          <w:bCs/>
          <w:sz w:val="28"/>
          <w:szCs w:val="28"/>
          <w:lang w:eastAsia="ru-RU"/>
        </w:rPr>
      </w:pPr>
      <w:bookmarkStart w:id="314" w:name="_Toc431195682"/>
      <w:r w:rsidRPr="007B10DC">
        <w:rPr>
          <w:rFonts w:ascii="Times New Roman" w:eastAsia="Times New Roman" w:hAnsi="Times New Roman" w:cs="Times New Roman"/>
          <w:b/>
          <w:bCs/>
          <w:sz w:val="28"/>
          <w:szCs w:val="28"/>
          <w:lang w:eastAsia="ru-RU"/>
        </w:rPr>
        <w:t>Раздел 9.7. Перспективные максимальные часовые расходы основного топлива на источниках тепловой мощности</w:t>
      </w:r>
      <w:bookmarkEnd w:id="314"/>
    </w:p>
    <w:p w:rsidR="007B10DC" w:rsidRPr="007B10DC" w:rsidRDefault="007B10DC" w:rsidP="007B10DC">
      <w:pPr>
        <w:spacing w:after="0" w:line="360" w:lineRule="auto"/>
        <w:ind w:firstLine="709"/>
        <w:jc w:val="both"/>
        <w:rPr>
          <w:rFonts w:ascii="Times New Roman" w:eastAsia="Times New Roman" w:hAnsi="Times New Roman" w:cs="Times New Roman"/>
          <w:sz w:val="28"/>
          <w:lang w:eastAsia="ru-RU"/>
        </w:rPr>
      </w:pPr>
      <w:r w:rsidRPr="007B10DC">
        <w:rPr>
          <w:rFonts w:ascii="Times New Roman" w:eastAsia="Times New Roman" w:hAnsi="Times New Roman" w:cs="Times New Roman"/>
          <w:sz w:val="28"/>
          <w:lang w:eastAsia="ru-RU"/>
        </w:rPr>
        <w:t>Перспективные максимальные часовые расходы основного топлива на источниках тепловой энергии представлены в таблице 7</w:t>
      </w:r>
      <w:r>
        <w:rPr>
          <w:rFonts w:ascii="Times New Roman" w:eastAsia="Times New Roman" w:hAnsi="Times New Roman" w:cs="Times New Roman"/>
          <w:sz w:val="28"/>
          <w:lang w:eastAsia="ru-RU"/>
        </w:rPr>
        <w:t>3</w:t>
      </w:r>
      <w:r w:rsidRPr="007B10DC">
        <w:rPr>
          <w:rFonts w:ascii="Times New Roman" w:eastAsia="Times New Roman" w:hAnsi="Times New Roman" w:cs="Times New Roman"/>
          <w:sz w:val="28"/>
          <w:lang w:eastAsia="ru-RU"/>
        </w:rPr>
        <w:t>.</w:t>
      </w:r>
    </w:p>
    <w:p w:rsidR="007B10DC" w:rsidRPr="007B10DC" w:rsidRDefault="00C24C0A" w:rsidP="00C24C0A">
      <w:pPr>
        <w:keepNext/>
        <w:tabs>
          <w:tab w:val="left" w:pos="1985"/>
        </w:tabs>
        <w:spacing w:after="0" w:line="240" w:lineRule="auto"/>
        <w:ind w:left="170"/>
        <w:jc w:val="right"/>
        <w:rPr>
          <w:rFonts w:ascii="Times New Roman" w:eastAsia="Calibri" w:hAnsi="Times New Roman" w:cs="Times New Roman"/>
          <w:b/>
          <w:sz w:val="28"/>
          <w:szCs w:val="26"/>
          <w:lang w:eastAsia="ru-RU"/>
        </w:rPr>
      </w:pPr>
      <w:r>
        <w:rPr>
          <w:rFonts w:ascii="Times New Roman" w:eastAsia="Calibri" w:hAnsi="Times New Roman" w:cs="Times New Roman"/>
          <w:b/>
          <w:sz w:val="28"/>
          <w:szCs w:val="26"/>
          <w:lang w:eastAsia="ru-RU"/>
        </w:rPr>
        <w:t xml:space="preserve">Таблица </w:t>
      </w:r>
      <w:r w:rsidR="002837F3">
        <w:rPr>
          <w:rFonts w:ascii="Times New Roman" w:eastAsia="Calibri" w:hAnsi="Times New Roman" w:cs="Times New Roman"/>
          <w:b/>
          <w:sz w:val="28"/>
          <w:szCs w:val="26"/>
          <w:lang w:eastAsia="ru-RU"/>
        </w:rPr>
        <w:t>6</w:t>
      </w:r>
      <w:r>
        <w:rPr>
          <w:rFonts w:ascii="Times New Roman" w:eastAsia="Calibri" w:hAnsi="Times New Roman" w:cs="Times New Roman"/>
          <w:b/>
          <w:sz w:val="28"/>
          <w:szCs w:val="26"/>
          <w:lang w:eastAsia="ru-RU"/>
        </w:rPr>
        <w:t xml:space="preserve">3. </w:t>
      </w:r>
      <w:r w:rsidR="007B10DC" w:rsidRPr="007B10DC">
        <w:rPr>
          <w:rFonts w:ascii="Times New Roman" w:eastAsia="Calibri" w:hAnsi="Times New Roman" w:cs="Times New Roman"/>
          <w:b/>
          <w:sz w:val="28"/>
          <w:szCs w:val="26"/>
          <w:lang w:eastAsia="ru-RU"/>
        </w:rPr>
        <w:t>Перспективные максимальные часовые расходы основного топлива источников тепловой энергии</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64"/>
        <w:gridCol w:w="1227"/>
        <w:gridCol w:w="3218"/>
      </w:tblGrid>
      <w:tr w:rsidR="007B10DC" w:rsidRPr="007B10DC" w:rsidTr="003F3F74">
        <w:trPr>
          <w:trHeight w:val="20"/>
          <w:tblHeader/>
          <w:jc w:val="center"/>
        </w:trPr>
        <w:tc>
          <w:tcPr>
            <w:tcW w:w="1225" w:type="pct"/>
            <w:shd w:val="clear" w:color="auto" w:fill="D9D9D9"/>
            <w:vAlign w:val="center"/>
            <w:hideMark/>
          </w:tcPr>
          <w:p w:rsidR="007B10DC" w:rsidRPr="007B10DC" w:rsidRDefault="007B10DC" w:rsidP="007B10DC">
            <w:pPr>
              <w:spacing w:after="0" w:line="240" w:lineRule="auto"/>
              <w:ind w:left="-57" w:right="-57"/>
              <w:jc w:val="center"/>
              <w:rPr>
                <w:rFonts w:ascii="Times New Roman" w:eastAsia="Times New Roman" w:hAnsi="Times New Roman" w:cs="Times New Roman"/>
                <w:b/>
                <w:bCs/>
                <w:lang w:eastAsia="ru-RU"/>
              </w:rPr>
            </w:pPr>
            <w:r w:rsidRPr="007B10DC">
              <w:rPr>
                <w:rFonts w:ascii="Times New Roman" w:eastAsia="Times New Roman" w:hAnsi="Times New Roman" w:cs="Times New Roman"/>
                <w:b/>
                <w:bCs/>
                <w:lang w:eastAsia="ru-RU"/>
              </w:rPr>
              <w:t>Котельная</w:t>
            </w:r>
          </w:p>
        </w:tc>
        <w:tc>
          <w:tcPr>
            <w:tcW w:w="1236" w:type="pct"/>
            <w:shd w:val="clear" w:color="auto" w:fill="D9D9D9"/>
            <w:vAlign w:val="center"/>
          </w:tcPr>
          <w:p w:rsidR="007B10DC" w:rsidRPr="007B10DC" w:rsidRDefault="007B10DC" w:rsidP="007B10DC">
            <w:pPr>
              <w:spacing w:after="0" w:line="240" w:lineRule="auto"/>
              <w:ind w:left="-57" w:right="-57"/>
              <w:jc w:val="center"/>
              <w:rPr>
                <w:rFonts w:ascii="Times New Roman" w:eastAsia="Times New Roman" w:hAnsi="Times New Roman" w:cs="Times New Roman"/>
                <w:b/>
                <w:bCs/>
                <w:lang w:eastAsia="ru-RU"/>
              </w:rPr>
            </w:pPr>
            <w:r w:rsidRPr="007B10DC">
              <w:rPr>
                <w:rFonts w:ascii="Times New Roman" w:eastAsia="Times New Roman" w:hAnsi="Times New Roman" w:cs="Times New Roman"/>
                <w:b/>
                <w:bCs/>
                <w:lang w:eastAsia="ru-RU"/>
              </w:rPr>
              <w:t>Установленная мощность котельной, Гкал/ч</w:t>
            </w:r>
          </w:p>
        </w:tc>
        <w:tc>
          <w:tcPr>
            <w:tcW w:w="701" w:type="pct"/>
            <w:shd w:val="clear" w:color="auto" w:fill="D9D9D9"/>
            <w:vAlign w:val="center"/>
          </w:tcPr>
          <w:p w:rsidR="007B10DC" w:rsidRPr="007B10DC" w:rsidRDefault="007B10DC" w:rsidP="007B10DC">
            <w:pPr>
              <w:spacing w:after="0" w:line="240" w:lineRule="auto"/>
              <w:ind w:left="-57" w:right="-57"/>
              <w:jc w:val="center"/>
              <w:rPr>
                <w:rFonts w:ascii="Times New Roman" w:eastAsia="Times New Roman" w:hAnsi="Times New Roman" w:cs="Times New Roman"/>
                <w:b/>
                <w:bCs/>
                <w:lang w:eastAsia="ru-RU"/>
              </w:rPr>
            </w:pPr>
            <w:r w:rsidRPr="007B10DC">
              <w:rPr>
                <w:rFonts w:ascii="Times New Roman" w:eastAsia="Times New Roman" w:hAnsi="Times New Roman" w:cs="Times New Roman"/>
                <w:b/>
                <w:bCs/>
                <w:lang w:eastAsia="ru-RU"/>
              </w:rPr>
              <w:t>Топливо</w:t>
            </w:r>
          </w:p>
        </w:tc>
        <w:tc>
          <w:tcPr>
            <w:tcW w:w="1838" w:type="pct"/>
            <w:shd w:val="clear" w:color="auto" w:fill="D9D9D9"/>
            <w:vAlign w:val="center"/>
          </w:tcPr>
          <w:p w:rsidR="007B10DC" w:rsidRPr="007B10DC" w:rsidRDefault="007B10DC" w:rsidP="007B10DC">
            <w:pPr>
              <w:spacing w:after="0" w:line="240" w:lineRule="auto"/>
              <w:ind w:left="-57" w:right="-57"/>
              <w:jc w:val="center"/>
              <w:rPr>
                <w:rFonts w:ascii="Times New Roman" w:eastAsia="Times New Roman" w:hAnsi="Times New Roman" w:cs="Times New Roman"/>
                <w:b/>
                <w:bCs/>
                <w:lang w:eastAsia="ru-RU"/>
              </w:rPr>
            </w:pPr>
            <w:r w:rsidRPr="007B10DC">
              <w:rPr>
                <w:rFonts w:ascii="Times New Roman" w:eastAsia="Times New Roman" w:hAnsi="Times New Roman" w:cs="Times New Roman"/>
                <w:b/>
                <w:bCs/>
                <w:lang w:eastAsia="ru-RU"/>
              </w:rPr>
              <w:t>Максимальный расход натурального топлива, т/ч</w:t>
            </w:r>
          </w:p>
        </w:tc>
      </w:tr>
      <w:tr w:rsidR="007B10DC" w:rsidRPr="007B10DC" w:rsidTr="003F3F74">
        <w:trPr>
          <w:trHeight w:val="20"/>
          <w:jc w:val="center"/>
        </w:trPr>
        <w:tc>
          <w:tcPr>
            <w:tcW w:w="1225" w:type="pct"/>
            <w:tcBorders>
              <w:top w:val="single" w:sz="4" w:space="0" w:color="auto"/>
              <w:left w:val="single" w:sz="4" w:space="0" w:color="auto"/>
            </w:tcBorders>
            <w:shd w:val="clear" w:color="auto" w:fill="FFFFFF"/>
            <w:vAlign w:val="center"/>
          </w:tcPr>
          <w:p w:rsidR="007B10DC" w:rsidRPr="007B10DC" w:rsidRDefault="007B10DC" w:rsidP="007B10DC">
            <w:pPr>
              <w:widowControl w:val="0"/>
              <w:spacing w:after="0" w:line="240" w:lineRule="auto"/>
              <w:ind w:left="-57" w:right="-57"/>
              <w:jc w:val="center"/>
              <w:rPr>
                <w:rFonts w:ascii="Times New Roman" w:eastAsia="Times New Roman" w:hAnsi="Times New Roman" w:cs="Times New Roman"/>
                <w:color w:val="000000"/>
                <w:sz w:val="24"/>
                <w:szCs w:val="24"/>
                <w:lang w:eastAsia="ru-RU"/>
              </w:rPr>
            </w:pPr>
            <w:r w:rsidRPr="007B10DC">
              <w:rPr>
                <w:rFonts w:ascii="Times New Roman" w:eastAsia="Times New Roman" w:hAnsi="Times New Roman" w:cs="Times New Roman"/>
                <w:color w:val="000000"/>
                <w:sz w:val="24"/>
                <w:szCs w:val="24"/>
                <w:lang w:eastAsia="ru-RU"/>
              </w:rPr>
              <w:t xml:space="preserve">Котельная </w:t>
            </w:r>
            <w:r>
              <w:rPr>
                <w:rFonts w:ascii="Times New Roman" w:eastAsia="Times New Roman" w:hAnsi="Times New Roman" w:cs="Times New Roman"/>
                <w:color w:val="000000"/>
                <w:sz w:val="24"/>
                <w:szCs w:val="24"/>
                <w:lang w:eastAsia="ru-RU"/>
              </w:rPr>
              <w:t>ДОЗ+Десантная</w:t>
            </w:r>
          </w:p>
        </w:tc>
        <w:tc>
          <w:tcPr>
            <w:tcW w:w="1236" w:type="pct"/>
            <w:vAlign w:val="center"/>
          </w:tcPr>
          <w:p w:rsidR="007B10DC" w:rsidRPr="007B10DC" w:rsidRDefault="007B10DC" w:rsidP="007B10DC">
            <w:pPr>
              <w:spacing w:after="0" w:line="240" w:lineRule="auto"/>
              <w:ind w:left="-57" w:right="-57"/>
              <w:jc w:val="center"/>
              <w:rPr>
                <w:rFonts w:ascii="Times New Roman" w:eastAsia="Times New Roman" w:hAnsi="Times New Roman" w:cs="Times New Roman"/>
                <w:lang w:eastAsia="ru-RU"/>
              </w:rPr>
            </w:pPr>
            <w:r w:rsidRPr="007B10DC">
              <w:rPr>
                <w:rFonts w:ascii="Times New Roman" w:eastAsia="Times New Roman" w:hAnsi="Times New Roman" w:cs="Times New Roman"/>
                <w:lang w:eastAsia="ru-RU"/>
              </w:rPr>
              <w:t>2,58</w:t>
            </w:r>
          </w:p>
        </w:tc>
        <w:tc>
          <w:tcPr>
            <w:tcW w:w="701" w:type="pct"/>
            <w:vAlign w:val="center"/>
          </w:tcPr>
          <w:p w:rsidR="007B10DC" w:rsidRPr="007B10DC" w:rsidRDefault="007B10DC" w:rsidP="007B10DC">
            <w:pPr>
              <w:spacing w:after="0" w:line="240" w:lineRule="auto"/>
              <w:ind w:left="-57" w:right="-57"/>
              <w:jc w:val="center"/>
              <w:rPr>
                <w:rFonts w:ascii="Times New Roman" w:eastAsia="Times New Roman" w:hAnsi="Times New Roman" w:cs="Times New Roman"/>
                <w:lang w:eastAsia="ru-RU"/>
              </w:rPr>
            </w:pPr>
            <w:r w:rsidRPr="007B10DC">
              <w:rPr>
                <w:rFonts w:ascii="Times New Roman" w:eastAsia="Times New Roman" w:hAnsi="Times New Roman" w:cs="Times New Roman"/>
                <w:lang w:eastAsia="ru-RU"/>
              </w:rPr>
              <w:t>Торф</w:t>
            </w:r>
          </w:p>
        </w:tc>
        <w:tc>
          <w:tcPr>
            <w:tcW w:w="1838" w:type="pct"/>
            <w:vAlign w:val="center"/>
          </w:tcPr>
          <w:p w:rsidR="007B10DC" w:rsidRPr="007B10DC" w:rsidRDefault="00C24C0A" w:rsidP="007B10DC">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bl>
    <w:p w:rsidR="007B10DC" w:rsidRPr="007B10DC" w:rsidRDefault="007B10DC" w:rsidP="007B10DC">
      <w:pPr>
        <w:spacing w:after="0" w:line="360" w:lineRule="auto"/>
        <w:ind w:firstLine="709"/>
        <w:jc w:val="both"/>
        <w:rPr>
          <w:rFonts w:ascii="Times New Roman" w:eastAsia="Calibri" w:hAnsi="Times New Roman" w:cs="Times New Roman"/>
          <w:iCs/>
          <w:sz w:val="26"/>
          <w:szCs w:val="26"/>
        </w:rPr>
      </w:pPr>
    </w:p>
    <w:p w:rsidR="007B10DC" w:rsidRPr="007B10DC" w:rsidRDefault="007B10DC" w:rsidP="00FC462B">
      <w:pPr>
        <w:keepNext/>
        <w:keepLines/>
        <w:spacing w:after="0" w:line="360" w:lineRule="auto"/>
        <w:ind w:firstLine="851"/>
        <w:jc w:val="both"/>
        <w:outlineLvl w:val="0"/>
        <w:rPr>
          <w:rFonts w:ascii="Times New Roman" w:eastAsia="Times New Roman" w:hAnsi="Times New Roman" w:cs="Times New Roman"/>
          <w:b/>
          <w:bCs/>
          <w:sz w:val="28"/>
          <w:szCs w:val="28"/>
          <w:lang w:eastAsia="ru-RU"/>
        </w:rPr>
      </w:pPr>
      <w:bookmarkStart w:id="315" w:name="_Toc431195683"/>
      <w:r w:rsidRPr="007B10DC">
        <w:rPr>
          <w:rFonts w:ascii="Times New Roman" w:eastAsia="Times New Roman" w:hAnsi="Times New Roman" w:cs="Times New Roman"/>
          <w:b/>
          <w:bCs/>
          <w:sz w:val="28"/>
          <w:szCs w:val="28"/>
          <w:lang w:eastAsia="ru-RU"/>
        </w:rPr>
        <w:t>Раздел 9.8. Решения о распределении тепловой нагрузки между источниками тепловой энергии</w:t>
      </w:r>
      <w:bookmarkEnd w:id="315"/>
    </w:p>
    <w:p w:rsidR="007B10DC" w:rsidRPr="007B10DC" w:rsidRDefault="007B10DC" w:rsidP="007B10DC">
      <w:pPr>
        <w:spacing w:after="0" w:line="360" w:lineRule="auto"/>
        <w:ind w:firstLine="709"/>
        <w:jc w:val="both"/>
        <w:rPr>
          <w:rFonts w:ascii="Times New Roman" w:eastAsia="Times New Roman" w:hAnsi="Times New Roman" w:cs="Times New Roman"/>
          <w:noProof/>
          <w:sz w:val="28"/>
          <w:lang w:eastAsia="ru-RU"/>
        </w:rPr>
      </w:pPr>
      <w:r w:rsidRPr="007B10DC">
        <w:rPr>
          <w:rFonts w:ascii="Times New Roman" w:eastAsia="Times New Roman" w:hAnsi="Times New Roman" w:cs="Times New Roman"/>
          <w:noProof/>
          <w:sz w:val="28"/>
          <w:lang w:eastAsia="ru-RU"/>
        </w:rPr>
        <w:t xml:space="preserve">Схемой теплоснабжения предлагается перераспределение тепловой нагрузки потребителей от существующих котельных на новые источники. </w:t>
      </w:r>
    </w:p>
    <w:p w:rsidR="007B10DC" w:rsidRPr="007B10DC" w:rsidRDefault="007B10DC" w:rsidP="007B10DC">
      <w:pPr>
        <w:spacing w:after="0" w:line="360" w:lineRule="auto"/>
        <w:ind w:firstLine="709"/>
        <w:jc w:val="both"/>
        <w:rPr>
          <w:rFonts w:ascii="Times New Roman" w:eastAsia="Times New Roman" w:hAnsi="Times New Roman" w:cs="Times New Roman"/>
          <w:noProof/>
          <w:sz w:val="28"/>
          <w:lang w:eastAsia="ru-RU"/>
        </w:rPr>
      </w:pPr>
      <w:r w:rsidRPr="007B10DC">
        <w:rPr>
          <w:rFonts w:ascii="Times New Roman" w:eastAsia="Times New Roman" w:hAnsi="Times New Roman" w:cs="Times New Roman"/>
          <w:noProof/>
          <w:sz w:val="28"/>
          <w:lang w:eastAsia="ru-RU"/>
        </w:rPr>
        <w:t xml:space="preserve">1.Котельная </w:t>
      </w:r>
      <w:r>
        <w:rPr>
          <w:rFonts w:ascii="Times New Roman" w:eastAsia="Times New Roman" w:hAnsi="Times New Roman" w:cs="Times New Roman"/>
          <w:noProof/>
          <w:sz w:val="28"/>
          <w:lang w:eastAsia="ru-RU"/>
        </w:rPr>
        <w:t>ДОЗ+Десантная</w:t>
      </w:r>
      <w:r w:rsidRPr="007B10DC">
        <w:rPr>
          <w:rFonts w:ascii="Times New Roman" w:eastAsia="Times New Roman" w:hAnsi="Times New Roman" w:cs="Times New Roman"/>
          <w:noProof/>
          <w:sz w:val="28"/>
          <w:lang w:eastAsia="ru-RU"/>
        </w:rPr>
        <w:t xml:space="preserve"> установленной мощностью 2,58 Гкал/ч (переключение всех суще</w:t>
      </w:r>
      <w:r>
        <w:rPr>
          <w:rFonts w:ascii="Times New Roman" w:eastAsia="Times New Roman" w:hAnsi="Times New Roman" w:cs="Times New Roman"/>
          <w:noProof/>
          <w:sz w:val="28"/>
          <w:lang w:eastAsia="ru-RU"/>
        </w:rPr>
        <w:t>ствующих потребителей с котельных</w:t>
      </w:r>
      <w:r w:rsidRPr="007B10DC">
        <w:rPr>
          <w:rFonts w:ascii="Times New Roman" w:eastAsia="Times New Roman" w:hAnsi="Times New Roman" w:cs="Times New Roman"/>
          <w:noProof/>
          <w:sz w:val="28"/>
          <w:lang w:eastAsia="ru-RU"/>
        </w:rPr>
        <w:t xml:space="preserve"> </w:t>
      </w:r>
      <w:r>
        <w:rPr>
          <w:rFonts w:ascii="Times New Roman" w:eastAsia="Times New Roman" w:hAnsi="Times New Roman" w:cs="Times New Roman"/>
          <w:noProof/>
          <w:sz w:val="28"/>
          <w:lang w:eastAsia="ru-RU"/>
        </w:rPr>
        <w:t>ДОЗ и Десантная).</w:t>
      </w:r>
    </w:p>
    <w:p w:rsidR="007B10DC" w:rsidRDefault="007B10DC" w:rsidP="00511B3C">
      <w:pPr>
        <w:spacing w:after="0" w:line="360" w:lineRule="auto"/>
        <w:ind w:firstLine="709"/>
        <w:rPr>
          <w:rFonts w:ascii="Times New Roman" w:hAnsi="Times New Roman" w:cs="Times New Roman"/>
          <w:sz w:val="28"/>
          <w:szCs w:val="28"/>
        </w:rPr>
      </w:pPr>
    </w:p>
    <w:p w:rsidR="00A53327" w:rsidRDefault="00A53327" w:rsidP="00511B3C">
      <w:pPr>
        <w:spacing w:after="0" w:line="360" w:lineRule="auto"/>
        <w:ind w:firstLine="709"/>
        <w:rPr>
          <w:rFonts w:ascii="Times New Roman" w:hAnsi="Times New Roman" w:cs="Times New Roman"/>
          <w:sz w:val="28"/>
          <w:szCs w:val="28"/>
        </w:rPr>
      </w:pPr>
    </w:p>
    <w:p w:rsidR="00A53327" w:rsidRPr="00511B3C" w:rsidRDefault="00A53327" w:rsidP="00511B3C">
      <w:pPr>
        <w:spacing w:after="0" w:line="360" w:lineRule="auto"/>
        <w:ind w:firstLine="709"/>
        <w:rPr>
          <w:rFonts w:ascii="Times New Roman" w:hAnsi="Times New Roman" w:cs="Times New Roman"/>
          <w:sz w:val="28"/>
          <w:szCs w:val="28"/>
        </w:rPr>
      </w:pPr>
    </w:p>
    <w:p w:rsidR="00C24C0A" w:rsidRPr="00C24C0A" w:rsidRDefault="00C24C0A" w:rsidP="00C24C0A">
      <w:pPr>
        <w:spacing w:before="240" w:after="0" w:line="360" w:lineRule="auto"/>
        <w:jc w:val="center"/>
        <w:rPr>
          <w:rFonts w:ascii="Times New Roman" w:eastAsia="Times New Roman" w:hAnsi="Times New Roman" w:cs="Times New Roman"/>
          <w:b/>
          <w:bCs/>
          <w:sz w:val="28"/>
          <w:lang w:eastAsia="ru-RU"/>
        </w:rPr>
      </w:pPr>
      <w:bookmarkStart w:id="316" w:name="_Toc431195684"/>
      <w:r w:rsidRPr="00C24C0A">
        <w:rPr>
          <w:rFonts w:ascii="Times New Roman" w:eastAsia="Times New Roman" w:hAnsi="Times New Roman" w:cs="Times New Roman"/>
          <w:b/>
          <w:bCs/>
          <w:sz w:val="28"/>
          <w:lang w:eastAsia="ru-RU"/>
        </w:rPr>
        <w:lastRenderedPageBreak/>
        <w:t>Глава 10. Надежность теплоснабжения</w:t>
      </w:r>
      <w:bookmarkEnd w:id="316"/>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17" w:name="_Toc431195685"/>
      <w:r w:rsidRPr="00C24C0A">
        <w:rPr>
          <w:rFonts w:ascii="Times New Roman" w:eastAsia="Times New Roman" w:hAnsi="Times New Roman" w:cs="Times New Roman"/>
          <w:b/>
          <w:bCs/>
          <w:sz w:val="28"/>
          <w:lang w:eastAsia="ru-RU"/>
        </w:rPr>
        <w:t>Раздел 10.1. Определение перспективных показателей надежности, определяемых числом нарушений в подаче тепловой энергии</w:t>
      </w:r>
      <w:bookmarkEnd w:id="317"/>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источников тепловой энергии, снижения доли ветхих сетей и т.д.</w:t>
      </w:r>
    </w:p>
    <w:p w:rsidR="00C24C0A" w:rsidRPr="00C24C0A" w:rsidRDefault="00C24C0A" w:rsidP="00C24C0A">
      <w:pPr>
        <w:spacing w:before="240" w:after="0" w:line="360" w:lineRule="auto"/>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Оценка основных показателей надежности представлена в таблице 7</w:t>
      </w:r>
      <w:r>
        <w:rPr>
          <w:rFonts w:ascii="Times New Roman" w:eastAsia="Times New Roman" w:hAnsi="Times New Roman" w:cs="Times New Roman"/>
          <w:sz w:val="28"/>
          <w:lang w:eastAsia="ru-RU"/>
        </w:rPr>
        <w:t>4</w:t>
      </w:r>
      <w:r w:rsidRPr="00C24C0A">
        <w:rPr>
          <w:rFonts w:ascii="Times New Roman" w:eastAsia="Times New Roman" w:hAnsi="Times New Roman" w:cs="Times New Roman"/>
          <w:sz w:val="28"/>
          <w:lang w:eastAsia="ru-RU"/>
        </w:rPr>
        <w:t>.</w:t>
      </w:r>
    </w:p>
    <w:p w:rsidR="00C24C0A" w:rsidRPr="00C24C0A" w:rsidRDefault="00C24C0A" w:rsidP="00FC462B">
      <w:pPr>
        <w:spacing w:before="240" w:after="0" w:line="360" w:lineRule="auto"/>
        <w:jc w:val="right"/>
        <w:rPr>
          <w:rFonts w:ascii="Times New Roman" w:eastAsia="Times New Roman" w:hAnsi="Times New Roman" w:cs="Times New Roman"/>
          <w:b/>
          <w:sz w:val="28"/>
          <w:lang w:eastAsia="ru-RU"/>
        </w:rPr>
      </w:pPr>
      <w:r>
        <w:rPr>
          <w:rFonts w:ascii="Times New Roman" w:eastAsia="Calibri" w:hAnsi="Times New Roman" w:cs="Times New Roman"/>
          <w:b/>
          <w:sz w:val="28"/>
          <w:szCs w:val="26"/>
          <w:lang w:eastAsia="ru-RU"/>
        </w:rPr>
        <w:t xml:space="preserve">Таблица </w:t>
      </w:r>
      <w:r w:rsidR="002837F3">
        <w:rPr>
          <w:rFonts w:ascii="Times New Roman" w:eastAsia="Calibri" w:hAnsi="Times New Roman" w:cs="Times New Roman"/>
          <w:b/>
          <w:sz w:val="28"/>
          <w:szCs w:val="26"/>
          <w:lang w:eastAsia="ru-RU"/>
        </w:rPr>
        <w:t>6</w:t>
      </w:r>
      <w:r>
        <w:rPr>
          <w:rFonts w:ascii="Times New Roman" w:eastAsia="Calibri" w:hAnsi="Times New Roman" w:cs="Times New Roman"/>
          <w:b/>
          <w:sz w:val="28"/>
          <w:szCs w:val="26"/>
          <w:lang w:eastAsia="ru-RU"/>
        </w:rPr>
        <w:t xml:space="preserve">4. </w:t>
      </w:r>
      <w:r w:rsidRPr="00C24C0A">
        <w:rPr>
          <w:rFonts w:ascii="Times New Roman" w:eastAsia="Times New Roman" w:hAnsi="Times New Roman" w:cs="Times New Roman"/>
          <w:b/>
          <w:sz w:val="28"/>
          <w:lang w:eastAsia="ru-RU"/>
        </w:rPr>
        <w:t>Критерии надежности системы теплоснабжения</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3415"/>
        <w:gridCol w:w="1363"/>
        <w:gridCol w:w="4342"/>
      </w:tblGrid>
      <w:tr w:rsidR="00C24C0A" w:rsidRPr="00C24C0A" w:rsidTr="00C24C0A">
        <w:trPr>
          <w:trHeight w:val="2"/>
          <w:tblHeader/>
          <w:jc w:val="center"/>
        </w:trPr>
        <w:tc>
          <w:tcPr>
            <w:tcW w:w="27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 п/п</w:t>
            </w:r>
          </w:p>
        </w:tc>
        <w:tc>
          <w:tcPr>
            <w:tcW w:w="177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Наименование показателя</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Обозна-чение</w:t>
            </w:r>
          </w:p>
        </w:tc>
        <w:tc>
          <w:tcPr>
            <w:tcW w:w="2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C0A" w:rsidRPr="00C24C0A" w:rsidRDefault="00C24C0A" w:rsidP="00C24C0A">
            <w:pPr>
              <w:spacing w:before="240" w:after="0" w:line="360" w:lineRule="auto"/>
              <w:jc w:val="center"/>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От источника тепловой энергии</w:t>
            </w:r>
          </w:p>
        </w:tc>
      </w:tr>
      <w:tr w:rsidR="00C24C0A" w:rsidRPr="00C24C0A" w:rsidTr="00C24C0A">
        <w:trPr>
          <w:trHeight w:val="571"/>
          <w:tblHeader/>
          <w:jc w:val="center"/>
        </w:trPr>
        <w:tc>
          <w:tcPr>
            <w:tcW w:w="27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p>
        </w:tc>
        <w:tc>
          <w:tcPr>
            <w:tcW w:w="177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p>
        </w:tc>
        <w:tc>
          <w:tcPr>
            <w:tcW w:w="7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p>
        </w:tc>
        <w:tc>
          <w:tcPr>
            <w:tcW w:w="2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C0A" w:rsidRPr="00C24C0A" w:rsidRDefault="00C24C0A" w:rsidP="00C24C0A">
            <w:pPr>
              <w:spacing w:before="240" w:after="0" w:line="360" w:lineRule="auto"/>
              <w:jc w:val="center"/>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 xml:space="preserve">Котельная </w:t>
            </w:r>
            <w:r>
              <w:rPr>
                <w:rFonts w:ascii="Times New Roman" w:eastAsia="Times New Roman" w:hAnsi="Times New Roman" w:cs="Times New Roman"/>
                <w:b/>
                <w:lang w:eastAsia="ru-RU"/>
              </w:rPr>
              <w:t>ДОЗ+Десантная</w:t>
            </w:r>
          </w:p>
        </w:tc>
      </w:tr>
      <w:tr w:rsidR="00C24C0A" w:rsidRPr="00C24C0A" w:rsidTr="00C24C0A">
        <w:trPr>
          <w:trHeight w:val="11"/>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1</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Надежность электроснабжения источников тепловой энергии</w:t>
            </w:r>
          </w:p>
        </w:tc>
        <w:tc>
          <w:tcPr>
            <w:tcW w:w="707"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э</w:t>
            </w:r>
          </w:p>
        </w:tc>
        <w:tc>
          <w:tcPr>
            <w:tcW w:w="2252" w:type="pct"/>
            <w:tcBorders>
              <w:top w:val="single" w:sz="8" w:space="0" w:color="auto"/>
              <w:left w:val="single" w:sz="8" w:space="0" w:color="auto"/>
              <w:bottom w:val="single" w:sz="8" w:space="0" w:color="auto"/>
              <w:right w:val="single" w:sz="8" w:space="0" w:color="auto"/>
            </w:tcBorders>
            <w:vAlign w:val="center"/>
            <w:hideMark/>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0,8</w:t>
            </w:r>
          </w:p>
        </w:tc>
      </w:tr>
      <w:tr w:rsidR="00C24C0A" w:rsidRPr="00C24C0A" w:rsidTr="00C24C0A">
        <w:trPr>
          <w:trHeight w:val="11"/>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2</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Надежность водоснабжения источников тепловой энергии</w:t>
            </w:r>
          </w:p>
        </w:tc>
        <w:tc>
          <w:tcPr>
            <w:tcW w:w="707"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в</w:t>
            </w:r>
          </w:p>
        </w:tc>
        <w:tc>
          <w:tcPr>
            <w:tcW w:w="2252" w:type="pct"/>
            <w:tcBorders>
              <w:top w:val="nil"/>
              <w:left w:val="single" w:sz="8" w:space="0" w:color="auto"/>
              <w:bottom w:val="single" w:sz="8" w:space="0" w:color="auto"/>
              <w:right w:val="single" w:sz="8" w:space="0" w:color="auto"/>
            </w:tcBorders>
            <w:vAlign w:val="center"/>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1,0</w:t>
            </w:r>
          </w:p>
        </w:tc>
      </w:tr>
      <w:tr w:rsidR="00C24C0A" w:rsidRPr="00C24C0A" w:rsidTr="00C24C0A">
        <w:trPr>
          <w:trHeight w:val="11"/>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3</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Надежность топливоснабжения источников тепловой энергии</w:t>
            </w:r>
          </w:p>
        </w:tc>
        <w:tc>
          <w:tcPr>
            <w:tcW w:w="707"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т</w:t>
            </w:r>
          </w:p>
        </w:tc>
        <w:tc>
          <w:tcPr>
            <w:tcW w:w="2252"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1,0</w:t>
            </w:r>
          </w:p>
        </w:tc>
      </w:tr>
      <w:tr w:rsidR="00C24C0A" w:rsidRPr="00C24C0A" w:rsidTr="00C24C0A">
        <w:trPr>
          <w:trHeight w:val="30"/>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4</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707"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б</w:t>
            </w:r>
          </w:p>
        </w:tc>
        <w:tc>
          <w:tcPr>
            <w:tcW w:w="2252" w:type="pct"/>
            <w:tcBorders>
              <w:top w:val="nil"/>
              <w:left w:val="single" w:sz="8" w:space="0" w:color="auto"/>
              <w:bottom w:val="single" w:sz="8" w:space="0" w:color="auto"/>
              <w:right w:val="single" w:sz="8" w:space="0" w:color="auto"/>
            </w:tcBorders>
            <w:vAlign w:val="center"/>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1,0</w:t>
            </w:r>
          </w:p>
        </w:tc>
      </w:tr>
      <w:tr w:rsidR="00C24C0A" w:rsidRPr="00C24C0A" w:rsidTr="00C24C0A">
        <w:trPr>
          <w:trHeight w:val="24"/>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5</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 xml:space="preserve">Уровень резервирования источников тепловой энергии и элементов тепловой сети путем их </w:t>
            </w:r>
            <w:r w:rsidRPr="00C24C0A">
              <w:rPr>
                <w:rFonts w:ascii="Times New Roman" w:eastAsia="Times New Roman" w:hAnsi="Times New Roman" w:cs="Times New Roman"/>
                <w:lang w:eastAsia="ru-RU"/>
              </w:rPr>
              <w:lastRenderedPageBreak/>
              <w:t>кольцевания или устройства перемычек</w:t>
            </w:r>
          </w:p>
        </w:tc>
        <w:tc>
          <w:tcPr>
            <w:tcW w:w="707"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lastRenderedPageBreak/>
              <w:t>К</w:t>
            </w:r>
            <w:r w:rsidRPr="00C24C0A">
              <w:rPr>
                <w:rFonts w:ascii="Times New Roman" w:eastAsia="Times New Roman" w:hAnsi="Times New Roman" w:cs="Times New Roman"/>
                <w:b/>
                <w:vertAlign w:val="subscript"/>
                <w:lang w:eastAsia="ru-RU"/>
              </w:rPr>
              <w:t>р</w:t>
            </w:r>
          </w:p>
        </w:tc>
        <w:tc>
          <w:tcPr>
            <w:tcW w:w="2252" w:type="pct"/>
            <w:tcBorders>
              <w:top w:val="nil"/>
              <w:left w:val="single" w:sz="8" w:space="0" w:color="auto"/>
              <w:bottom w:val="single" w:sz="8" w:space="0" w:color="auto"/>
              <w:right w:val="single" w:sz="8" w:space="0" w:color="auto"/>
            </w:tcBorders>
            <w:vAlign w:val="center"/>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0,2</w:t>
            </w:r>
          </w:p>
        </w:tc>
      </w:tr>
      <w:tr w:rsidR="00C24C0A" w:rsidRPr="00C24C0A" w:rsidTr="00C24C0A">
        <w:trPr>
          <w:trHeight w:val="21"/>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lastRenderedPageBreak/>
              <w:t>6</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Техническое состояние тепловых сетей, характеризуемое наличием ветхих, подлежащих замене трубопроводов</w:t>
            </w:r>
          </w:p>
        </w:tc>
        <w:tc>
          <w:tcPr>
            <w:tcW w:w="707"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с</w:t>
            </w:r>
          </w:p>
        </w:tc>
        <w:tc>
          <w:tcPr>
            <w:tcW w:w="2252" w:type="pct"/>
            <w:tcBorders>
              <w:top w:val="single" w:sz="4" w:space="0" w:color="auto"/>
              <w:left w:val="single" w:sz="4" w:space="0" w:color="auto"/>
              <w:bottom w:val="single" w:sz="4" w:space="0" w:color="auto"/>
              <w:right w:val="single" w:sz="4" w:space="0" w:color="auto"/>
            </w:tcBorders>
            <w:vAlign w:val="center"/>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1,0</w:t>
            </w:r>
          </w:p>
        </w:tc>
      </w:tr>
      <w:tr w:rsidR="00C24C0A" w:rsidRPr="00C24C0A" w:rsidTr="00C24C0A">
        <w:trPr>
          <w:trHeight w:val="5"/>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7</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lang w:eastAsia="ru-RU"/>
              </w:rPr>
              <w:t>готовность теплоснабжающих организаций к проведению аварийно-восстановительных работ в системах теплоснабжения, которая</w:t>
            </w:r>
          </w:p>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базируется на показателях:</w:t>
            </w:r>
          </w:p>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-укомплектованность ремонтным и оперативно-ремонтным персоналом,</w:t>
            </w:r>
          </w:p>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 оснащенности машинами, специальными механизмами и оборудованием</w:t>
            </w:r>
          </w:p>
        </w:tc>
        <w:tc>
          <w:tcPr>
            <w:tcW w:w="707" w:type="pct"/>
            <w:tcBorders>
              <w:top w:val="single" w:sz="4" w:space="0" w:color="auto"/>
              <w:left w:val="single" w:sz="4" w:space="0" w:color="auto"/>
              <w:bottom w:val="single" w:sz="4" w:space="0" w:color="auto"/>
              <w:right w:val="single" w:sz="4" w:space="0" w:color="auto"/>
            </w:tcBorders>
            <w:vAlign w:val="center"/>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укомпл</w:t>
            </w:r>
          </w:p>
          <w:p w:rsidR="00C24C0A" w:rsidRPr="00C24C0A" w:rsidRDefault="00C24C0A" w:rsidP="00C24C0A">
            <w:pPr>
              <w:spacing w:before="240" w:after="0" w:line="360" w:lineRule="auto"/>
              <w:jc w:val="both"/>
              <w:rPr>
                <w:rFonts w:ascii="Times New Roman" w:eastAsia="Times New Roman" w:hAnsi="Times New Roman" w:cs="Times New Roman"/>
                <w:b/>
                <w:lang w:eastAsia="ru-RU"/>
              </w:rPr>
            </w:pPr>
          </w:p>
          <w:p w:rsidR="00C24C0A" w:rsidRPr="00C24C0A" w:rsidRDefault="00C24C0A" w:rsidP="00C24C0A">
            <w:pPr>
              <w:spacing w:before="240" w:after="0" w:line="360" w:lineRule="auto"/>
              <w:jc w:val="both"/>
              <w:rPr>
                <w:rFonts w:ascii="Times New Roman" w:eastAsia="Times New Roman" w:hAnsi="Times New Roman" w:cs="Times New Roman"/>
                <w:b/>
                <w:lang w:eastAsia="ru-RU"/>
              </w:rPr>
            </w:pPr>
          </w:p>
          <w:p w:rsidR="00C24C0A" w:rsidRPr="00C24C0A" w:rsidRDefault="00C24C0A" w:rsidP="00C24C0A">
            <w:pPr>
              <w:spacing w:before="240" w:after="0" w:line="360" w:lineRule="auto"/>
              <w:jc w:val="both"/>
              <w:rPr>
                <w:rFonts w:ascii="Times New Roman" w:eastAsia="Times New Roman" w:hAnsi="Times New Roman" w:cs="Times New Roman"/>
                <w:b/>
                <w:lang w:eastAsia="ru-RU"/>
              </w:rPr>
            </w:pPr>
          </w:p>
          <w:p w:rsidR="00C24C0A" w:rsidRPr="00C24C0A" w:rsidRDefault="00C24C0A" w:rsidP="00C24C0A">
            <w:pPr>
              <w:spacing w:before="240" w:after="0" w:line="360" w:lineRule="auto"/>
              <w:jc w:val="both"/>
              <w:rPr>
                <w:rFonts w:ascii="Times New Roman" w:eastAsia="Times New Roman" w:hAnsi="Times New Roman" w:cs="Times New Roman"/>
                <w:b/>
                <w:lang w:eastAsia="ru-RU"/>
              </w:rPr>
            </w:pPr>
          </w:p>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оснащ</w:t>
            </w:r>
          </w:p>
        </w:tc>
        <w:tc>
          <w:tcPr>
            <w:tcW w:w="2252" w:type="pct"/>
            <w:tcBorders>
              <w:top w:val="single" w:sz="4" w:space="0" w:color="auto"/>
              <w:left w:val="single" w:sz="4" w:space="0" w:color="auto"/>
              <w:bottom w:val="single" w:sz="4" w:space="0" w:color="auto"/>
              <w:right w:val="single" w:sz="4" w:space="0" w:color="auto"/>
            </w:tcBorders>
            <w:vAlign w:val="center"/>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p>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1,0</w:t>
            </w:r>
          </w:p>
          <w:p w:rsidR="00C24C0A" w:rsidRPr="00C24C0A" w:rsidRDefault="00C24C0A" w:rsidP="00C24C0A">
            <w:pPr>
              <w:spacing w:before="240" w:after="0" w:line="360" w:lineRule="auto"/>
              <w:jc w:val="center"/>
              <w:rPr>
                <w:rFonts w:ascii="Times New Roman" w:eastAsia="Times New Roman" w:hAnsi="Times New Roman" w:cs="Times New Roman"/>
                <w:lang w:eastAsia="ru-RU"/>
              </w:rPr>
            </w:pPr>
          </w:p>
          <w:p w:rsidR="00C24C0A" w:rsidRPr="00C24C0A" w:rsidRDefault="00C24C0A" w:rsidP="00C24C0A">
            <w:pPr>
              <w:spacing w:before="240" w:after="0" w:line="360" w:lineRule="auto"/>
              <w:jc w:val="center"/>
              <w:rPr>
                <w:rFonts w:ascii="Times New Roman" w:eastAsia="Times New Roman" w:hAnsi="Times New Roman" w:cs="Times New Roman"/>
                <w:lang w:eastAsia="ru-RU"/>
              </w:rPr>
            </w:pPr>
          </w:p>
          <w:p w:rsidR="00C24C0A" w:rsidRPr="00C24C0A" w:rsidRDefault="00C24C0A" w:rsidP="00C24C0A">
            <w:pPr>
              <w:spacing w:before="240" w:after="0" w:line="360" w:lineRule="auto"/>
              <w:jc w:val="center"/>
              <w:rPr>
                <w:rFonts w:ascii="Times New Roman" w:eastAsia="Times New Roman" w:hAnsi="Times New Roman" w:cs="Times New Roman"/>
                <w:lang w:eastAsia="ru-RU"/>
              </w:rPr>
            </w:pPr>
          </w:p>
          <w:p w:rsidR="00C24C0A" w:rsidRPr="00C24C0A" w:rsidRDefault="00C24C0A" w:rsidP="00C24C0A">
            <w:pPr>
              <w:spacing w:before="240" w:after="0" w:line="360" w:lineRule="auto"/>
              <w:jc w:val="center"/>
              <w:rPr>
                <w:rFonts w:ascii="Times New Roman" w:eastAsia="Times New Roman" w:hAnsi="Times New Roman" w:cs="Times New Roman"/>
                <w:lang w:eastAsia="ru-RU"/>
              </w:rPr>
            </w:pPr>
          </w:p>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1,0</w:t>
            </w:r>
          </w:p>
        </w:tc>
      </w:tr>
      <w:tr w:rsidR="00C24C0A" w:rsidRPr="00C24C0A" w:rsidTr="00C24C0A">
        <w:trPr>
          <w:trHeight w:val="5"/>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8</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b/>
                <w:lang w:eastAsia="ru-RU"/>
              </w:rPr>
              <w:t xml:space="preserve">Коэффициент надежности системы </w:t>
            </w:r>
            <w:r w:rsidRPr="00C24C0A">
              <w:rPr>
                <w:rFonts w:ascii="Times New Roman" w:eastAsia="Times New Roman" w:hAnsi="Times New Roman" w:cs="Times New Roman"/>
                <w:lang w:eastAsia="ru-RU"/>
              </w:rPr>
              <w:t>коммунального теплоснабжения от источника тепловой энергии</w:t>
            </w:r>
          </w:p>
        </w:tc>
        <w:tc>
          <w:tcPr>
            <w:tcW w:w="707"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vertAlign w:val="subscript"/>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над</w:t>
            </w:r>
          </w:p>
        </w:tc>
        <w:tc>
          <w:tcPr>
            <w:tcW w:w="2252" w:type="pct"/>
            <w:tcBorders>
              <w:top w:val="single" w:sz="4" w:space="0" w:color="auto"/>
              <w:left w:val="single" w:sz="4" w:space="0" w:color="auto"/>
              <w:bottom w:val="single" w:sz="4" w:space="0" w:color="auto"/>
              <w:right w:val="single" w:sz="4" w:space="0" w:color="auto"/>
            </w:tcBorders>
            <w:vAlign w:val="center"/>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0,875</w:t>
            </w:r>
          </w:p>
        </w:tc>
      </w:tr>
      <w:tr w:rsidR="00C24C0A" w:rsidRPr="00C24C0A" w:rsidTr="00C24C0A">
        <w:trPr>
          <w:trHeight w:val="5"/>
          <w:jc w:val="center"/>
        </w:trPr>
        <w:tc>
          <w:tcPr>
            <w:tcW w:w="270"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lang w:eastAsia="ru-RU"/>
              </w:rPr>
              <w:t>9</w:t>
            </w:r>
          </w:p>
        </w:tc>
        <w:tc>
          <w:tcPr>
            <w:tcW w:w="1771"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195CFD">
            <w:pPr>
              <w:spacing w:before="240" w:after="0" w:line="360" w:lineRule="auto"/>
              <w:jc w:val="both"/>
              <w:rPr>
                <w:rFonts w:ascii="Times New Roman" w:eastAsia="Times New Roman" w:hAnsi="Times New Roman" w:cs="Times New Roman"/>
                <w:lang w:eastAsia="ru-RU"/>
              </w:rPr>
            </w:pPr>
            <w:r w:rsidRPr="00C24C0A">
              <w:rPr>
                <w:rFonts w:ascii="Times New Roman" w:eastAsia="Times New Roman" w:hAnsi="Times New Roman" w:cs="Times New Roman"/>
                <w:b/>
                <w:lang w:eastAsia="ru-RU"/>
              </w:rPr>
              <w:t xml:space="preserve">Общий показатель надежности системы </w:t>
            </w:r>
            <w:r w:rsidRPr="00C24C0A">
              <w:rPr>
                <w:rFonts w:ascii="Times New Roman" w:eastAsia="Times New Roman" w:hAnsi="Times New Roman" w:cs="Times New Roman"/>
                <w:lang w:eastAsia="ru-RU"/>
              </w:rPr>
              <w:t xml:space="preserve">коммунального теплоснабжения МО </w:t>
            </w:r>
            <w:r w:rsidR="00195CFD" w:rsidRPr="00195CFD">
              <w:rPr>
                <w:rFonts w:ascii="Times New Roman" w:eastAsia="Times New Roman" w:hAnsi="Times New Roman" w:cs="Times New Roman"/>
                <w:lang w:eastAsia="ru-RU"/>
              </w:rPr>
              <w:t>сельско</w:t>
            </w:r>
            <w:r w:rsidR="00195CFD">
              <w:rPr>
                <w:rFonts w:ascii="Times New Roman" w:eastAsia="Times New Roman" w:hAnsi="Times New Roman" w:cs="Times New Roman"/>
                <w:lang w:eastAsia="ru-RU"/>
              </w:rPr>
              <w:t>е</w:t>
            </w:r>
            <w:r w:rsidR="00195CFD" w:rsidRPr="00195CFD">
              <w:rPr>
                <w:rFonts w:ascii="Times New Roman" w:eastAsia="Times New Roman" w:hAnsi="Times New Roman" w:cs="Times New Roman"/>
                <w:lang w:eastAsia="ru-RU"/>
              </w:rPr>
              <w:t xml:space="preserve"> поселени</w:t>
            </w:r>
            <w:r w:rsidR="00195CFD">
              <w:rPr>
                <w:rFonts w:ascii="Times New Roman" w:eastAsia="Times New Roman" w:hAnsi="Times New Roman" w:cs="Times New Roman"/>
                <w:lang w:eastAsia="ru-RU"/>
              </w:rPr>
              <w:t>е</w:t>
            </w:r>
            <w:r w:rsidR="00195CFD" w:rsidRPr="00195CFD">
              <w:rPr>
                <w:rFonts w:ascii="Times New Roman" w:eastAsia="Times New Roman" w:hAnsi="Times New Roman" w:cs="Times New Roman"/>
                <w:lang w:eastAsia="ru-RU"/>
              </w:rPr>
              <w:t xml:space="preserve"> Угра</w:t>
            </w:r>
          </w:p>
        </w:tc>
        <w:tc>
          <w:tcPr>
            <w:tcW w:w="707"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both"/>
              <w:rPr>
                <w:rFonts w:ascii="Times New Roman" w:eastAsia="Times New Roman" w:hAnsi="Times New Roman" w:cs="Times New Roman"/>
                <w:b/>
                <w:lang w:eastAsia="ru-RU"/>
              </w:rPr>
            </w:pPr>
            <w:r w:rsidRPr="00C24C0A">
              <w:rPr>
                <w:rFonts w:ascii="Times New Roman" w:eastAsia="Times New Roman" w:hAnsi="Times New Roman" w:cs="Times New Roman"/>
                <w:b/>
                <w:lang w:eastAsia="ru-RU"/>
              </w:rPr>
              <w:t>К</w:t>
            </w:r>
            <w:r w:rsidRPr="00C24C0A">
              <w:rPr>
                <w:rFonts w:ascii="Times New Roman" w:eastAsia="Times New Roman" w:hAnsi="Times New Roman" w:cs="Times New Roman"/>
                <w:b/>
                <w:vertAlign w:val="subscript"/>
                <w:lang w:eastAsia="ru-RU"/>
              </w:rPr>
              <w:t>об</w:t>
            </w:r>
          </w:p>
        </w:tc>
        <w:tc>
          <w:tcPr>
            <w:tcW w:w="2252" w:type="pct"/>
            <w:tcBorders>
              <w:top w:val="single" w:sz="4" w:space="0" w:color="auto"/>
              <w:left w:val="single" w:sz="4" w:space="0" w:color="auto"/>
              <w:bottom w:val="single" w:sz="4" w:space="0" w:color="auto"/>
              <w:right w:val="single" w:sz="4" w:space="0" w:color="auto"/>
            </w:tcBorders>
            <w:vAlign w:val="center"/>
            <w:hideMark/>
          </w:tcPr>
          <w:p w:rsidR="00C24C0A" w:rsidRPr="00C24C0A" w:rsidRDefault="00C24C0A" w:rsidP="00C24C0A">
            <w:pPr>
              <w:spacing w:before="240"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0,875</w:t>
            </w:r>
          </w:p>
        </w:tc>
      </w:tr>
    </w:tbl>
    <w:p w:rsidR="00C24C0A" w:rsidRPr="00C24C0A" w:rsidRDefault="00C24C0A" w:rsidP="00C24C0A">
      <w:pPr>
        <w:spacing w:before="240" w:after="0" w:line="360" w:lineRule="auto"/>
        <w:jc w:val="both"/>
        <w:rPr>
          <w:rFonts w:ascii="Times New Roman" w:eastAsia="Times New Roman" w:hAnsi="Times New Roman" w:cs="Times New Roman"/>
          <w:sz w:val="28"/>
          <w:lang w:eastAsia="ru-RU"/>
        </w:rPr>
      </w:pPr>
    </w:p>
    <w:p w:rsidR="00C24C0A" w:rsidRPr="00C24C0A" w:rsidRDefault="00C24C0A" w:rsidP="00C24C0A">
      <w:pPr>
        <w:spacing w:before="240" w:after="0" w:line="360" w:lineRule="auto"/>
        <w:jc w:val="both"/>
        <w:rPr>
          <w:rFonts w:ascii="Times New Roman" w:eastAsia="Times New Roman" w:hAnsi="Times New Roman" w:cs="Times New Roman"/>
          <w:sz w:val="28"/>
          <w:lang w:eastAsia="ru-RU"/>
        </w:rPr>
      </w:pPr>
      <w:r w:rsidRPr="00C24C0A">
        <w:rPr>
          <w:rFonts w:ascii="Times New Roman" w:eastAsia="Times New Roman" w:hAnsi="Times New Roman" w:cs="Times New Roman"/>
          <w:b/>
          <w:sz w:val="28"/>
          <w:lang w:eastAsia="ru-RU"/>
        </w:rPr>
        <w:lastRenderedPageBreak/>
        <w:t xml:space="preserve">Перспективный показатель надежности системы </w:t>
      </w:r>
      <w:r w:rsidRPr="00C24C0A">
        <w:rPr>
          <w:rFonts w:ascii="Times New Roman" w:eastAsia="Times New Roman" w:hAnsi="Times New Roman" w:cs="Times New Roman"/>
          <w:sz w:val="28"/>
          <w:lang w:eastAsia="ru-RU"/>
        </w:rPr>
        <w:t xml:space="preserve">коммунального теплоснабжения </w:t>
      </w:r>
      <w:r>
        <w:rPr>
          <w:rFonts w:ascii="Times New Roman" w:eastAsia="Times New Roman" w:hAnsi="Times New Roman" w:cs="Times New Roman"/>
          <w:sz w:val="28"/>
          <w:lang w:eastAsia="ru-RU"/>
        </w:rPr>
        <w:t>сельского</w:t>
      </w:r>
      <w:r w:rsidRPr="00C24C0A">
        <w:rPr>
          <w:rFonts w:ascii="Times New Roman" w:eastAsia="Times New Roman" w:hAnsi="Times New Roman" w:cs="Times New Roman"/>
          <w:sz w:val="28"/>
          <w:lang w:eastAsia="ru-RU"/>
        </w:rPr>
        <w:t xml:space="preserve"> поселения У</w:t>
      </w:r>
      <w:r>
        <w:rPr>
          <w:rFonts w:ascii="Times New Roman" w:eastAsia="Times New Roman" w:hAnsi="Times New Roman" w:cs="Times New Roman"/>
          <w:sz w:val="28"/>
          <w:lang w:eastAsia="ru-RU"/>
        </w:rPr>
        <w:t>гр</w:t>
      </w:r>
      <w:r w:rsidRPr="00C24C0A">
        <w:rPr>
          <w:rFonts w:ascii="Times New Roman" w:eastAsia="Times New Roman" w:hAnsi="Times New Roman" w:cs="Times New Roman"/>
          <w:sz w:val="28"/>
          <w:lang w:eastAsia="ru-RU"/>
        </w:rPr>
        <w:t xml:space="preserve">а </w:t>
      </w:r>
      <w:r w:rsidRPr="00C24C0A">
        <w:rPr>
          <w:rFonts w:ascii="Times New Roman" w:eastAsia="Times New Roman" w:hAnsi="Times New Roman" w:cs="Times New Roman"/>
          <w:b/>
          <w:sz w:val="28"/>
          <w:lang w:eastAsia="ru-RU"/>
        </w:rPr>
        <w:t>К</w:t>
      </w:r>
      <w:r w:rsidRPr="00C24C0A">
        <w:rPr>
          <w:rFonts w:ascii="Times New Roman" w:eastAsia="Times New Roman" w:hAnsi="Times New Roman" w:cs="Times New Roman"/>
          <w:b/>
          <w:sz w:val="28"/>
          <w:vertAlign w:val="subscript"/>
          <w:lang w:eastAsia="ru-RU"/>
        </w:rPr>
        <w:t xml:space="preserve">об </w:t>
      </w:r>
      <w:r w:rsidRPr="00C24C0A">
        <w:rPr>
          <w:rFonts w:ascii="Times New Roman" w:eastAsia="Times New Roman" w:hAnsi="Times New Roman" w:cs="Times New Roman"/>
          <w:b/>
          <w:sz w:val="28"/>
          <w:lang w:eastAsia="ru-RU"/>
        </w:rPr>
        <w:t>=0,</w:t>
      </w:r>
      <w:r>
        <w:rPr>
          <w:rFonts w:ascii="Times New Roman" w:eastAsia="Times New Roman" w:hAnsi="Times New Roman" w:cs="Times New Roman"/>
          <w:b/>
          <w:sz w:val="28"/>
          <w:lang w:eastAsia="ru-RU"/>
        </w:rPr>
        <w:t>875</w:t>
      </w:r>
      <w:r w:rsidRPr="00C24C0A">
        <w:rPr>
          <w:rFonts w:ascii="Times New Roman" w:eastAsia="Times New Roman" w:hAnsi="Times New Roman" w:cs="Times New Roman"/>
          <w:b/>
          <w:sz w:val="28"/>
          <w:lang w:eastAsia="ru-RU"/>
        </w:rPr>
        <w:t>.</w:t>
      </w:r>
    </w:p>
    <w:p w:rsidR="00C24C0A" w:rsidRPr="00C24C0A" w:rsidRDefault="00C24C0A" w:rsidP="00C24C0A">
      <w:pPr>
        <w:spacing w:before="240" w:after="0" w:line="360" w:lineRule="auto"/>
        <w:ind w:firstLine="709"/>
        <w:jc w:val="both"/>
        <w:rPr>
          <w:rFonts w:ascii="Times New Roman" w:eastAsia="Times New Roman" w:hAnsi="Times New Roman" w:cs="Times New Roman"/>
          <w:b/>
          <w:sz w:val="28"/>
          <w:lang w:eastAsia="ru-RU"/>
        </w:rPr>
      </w:pPr>
      <w:r w:rsidRPr="00C24C0A">
        <w:rPr>
          <w:rFonts w:ascii="Times New Roman" w:eastAsia="Times New Roman" w:hAnsi="Times New Roman" w:cs="Times New Roman"/>
          <w:sz w:val="28"/>
          <w:lang w:eastAsia="ru-RU"/>
        </w:rPr>
        <w:t xml:space="preserve">В настоящий момент показатель надежности 0,757-нижняя граница надежных систем теплоснабжения (Кнад - от 0,75 до 0,89). Система теплоснабжения источника тепловой энергии, при реализации мероприятий по развитию системы теплоснабжения, будет относиться к </w:t>
      </w:r>
      <w:r w:rsidRPr="00C24C0A">
        <w:rPr>
          <w:rFonts w:ascii="Times New Roman" w:eastAsia="Times New Roman" w:hAnsi="Times New Roman" w:cs="Times New Roman"/>
          <w:b/>
          <w:sz w:val="28"/>
          <w:lang w:eastAsia="ru-RU"/>
        </w:rPr>
        <w:t xml:space="preserve">надежным. </w:t>
      </w:r>
    </w:p>
    <w:p w:rsidR="00C24C0A" w:rsidRPr="00C24C0A" w:rsidRDefault="00C24C0A" w:rsidP="00C24C0A">
      <w:pPr>
        <w:spacing w:before="240" w:after="0" w:line="360" w:lineRule="auto"/>
        <w:jc w:val="both"/>
        <w:rPr>
          <w:rFonts w:ascii="Times New Roman" w:eastAsia="Times New Roman" w:hAnsi="Times New Roman" w:cs="Times New Roman"/>
          <w:sz w:val="28"/>
          <w:lang w:eastAsia="ru-RU"/>
        </w:rPr>
      </w:pPr>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18" w:name="_Toc431195686"/>
      <w:r w:rsidRPr="00C24C0A">
        <w:rPr>
          <w:rFonts w:ascii="Times New Roman" w:eastAsia="Times New Roman" w:hAnsi="Times New Roman" w:cs="Times New Roman"/>
          <w:b/>
          <w:bCs/>
          <w:sz w:val="28"/>
          <w:lang w:eastAsia="ru-RU"/>
        </w:rPr>
        <w:t>Раздел 10.2 Определение перспективных показателей, определяемых приведенной продолжительностью прекращений подачи тепловой энергии</w:t>
      </w:r>
      <w:bookmarkEnd w:id="318"/>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Прекращения подачи тепловой энергии по состоянию на 2015 год (с учетом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в связи с отсутствием информации по существующим отказам на тепловых сетях, произвести математические расчеты невозможно.</w:t>
      </w:r>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19" w:name="_Toc431195687"/>
      <w:r w:rsidRPr="00C24C0A">
        <w:rPr>
          <w:rFonts w:ascii="Times New Roman" w:eastAsia="Times New Roman" w:hAnsi="Times New Roman" w:cs="Times New Roman"/>
          <w:b/>
          <w:bCs/>
          <w:sz w:val="28"/>
          <w:lang w:eastAsia="ru-RU"/>
        </w:rPr>
        <w:t>Раздел 10.3. Определение перспективных показателей, определяемых приведенным объемом недоотпуска тепла в результате нарушений в подаче тепловой энергии</w:t>
      </w:r>
      <w:bookmarkEnd w:id="319"/>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в связи с отсутствием информации по существующим отказам на тепловых сетях, произвести математические расчеты невозможно.</w:t>
      </w:r>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20" w:name="_Toc431195688"/>
      <w:r w:rsidRPr="00C24C0A">
        <w:rPr>
          <w:rFonts w:ascii="Times New Roman" w:eastAsia="Times New Roman" w:hAnsi="Times New Roman" w:cs="Times New Roman"/>
          <w:b/>
          <w:bCs/>
          <w:sz w:val="28"/>
          <w:lang w:eastAsia="ru-RU"/>
        </w:rPr>
        <w:lastRenderedPageBreak/>
        <w:t>Раздел 10.4. Определение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320"/>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2015 г.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rsidR="00C24C0A" w:rsidRPr="00C24C0A" w:rsidRDefault="00C24C0A" w:rsidP="003F3F74">
      <w:pPr>
        <w:spacing w:before="240" w:after="0" w:line="360" w:lineRule="auto"/>
        <w:jc w:val="center"/>
        <w:rPr>
          <w:rFonts w:ascii="Times New Roman" w:eastAsia="Times New Roman" w:hAnsi="Times New Roman" w:cs="Times New Roman"/>
          <w:b/>
          <w:bCs/>
          <w:sz w:val="28"/>
          <w:lang w:eastAsia="ru-RU"/>
        </w:rPr>
      </w:pPr>
      <w:bookmarkStart w:id="321" w:name="_Toc431195689"/>
      <w:r w:rsidRPr="00C24C0A">
        <w:rPr>
          <w:rFonts w:ascii="Times New Roman" w:eastAsia="Times New Roman" w:hAnsi="Times New Roman" w:cs="Times New Roman"/>
          <w:b/>
          <w:bCs/>
          <w:sz w:val="28"/>
          <w:lang w:eastAsia="ru-RU"/>
        </w:rPr>
        <w:t>Раздел 10.5. Разработка предложений, обеспечивающих надежность систем теплоснабжения:</w:t>
      </w:r>
      <w:bookmarkEnd w:id="321"/>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22" w:name="_Toc431195690"/>
      <w:r w:rsidRPr="00C24C0A">
        <w:rPr>
          <w:rFonts w:ascii="Times New Roman" w:eastAsia="Times New Roman" w:hAnsi="Times New Roman" w:cs="Times New Roman"/>
          <w:b/>
          <w:bCs/>
          <w:sz w:val="28"/>
          <w:lang w:eastAsia="ru-RU"/>
        </w:rPr>
        <w:t>10.5.1.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bookmarkEnd w:id="322"/>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 xml:space="preserve">Применение рациональных тепловых схем с дублированными связями в системах теплоснабжения </w:t>
      </w:r>
      <w:r>
        <w:rPr>
          <w:rFonts w:ascii="Times New Roman" w:eastAsia="Times New Roman" w:hAnsi="Times New Roman" w:cs="Times New Roman"/>
          <w:sz w:val="28"/>
          <w:lang w:eastAsia="ru-RU"/>
        </w:rPr>
        <w:t>сельского</w:t>
      </w:r>
      <w:r w:rsidRPr="00C24C0A">
        <w:rPr>
          <w:rFonts w:ascii="Times New Roman" w:eastAsia="Times New Roman" w:hAnsi="Times New Roman" w:cs="Times New Roman"/>
          <w:sz w:val="28"/>
          <w:lang w:eastAsia="ru-RU"/>
        </w:rPr>
        <w:t xml:space="preserve"> поселения У</w:t>
      </w:r>
      <w:r>
        <w:rPr>
          <w:rFonts w:ascii="Times New Roman" w:eastAsia="Times New Roman" w:hAnsi="Times New Roman" w:cs="Times New Roman"/>
          <w:sz w:val="28"/>
          <w:lang w:eastAsia="ru-RU"/>
        </w:rPr>
        <w:t>гр</w:t>
      </w:r>
      <w:r w:rsidRPr="00C24C0A">
        <w:rPr>
          <w:rFonts w:ascii="Times New Roman" w:eastAsia="Times New Roman" w:hAnsi="Times New Roman" w:cs="Times New Roman"/>
          <w:sz w:val="28"/>
          <w:lang w:eastAsia="ru-RU"/>
        </w:rPr>
        <w:t>а не требуется.</w:t>
      </w:r>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23" w:name="_Toc431195691"/>
      <w:r w:rsidRPr="00C24C0A">
        <w:rPr>
          <w:rFonts w:ascii="Times New Roman" w:eastAsia="Times New Roman" w:hAnsi="Times New Roman" w:cs="Times New Roman"/>
          <w:b/>
          <w:bCs/>
          <w:sz w:val="28"/>
          <w:lang w:eastAsia="ru-RU"/>
        </w:rPr>
        <w:t>10.5.2. Установка резервного оборудования</w:t>
      </w:r>
      <w:bookmarkEnd w:id="323"/>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w:t>
      </w:r>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24" w:name="_Toc431195692"/>
      <w:r w:rsidRPr="00C24C0A">
        <w:rPr>
          <w:rFonts w:ascii="Times New Roman" w:eastAsia="Times New Roman" w:hAnsi="Times New Roman" w:cs="Times New Roman"/>
          <w:b/>
          <w:bCs/>
          <w:sz w:val="28"/>
          <w:lang w:eastAsia="ru-RU"/>
        </w:rPr>
        <w:t>10.5.3. Организация совместной работы нескольких источников тепловой энергии</w:t>
      </w:r>
      <w:bookmarkEnd w:id="324"/>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lastRenderedPageBreak/>
        <w:t xml:space="preserve">На территории </w:t>
      </w:r>
      <w:r>
        <w:rPr>
          <w:rFonts w:ascii="Times New Roman" w:eastAsia="Times New Roman" w:hAnsi="Times New Roman" w:cs="Times New Roman"/>
          <w:sz w:val="28"/>
          <w:lang w:eastAsia="ru-RU"/>
        </w:rPr>
        <w:t>сельского</w:t>
      </w:r>
      <w:r w:rsidRPr="00C24C0A">
        <w:rPr>
          <w:rFonts w:ascii="Times New Roman" w:eastAsia="Times New Roman" w:hAnsi="Times New Roman" w:cs="Times New Roman"/>
          <w:sz w:val="28"/>
          <w:lang w:eastAsia="ru-RU"/>
        </w:rPr>
        <w:t xml:space="preserve"> поселения У</w:t>
      </w:r>
      <w:r>
        <w:rPr>
          <w:rFonts w:ascii="Times New Roman" w:eastAsia="Times New Roman" w:hAnsi="Times New Roman" w:cs="Times New Roman"/>
          <w:sz w:val="28"/>
          <w:lang w:eastAsia="ru-RU"/>
        </w:rPr>
        <w:t>гр</w:t>
      </w:r>
      <w:r w:rsidRPr="00C24C0A">
        <w:rPr>
          <w:rFonts w:ascii="Times New Roman" w:eastAsia="Times New Roman" w:hAnsi="Times New Roman" w:cs="Times New Roman"/>
          <w:sz w:val="28"/>
          <w:lang w:eastAsia="ru-RU"/>
        </w:rPr>
        <w:t xml:space="preserve">а действует пять источников централизованного теплоснабжения. В перспективе предлагается переключение тепловых нагрузок потребителей на новые котельные. Организация совместной работы нескольких источников тепловой энергии не предусматривается. </w:t>
      </w:r>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25" w:name="_Toc431195693"/>
      <w:r w:rsidRPr="00C24C0A">
        <w:rPr>
          <w:rFonts w:ascii="Times New Roman" w:eastAsia="Times New Roman" w:hAnsi="Times New Roman" w:cs="Times New Roman"/>
          <w:b/>
          <w:bCs/>
          <w:sz w:val="28"/>
          <w:lang w:eastAsia="ru-RU"/>
        </w:rPr>
        <w:t>10.5.4. Взаимное резервирование тепловых сетей смежных районов городского поселения</w:t>
      </w:r>
      <w:bookmarkEnd w:id="325"/>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Резервирование тепловых сетей смежных районов не предусматривается.</w:t>
      </w:r>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26" w:name="_Toc431195694"/>
      <w:r w:rsidRPr="00C24C0A">
        <w:rPr>
          <w:rFonts w:ascii="Times New Roman" w:eastAsia="Times New Roman" w:hAnsi="Times New Roman" w:cs="Times New Roman"/>
          <w:b/>
          <w:bCs/>
          <w:sz w:val="28"/>
          <w:lang w:eastAsia="ru-RU"/>
        </w:rPr>
        <w:t>10.5.5. Устройство резервных насосных станций</w:t>
      </w:r>
      <w:bookmarkEnd w:id="326"/>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Установка резервных насосных станций не требуется.</w:t>
      </w:r>
    </w:p>
    <w:p w:rsidR="00C24C0A" w:rsidRPr="00C24C0A" w:rsidRDefault="00C24C0A" w:rsidP="00FC462B">
      <w:pPr>
        <w:spacing w:before="240" w:after="0" w:line="360" w:lineRule="auto"/>
        <w:ind w:firstLine="851"/>
        <w:jc w:val="both"/>
        <w:rPr>
          <w:rFonts w:ascii="Times New Roman" w:eastAsia="Times New Roman" w:hAnsi="Times New Roman" w:cs="Times New Roman"/>
          <w:b/>
          <w:bCs/>
          <w:sz w:val="28"/>
          <w:lang w:eastAsia="ru-RU"/>
        </w:rPr>
      </w:pPr>
      <w:bookmarkStart w:id="327" w:name="_Toc431195695"/>
      <w:r w:rsidRPr="00C24C0A">
        <w:rPr>
          <w:rFonts w:ascii="Times New Roman" w:eastAsia="Times New Roman" w:hAnsi="Times New Roman" w:cs="Times New Roman"/>
          <w:b/>
          <w:bCs/>
          <w:sz w:val="28"/>
          <w:lang w:eastAsia="ru-RU"/>
        </w:rPr>
        <w:t>10.5.6. Установка баков-аккумуляторов</w:t>
      </w:r>
      <w:bookmarkEnd w:id="327"/>
    </w:p>
    <w:p w:rsidR="00C24C0A" w:rsidRPr="00C24C0A" w:rsidRDefault="00C24C0A" w:rsidP="00C24C0A">
      <w:pPr>
        <w:spacing w:before="240" w:after="0" w:line="360" w:lineRule="auto"/>
        <w:ind w:firstLine="709"/>
        <w:jc w:val="both"/>
        <w:rPr>
          <w:rFonts w:ascii="Times New Roman" w:eastAsia="Times New Roman" w:hAnsi="Times New Roman" w:cs="Times New Roman"/>
          <w:sz w:val="28"/>
          <w:lang w:eastAsia="ru-RU"/>
        </w:rPr>
      </w:pPr>
      <w:r w:rsidRPr="00C24C0A">
        <w:rPr>
          <w:rFonts w:ascii="Times New Roman" w:eastAsia="Times New Roman" w:hAnsi="Times New Roman" w:cs="Times New Roman"/>
          <w:sz w:val="28"/>
          <w:lang w:eastAsia="ru-RU"/>
        </w:rPr>
        <w:t xml:space="preserve">Установка баков-аккумуляторов на перспективные источники тепловой энергии не требуется. </w:t>
      </w:r>
    </w:p>
    <w:p w:rsidR="00511B3C" w:rsidRDefault="00511B3C" w:rsidP="00511B3C">
      <w:pPr>
        <w:spacing w:before="240" w:after="0" w:line="360" w:lineRule="auto"/>
        <w:jc w:val="both"/>
        <w:rPr>
          <w:rFonts w:ascii="Times New Roman" w:eastAsia="Times New Roman" w:hAnsi="Times New Roman" w:cs="Times New Roman"/>
          <w:sz w:val="28"/>
          <w:lang w:eastAsia="ru-RU"/>
        </w:rPr>
      </w:pPr>
    </w:p>
    <w:p w:rsidR="003F3F74" w:rsidRPr="003F3F74" w:rsidRDefault="003F3F74" w:rsidP="003F3F74">
      <w:pPr>
        <w:pStyle w:val="1"/>
        <w:numPr>
          <w:ilvl w:val="0"/>
          <w:numId w:val="0"/>
        </w:numPr>
        <w:spacing w:line="360" w:lineRule="auto"/>
        <w:jc w:val="center"/>
        <w:rPr>
          <w:sz w:val="28"/>
        </w:rPr>
      </w:pPr>
      <w:bookmarkStart w:id="328" w:name="_Toc431195696"/>
      <w:r w:rsidRPr="003F3F74">
        <w:rPr>
          <w:sz w:val="28"/>
        </w:rPr>
        <w:t>Глава 11. Обоснование инвестиций в строительство, реконструкцию и техническое перевооружение</w:t>
      </w:r>
      <w:bookmarkEnd w:id="328"/>
    </w:p>
    <w:p w:rsidR="003F3F74" w:rsidRPr="003F3F74" w:rsidRDefault="003F3F74" w:rsidP="00FC462B">
      <w:pPr>
        <w:pStyle w:val="1"/>
        <w:numPr>
          <w:ilvl w:val="0"/>
          <w:numId w:val="0"/>
        </w:numPr>
        <w:spacing w:before="0" w:after="0" w:line="360" w:lineRule="auto"/>
        <w:ind w:firstLine="851"/>
        <w:rPr>
          <w:sz w:val="28"/>
        </w:rPr>
      </w:pPr>
      <w:bookmarkStart w:id="329" w:name="_Toc384740394"/>
      <w:bookmarkStart w:id="330" w:name="_Toc431195697"/>
      <w:r w:rsidRPr="003F3F74">
        <w:rPr>
          <w:sz w:val="28"/>
        </w:rPr>
        <w:t xml:space="preserve">Раздел 11.1. </w:t>
      </w:r>
      <w:bookmarkEnd w:id="329"/>
      <w:r w:rsidRPr="003F3F74">
        <w:rPr>
          <w:sz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30"/>
    </w:p>
    <w:p w:rsidR="003F3F74" w:rsidRPr="003F3F74" w:rsidRDefault="003F3F74" w:rsidP="003F3F74">
      <w:pPr>
        <w:spacing w:after="0" w:line="360" w:lineRule="auto"/>
        <w:jc w:val="both"/>
        <w:rPr>
          <w:rFonts w:ascii="Times New Roman" w:hAnsi="Times New Roman" w:cs="Times New Roman"/>
          <w:sz w:val="28"/>
          <w:szCs w:val="28"/>
        </w:rPr>
      </w:pPr>
      <w:r w:rsidRPr="003F3F74">
        <w:rPr>
          <w:rFonts w:ascii="Times New Roman" w:hAnsi="Times New Roman" w:cs="Times New Roman"/>
          <w:sz w:val="28"/>
          <w:szCs w:val="28"/>
        </w:rPr>
        <w:t xml:space="preserve">В таблице </w:t>
      </w:r>
      <w:r w:rsidR="002837F3">
        <w:rPr>
          <w:rFonts w:ascii="Times New Roman" w:hAnsi="Times New Roman" w:cs="Times New Roman"/>
          <w:sz w:val="28"/>
          <w:szCs w:val="28"/>
        </w:rPr>
        <w:t>65</w:t>
      </w:r>
      <w:r w:rsidRPr="003F3F74">
        <w:rPr>
          <w:rFonts w:ascii="Times New Roman" w:hAnsi="Times New Roman" w:cs="Times New Roman"/>
          <w:sz w:val="28"/>
          <w:szCs w:val="28"/>
        </w:rPr>
        <w:t xml:space="preserve"> представлен ориентировочный объем инвестиции, необходимых для строительства перспективных источников тепловой энергии, который будет уточнен после проектирования.</w:t>
      </w:r>
    </w:p>
    <w:p w:rsidR="003F3F74" w:rsidRPr="003F3F74" w:rsidRDefault="003F3F74" w:rsidP="003F3F74">
      <w:pPr>
        <w:pStyle w:val="ae"/>
        <w:spacing w:line="360" w:lineRule="auto"/>
        <w:ind w:left="0" w:firstLine="709"/>
        <w:jc w:val="both"/>
        <w:rPr>
          <w:lang w:eastAsia="en-US"/>
        </w:rPr>
      </w:pPr>
      <w:r w:rsidRPr="003F3F74">
        <w:rPr>
          <w:lang w:eastAsia="en-US"/>
        </w:rPr>
        <w:t xml:space="preserve">Для расчета инвестиций на каждый год применяются индексы-дефляторы, представленные в таблице </w:t>
      </w:r>
      <w:r w:rsidR="002837F3">
        <w:rPr>
          <w:lang w:eastAsia="en-US"/>
        </w:rPr>
        <w:t>65</w:t>
      </w:r>
      <w:r w:rsidRPr="003F3F74">
        <w:rPr>
          <w:lang w:eastAsia="en-US"/>
        </w:rPr>
        <w:t>, согласно данным Министерства экономического развития Российской Федерации.</w:t>
      </w:r>
    </w:p>
    <w:p w:rsidR="003F3F74" w:rsidRPr="003F3F74" w:rsidRDefault="003F3F74" w:rsidP="003F3F74">
      <w:pPr>
        <w:pStyle w:val="a6"/>
      </w:pPr>
      <w:r w:rsidRPr="003F3F74">
        <w:rPr>
          <w:lang w:eastAsia="ru-RU"/>
        </w:rPr>
        <w:lastRenderedPageBreak/>
        <w:t xml:space="preserve">Таблица </w:t>
      </w:r>
      <w:r w:rsidR="002837F3">
        <w:rPr>
          <w:lang w:eastAsia="ru-RU"/>
        </w:rPr>
        <w:t>65</w:t>
      </w:r>
      <w:r w:rsidRPr="003F3F74">
        <w:rPr>
          <w:lang w:eastAsia="ru-RU"/>
        </w:rPr>
        <w:t>.</w:t>
      </w:r>
      <w:r>
        <w:rPr>
          <w:lang w:eastAsia="ru-RU"/>
        </w:rPr>
        <w:t xml:space="preserve"> </w:t>
      </w:r>
      <w:r w:rsidRPr="003F3F74">
        <w:t>Прогноз индексов-дефляторов до 2030 года (в %, за год к предыдущему году)</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26"/>
        <w:gridCol w:w="826"/>
        <w:gridCol w:w="826"/>
        <w:gridCol w:w="826"/>
        <w:gridCol w:w="826"/>
        <w:gridCol w:w="826"/>
        <w:gridCol w:w="826"/>
        <w:gridCol w:w="829"/>
        <w:gridCol w:w="881"/>
        <w:gridCol w:w="935"/>
      </w:tblGrid>
      <w:tr w:rsidR="003F3F74" w:rsidRPr="003F3F74" w:rsidTr="003F3F74">
        <w:trPr>
          <w:trHeight w:val="629"/>
          <w:jc w:val="center"/>
        </w:trPr>
        <w:tc>
          <w:tcPr>
            <w:tcW w:w="1182" w:type="dxa"/>
            <w:shd w:val="clear" w:color="auto" w:fill="D9D9D9"/>
            <w:vAlign w:val="center"/>
          </w:tcPr>
          <w:p w:rsidR="003F3F74" w:rsidRPr="00925E7A" w:rsidRDefault="003F3F74" w:rsidP="003F3F74">
            <w:pPr>
              <w:pStyle w:val="a6"/>
              <w:rPr>
                <w:sz w:val="22"/>
                <w:szCs w:val="22"/>
              </w:rPr>
            </w:pPr>
            <w:r w:rsidRPr="00925E7A">
              <w:rPr>
                <w:sz w:val="22"/>
                <w:szCs w:val="22"/>
              </w:rPr>
              <w:t>Год</w:t>
            </w:r>
          </w:p>
        </w:tc>
        <w:tc>
          <w:tcPr>
            <w:tcW w:w="753" w:type="dxa"/>
            <w:shd w:val="clear" w:color="auto" w:fill="D9D9D9"/>
            <w:vAlign w:val="center"/>
          </w:tcPr>
          <w:p w:rsidR="003F3F74" w:rsidRPr="00925E7A" w:rsidRDefault="003F3F74" w:rsidP="003F3F74">
            <w:pPr>
              <w:pStyle w:val="a6"/>
              <w:rPr>
                <w:sz w:val="22"/>
                <w:szCs w:val="22"/>
              </w:rPr>
            </w:pPr>
            <w:r w:rsidRPr="00925E7A">
              <w:rPr>
                <w:sz w:val="22"/>
                <w:szCs w:val="22"/>
              </w:rPr>
              <w:t>2017</w:t>
            </w:r>
          </w:p>
        </w:tc>
        <w:tc>
          <w:tcPr>
            <w:tcW w:w="754" w:type="dxa"/>
            <w:shd w:val="clear" w:color="auto" w:fill="D9D9D9"/>
            <w:vAlign w:val="center"/>
          </w:tcPr>
          <w:p w:rsidR="003F3F74" w:rsidRPr="00925E7A" w:rsidRDefault="003F3F74" w:rsidP="003F3F74">
            <w:pPr>
              <w:pStyle w:val="a6"/>
              <w:rPr>
                <w:sz w:val="22"/>
                <w:szCs w:val="22"/>
              </w:rPr>
            </w:pPr>
            <w:r w:rsidRPr="00925E7A">
              <w:rPr>
                <w:sz w:val="22"/>
                <w:szCs w:val="22"/>
              </w:rPr>
              <w:t>2018</w:t>
            </w:r>
          </w:p>
        </w:tc>
        <w:tc>
          <w:tcPr>
            <w:tcW w:w="754" w:type="dxa"/>
            <w:shd w:val="clear" w:color="auto" w:fill="D9D9D9"/>
            <w:vAlign w:val="center"/>
          </w:tcPr>
          <w:p w:rsidR="003F3F74" w:rsidRPr="00925E7A" w:rsidRDefault="003F3F74" w:rsidP="003F3F74">
            <w:pPr>
              <w:pStyle w:val="a6"/>
              <w:rPr>
                <w:sz w:val="22"/>
                <w:szCs w:val="22"/>
              </w:rPr>
            </w:pPr>
            <w:r w:rsidRPr="00925E7A">
              <w:rPr>
                <w:sz w:val="22"/>
                <w:szCs w:val="22"/>
              </w:rPr>
              <w:t>2019</w:t>
            </w:r>
          </w:p>
        </w:tc>
        <w:tc>
          <w:tcPr>
            <w:tcW w:w="754" w:type="dxa"/>
            <w:shd w:val="clear" w:color="auto" w:fill="D9D9D9"/>
            <w:vAlign w:val="center"/>
          </w:tcPr>
          <w:p w:rsidR="003F3F74" w:rsidRPr="00925E7A" w:rsidRDefault="003F3F74" w:rsidP="003F3F74">
            <w:pPr>
              <w:pStyle w:val="a6"/>
              <w:rPr>
                <w:sz w:val="22"/>
                <w:szCs w:val="22"/>
              </w:rPr>
            </w:pPr>
            <w:r w:rsidRPr="00925E7A">
              <w:rPr>
                <w:sz w:val="22"/>
                <w:szCs w:val="22"/>
              </w:rPr>
              <w:t>2020</w:t>
            </w:r>
          </w:p>
        </w:tc>
        <w:tc>
          <w:tcPr>
            <w:tcW w:w="754" w:type="dxa"/>
            <w:shd w:val="clear" w:color="auto" w:fill="D9D9D9"/>
            <w:vAlign w:val="center"/>
          </w:tcPr>
          <w:p w:rsidR="003F3F74" w:rsidRPr="00925E7A" w:rsidRDefault="003F3F74" w:rsidP="003F3F74">
            <w:pPr>
              <w:pStyle w:val="a6"/>
              <w:rPr>
                <w:sz w:val="22"/>
                <w:szCs w:val="22"/>
              </w:rPr>
            </w:pPr>
            <w:r w:rsidRPr="00925E7A">
              <w:rPr>
                <w:sz w:val="22"/>
                <w:szCs w:val="22"/>
              </w:rPr>
              <w:t>2021</w:t>
            </w:r>
          </w:p>
        </w:tc>
        <w:tc>
          <w:tcPr>
            <w:tcW w:w="754" w:type="dxa"/>
            <w:shd w:val="clear" w:color="auto" w:fill="D9D9D9"/>
            <w:vAlign w:val="center"/>
          </w:tcPr>
          <w:p w:rsidR="003F3F74" w:rsidRPr="00925E7A" w:rsidRDefault="003F3F74" w:rsidP="003F3F74">
            <w:pPr>
              <w:pStyle w:val="a6"/>
              <w:rPr>
                <w:sz w:val="22"/>
                <w:szCs w:val="22"/>
              </w:rPr>
            </w:pPr>
            <w:r w:rsidRPr="00925E7A">
              <w:rPr>
                <w:sz w:val="22"/>
                <w:szCs w:val="22"/>
              </w:rPr>
              <w:t>2022</w:t>
            </w:r>
          </w:p>
        </w:tc>
        <w:tc>
          <w:tcPr>
            <w:tcW w:w="777" w:type="dxa"/>
            <w:shd w:val="clear" w:color="auto" w:fill="D9D9D9"/>
            <w:vAlign w:val="center"/>
          </w:tcPr>
          <w:p w:rsidR="003F3F74" w:rsidRPr="00925E7A" w:rsidRDefault="003F3F74" w:rsidP="003F3F74">
            <w:pPr>
              <w:pStyle w:val="a6"/>
              <w:rPr>
                <w:sz w:val="22"/>
                <w:szCs w:val="22"/>
              </w:rPr>
            </w:pPr>
            <w:r w:rsidRPr="00925E7A">
              <w:rPr>
                <w:sz w:val="22"/>
                <w:szCs w:val="22"/>
              </w:rPr>
              <w:t>2023</w:t>
            </w:r>
          </w:p>
        </w:tc>
        <w:tc>
          <w:tcPr>
            <w:tcW w:w="879" w:type="dxa"/>
            <w:shd w:val="clear" w:color="auto" w:fill="D9D9D9"/>
            <w:vAlign w:val="center"/>
          </w:tcPr>
          <w:p w:rsidR="003F3F74" w:rsidRPr="00925E7A" w:rsidRDefault="003F3F74" w:rsidP="003F3F74">
            <w:pPr>
              <w:pStyle w:val="a6"/>
              <w:rPr>
                <w:sz w:val="22"/>
                <w:szCs w:val="22"/>
              </w:rPr>
            </w:pPr>
            <w:r w:rsidRPr="00925E7A">
              <w:rPr>
                <w:sz w:val="22"/>
                <w:szCs w:val="22"/>
              </w:rPr>
              <w:t>2024</w:t>
            </w:r>
          </w:p>
        </w:tc>
        <w:tc>
          <w:tcPr>
            <w:tcW w:w="850" w:type="dxa"/>
            <w:shd w:val="clear" w:color="auto" w:fill="D9D9D9"/>
            <w:vAlign w:val="center"/>
          </w:tcPr>
          <w:p w:rsidR="003F3F74" w:rsidRPr="00925E7A" w:rsidRDefault="003F3F74" w:rsidP="003F3F74">
            <w:pPr>
              <w:pStyle w:val="a6"/>
              <w:rPr>
                <w:sz w:val="22"/>
                <w:szCs w:val="22"/>
              </w:rPr>
            </w:pPr>
            <w:r w:rsidRPr="00925E7A">
              <w:rPr>
                <w:sz w:val="22"/>
                <w:szCs w:val="22"/>
              </w:rPr>
              <w:t>2025</w:t>
            </w:r>
          </w:p>
        </w:tc>
        <w:tc>
          <w:tcPr>
            <w:tcW w:w="1547" w:type="dxa"/>
            <w:shd w:val="clear" w:color="auto" w:fill="D9D9D9"/>
            <w:vAlign w:val="center"/>
          </w:tcPr>
          <w:p w:rsidR="003F3F74" w:rsidRPr="00925E7A" w:rsidRDefault="003F3F74" w:rsidP="003F3F74">
            <w:pPr>
              <w:pStyle w:val="a6"/>
              <w:rPr>
                <w:sz w:val="22"/>
                <w:szCs w:val="22"/>
              </w:rPr>
            </w:pPr>
            <w:r w:rsidRPr="00925E7A">
              <w:rPr>
                <w:sz w:val="22"/>
                <w:szCs w:val="22"/>
              </w:rPr>
              <w:t>2026-2030</w:t>
            </w:r>
          </w:p>
        </w:tc>
      </w:tr>
      <w:tr w:rsidR="003F3F74" w:rsidRPr="003F3F74" w:rsidTr="003F3F74">
        <w:trPr>
          <w:jc w:val="center"/>
        </w:trPr>
        <w:tc>
          <w:tcPr>
            <w:tcW w:w="1182" w:type="dxa"/>
            <w:shd w:val="clear" w:color="auto" w:fill="auto"/>
            <w:vAlign w:val="center"/>
          </w:tcPr>
          <w:p w:rsidR="003F3F74" w:rsidRPr="00925E7A" w:rsidRDefault="003F3F74" w:rsidP="003F3F74">
            <w:pPr>
              <w:pStyle w:val="a6"/>
              <w:rPr>
                <w:sz w:val="22"/>
                <w:szCs w:val="22"/>
              </w:rPr>
            </w:pPr>
            <w:r w:rsidRPr="00925E7A">
              <w:rPr>
                <w:sz w:val="22"/>
                <w:szCs w:val="22"/>
              </w:rPr>
              <w:t>Индекс-дефлятор</w:t>
            </w:r>
          </w:p>
        </w:tc>
        <w:tc>
          <w:tcPr>
            <w:tcW w:w="753" w:type="dxa"/>
            <w:vAlign w:val="center"/>
          </w:tcPr>
          <w:p w:rsidR="003F3F74" w:rsidRPr="00925E7A" w:rsidRDefault="003F3F74" w:rsidP="003F3F74">
            <w:pPr>
              <w:spacing w:after="0" w:line="240" w:lineRule="auto"/>
              <w:ind w:left="-57" w:right="-57"/>
              <w:jc w:val="center"/>
              <w:rPr>
                <w:rFonts w:ascii="Times New Roman" w:hAnsi="Times New Roman" w:cs="Times New Roman"/>
              </w:rPr>
            </w:pPr>
            <w:r w:rsidRPr="00925E7A">
              <w:rPr>
                <w:rFonts w:ascii="Times New Roman" w:hAnsi="Times New Roman" w:cs="Times New Roman"/>
              </w:rPr>
              <w:t>108,6</w:t>
            </w:r>
          </w:p>
        </w:tc>
        <w:tc>
          <w:tcPr>
            <w:tcW w:w="754" w:type="dxa"/>
            <w:vAlign w:val="center"/>
          </w:tcPr>
          <w:p w:rsidR="003F3F74" w:rsidRPr="00925E7A" w:rsidRDefault="003F3F74" w:rsidP="003F3F74">
            <w:pPr>
              <w:spacing w:after="0" w:line="240" w:lineRule="auto"/>
              <w:ind w:left="-57" w:right="-57"/>
              <w:jc w:val="center"/>
              <w:rPr>
                <w:rFonts w:ascii="Times New Roman" w:hAnsi="Times New Roman" w:cs="Times New Roman"/>
              </w:rPr>
            </w:pPr>
            <w:r w:rsidRPr="00925E7A">
              <w:rPr>
                <w:rFonts w:ascii="Times New Roman" w:hAnsi="Times New Roman" w:cs="Times New Roman"/>
              </w:rPr>
              <w:t>107,8</w:t>
            </w:r>
          </w:p>
        </w:tc>
        <w:tc>
          <w:tcPr>
            <w:tcW w:w="754" w:type="dxa"/>
            <w:vAlign w:val="center"/>
          </w:tcPr>
          <w:p w:rsidR="003F3F74" w:rsidRPr="00925E7A" w:rsidRDefault="003F3F74" w:rsidP="003F3F74">
            <w:pPr>
              <w:spacing w:after="0" w:line="240" w:lineRule="auto"/>
              <w:ind w:left="-57" w:right="-57"/>
              <w:jc w:val="center"/>
              <w:rPr>
                <w:rFonts w:ascii="Times New Roman" w:hAnsi="Times New Roman" w:cs="Times New Roman"/>
              </w:rPr>
            </w:pPr>
            <w:r w:rsidRPr="00925E7A">
              <w:rPr>
                <w:rFonts w:ascii="Times New Roman" w:hAnsi="Times New Roman" w:cs="Times New Roman"/>
              </w:rPr>
              <w:t>107,3</w:t>
            </w:r>
          </w:p>
        </w:tc>
        <w:tc>
          <w:tcPr>
            <w:tcW w:w="754" w:type="dxa"/>
            <w:vAlign w:val="center"/>
          </w:tcPr>
          <w:p w:rsidR="003F3F74" w:rsidRPr="00925E7A" w:rsidRDefault="003F3F74" w:rsidP="003F3F74">
            <w:pPr>
              <w:spacing w:after="0" w:line="240" w:lineRule="auto"/>
              <w:ind w:left="-57" w:right="-57"/>
              <w:jc w:val="center"/>
              <w:rPr>
                <w:rFonts w:ascii="Times New Roman" w:hAnsi="Times New Roman" w:cs="Times New Roman"/>
              </w:rPr>
            </w:pPr>
            <w:r w:rsidRPr="00925E7A">
              <w:rPr>
                <w:rFonts w:ascii="Times New Roman" w:hAnsi="Times New Roman" w:cs="Times New Roman"/>
              </w:rPr>
              <w:t>105,1</w:t>
            </w:r>
          </w:p>
        </w:tc>
        <w:tc>
          <w:tcPr>
            <w:tcW w:w="754" w:type="dxa"/>
            <w:vAlign w:val="center"/>
          </w:tcPr>
          <w:p w:rsidR="003F3F74" w:rsidRPr="00925E7A" w:rsidRDefault="003F3F74" w:rsidP="003F3F74">
            <w:pPr>
              <w:spacing w:after="0" w:line="240" w:lineRule="auto"/>
              <w:ind w:left="-57" w:right="-57"/>
              <w:jc w:val="center"/>
              <w:rPr>
                <w:rFonts w:ascii="Times New Roman" w:hAnsi="Times New Roman" w:cs="Times New Roman"/>
              </w:rPr>
            </w:pPr>
            <w:r w:rsidRPr="00925E7A">
              <w:rPr>
                <w:rFonts w:ascii="Times New Roman" w:hAnsi="Times New Roman" w:cs="Times New Roman"/>
              </w:rPr>
              <w:t>105,9</w:t>
            </w:r>
          </w:p>
        </w:tc>
        <w:tc>
          <w:tcPr>
            <w:tcW w:w="754" w:type="dxa"/>
            <w:vAlign w:val="center"/>
          </w:tcPr>
          <w:p w:rsidR="003F3F74" w:rsidRPr="00925E7A" w:rsidRDefault="003F3F74" w:rsidP="003F3F74">
            <w:pPr>
              <w:spacing w:after="0" w:line="240" w:lineRule="auto"/>
              <w:ind w:left="-57" w:right="-57"/>
              <w:jc w:val="center"/>
              <w:rPr>
                <w:rFonts w:ascii="Times New Roman" w:hAnsi="Times New Roman" w:cs="Times New Roman"/>
              </w:rPr>
            </w:pPr>
            <w:r w:rsidRPr="00925E7A">
              <w:rPr>
                <w:rFonts w:ascii="Times New Roman" w:hAnsi="Times New Roman" w:cs="Times New Roman"/>
              </w:rPr>
              <w:t>105,9</w:t>
            </w:r>
          </w:p>
        </w:tc>
        <w:tc>
          <w:tcPr>
            <w:tcW w:w="777" w:type="dxa"/>
            <w:vAlign w:val="center"/>
          </w:tcPr>
          <w:p w:rsidR="003F3F74" w:rsidRPr="00925E7A" w:rsidRDefault="003F3F74" w:rsidP="003F3F74">
            <w:pPr>
              <w:spacing w:after="0" w:line="240" w:lineRule="auto"/>
              <w:ind w:left="-57" w:right="-57"/>
              <w:jc w:val="center"/>
              <w:rPr>
                <w:rFonts w:ascii="Times New Roman" w:hAnsi="Times New Roman" w:cs="Times New Roman"/>
              </w:rPr>
            </w:pPr>
            <w:r w:rsidRPr="00925E7A">
              <w:rPr>
                <w:rFonts w:ascii="Times New Roman" w:hAnsi="Times New Roman" w:cs="Times New Roman"/>
              </w:rPr>
              <w:t>105,9</w:t>
            </w:r>
          </w:p>
        </w:tc>
        <w:tc>
          <w:tcPr>
            <w:tcW w:w="879" w:type="dxa"/>
            <w:vAlign w:val="center"/>
          </w:tcPr>
          <w:p w:rsidR="003F3F74" w:rsidRPr="00925E7A" w:rsidRDefault="003F3F74" w:rsidP="003F3F74">
            <w:pPr>
              <w:spacing w:after="0" w:line="240" w:lineRule="auto"/>
              <w:ind w:left="-57" w:right="-57"/>
              <w:jc w:val="center"/>
              <w:rPr>
                <w:rFonts w:ascii="Times New Roman" w:hAnsi="Times New Roman" w:cs="Times New Roman"/>
              </w:rPr>
            </w:pPr>
            <w:r w:rsidRPr="00925E7A">
              <w:rPr>
                <w:rFonts w:ascii="Times New Roman" w:hAnsi="Times New Roman" w:cs="Times New Roman"/>
              </w:rPr>
              <w:t>105,9</w:t>
            </w:r>
          </w:p>
        </w:tc>
        <w:tc>
          <w:tcPr>
            <w:tcW w:w="850" w:type="dxa"/>
            <w:shd w:val="clear" w:color="auto" w:fill="auto"/>
            <w:vAlign w:val="center"/>
          </w:tcPr>
          <w:p w:rsidR="003F3F74" w:rsidRPr="00925E7A" w:rsidRDefault="003F3F74" w:rsidP="003F3F74">
            <w:pPr>
              <w:pStyle w:val="a6"/>
              <w:rPr>
                <w:sz w:val="22"/>
                <w:szCs w:val="22"/>
              </w:rPr>
            </w:pPr>
            <w:r w:rsidRPr="00925E7A">
              <w:rPr>
                <w:sz w:val="22"/>
                <w:szCs w:val="22"/>
              </w:rPr>
              <w:t>105,9</w:t>
            </w:r>
          </w:p>
        </w:tc>
        <w:tc>
          <w:tcPr>
            <w:tcW w:w="1547" w:type="dxa"/>
            <w:vAlign w:val="center"/>
          </w:tcPr>
          <w:p w:rsidR="003F3F74" w:rsidRPr="00925E7A" w:rsidRDefault="003F3F74" w:rsidP="003F3F74">
            <w:pPr>
              <w:pStyle w:val="a6"/>
              <w:rPr>
                <w:sz w:val="22"/>
                <w:szCs w:val="22"/>
              </w:rPr>
            </w:pPr>
            <w:r w:rsidRPr="00925E7A">
              <w:rPr>
                <w:sz w:val="22"/>
                <w:szCs w:val="22"/>
              </w:rPr>
              <w:t>102,5</w:t>
            </w:r>
          </w:p>
        </w:tc>
      </w:tr>
    </w:tbl>
    <w:p w:rsidR="003F3F74" w:rsidRPr="00511B3C" w:rsidRDefault="003F3F74" w:rsidP="00511B3C">
      <w:pPr>
        <w:spacing w:before="240" w:after="0" w:line="360" w:lineRule="auto"/>
        <w:jc w:val="both"/>
        <w:rPr>
          <w:rFonts w:ascii="Times New Roman" w:eastAsia="Times New Roman" w:hAnsi="Times New Roman" w:cs="Times New Roman"/>
          <w:sz w:val="28"/>
          <w:lang w:eastAsia="ru-RU"/>
        </w:rPr>
      </w:pPr>
    </w:p>
    <w:p w:rsidR="003F3F74" w:rsidRPr="00B20C5C" w:rsidRDefault="003F3F74" w:rsidP="003F3F74">
      <w:pPr>
        <w:pStyle w:val="a6"/>
      </w:pPr>
      <w:r>
        <w:rPr>
          <w:rFonts w:cs="Times New Roman"/>
          <w:lang w:eastAsia="ru-RU"/>
        </w:rPr>
        <w:t xml:space="preserve">Таблица </w:t>
      </w:r>
      <w:r w:rsidR="002837F3">
        <w:rPr>
          <w:rFonts w:cs="Times New Roman"/>
          <w:lang w:eastAsia="ru-RU"/>
        </w:rPr>
        <w:t>66</w:t>
      </w:r>
      <w:r w:rsidRPr="003F3F74">
        <w:rPr>
          <w:rFonts w:cs="Times New Roman"/>
          <w:lang w:eastAsia="ru-RU"/>
        </w:rPr>
        <w:t>.</w:t>
      </w:r>
      <w:r>
        <w:rPr>
          <w:rFonts w:cs="Times New Roman"/>
          <w:lang w:eastAsia="ru-RU"/>
        </w:rPr>
        <w:t xml:space="preserve"> </w:t>
      </w:r>
      <w:r w:rsidRPr="00B20C5C">
        <w:t xml:space="preserve">Инвестиции </w:t>
      </w:r>
      <w:r>
        <w:t xml:space="preserve">в строительство </w:t>
      </w:r>
      <w:r w:rsidRPr="008121BB">
        <w:t>источников тепловой энергии</w:t>
      </w:r>
    </w:p>
    <w:tbl>
      <w:tblPr>
        <w:tblW w:w="39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1711"/>
        <w:gridCol w:w="1662"/>
        <w:gridCol w:w="3973"/>
      </w:tblGrid>
      <w:tr w:rsidR="003F3F74" w:rsidRPr="006450DF" w:rsidTr="003F3F74">
        <w:trPr>
          <w:jc w:val="center"/>
        </w:trPr>
        <w:tc>
          <w:tcPr>
            <w:tcW w:w="1165" w:type="pct"/>
            <w:vMerge w:val="restart"/>
            <w:tcBorders>
              <w:bottom w:val="single" w:sz="6" w:space="0" w:color="000000"/>
            </w:tcBorders>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котельной</w:t>
            </w:r>
          </w:p>
        </w:tc>
        <w:tc>
          <w:tcPr>
            <w:tcW w:w="1131" w:type="pct"/>
            <w:vMerge w:val="restart"/>
            <w:tcBorders>
              <w:bottom w:val="single" w:sz="6" w:space="0" w:color="000000"/>
            </w:tcBorders>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оборудования</w:t>
            </w:r>
          </w:p>
        </w:tc>
        <w:tc>
          <w:tcPr>
            <w:tcW w:w="2704" w:type="pct"/>
            <w:tcBorders>
              <w:bottom w:val="single" w:sz="6" w:space="0" w:color="000000"/>
            </w:tcBorders>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Капитальные вложения, руб.</w:t>
            </w:r>
          </w:p>
        </w:tc>
      </w:tr>
      <w:tr w:rsidR="003F3F74" w:rsidRPr="006450DF" w:rsidTr="003F3F74">
        <w:trPr>
          <w:jc w:val="center"/>
        </w:trPr>
        <w:tc>
          <w:tcPr>
            <w:tcW w:w="1165" w:type="pct"/>
            <w:vMerge/>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p>
        </w:tc>
        <w:tc>
          <w:tcPr>
            <w:tcW w:w="1131" w:type="pct"/>
            <w:vMerge/>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p>
        </w:tc>
        <w:tc>
          <w:tcPr>
            <w:tcW w:w="2704" w:type="pct"/>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2017 г</w:t>
            </w:r>
          </w:p>
        </w:tc>
      </w:tr>
      <w:tr w:rsidR="003F3F74" w:rsidRPr="006450DF" w:rsidTr="003F3F74">
        <w:trPr>
          <w:trHeight w:val="891"/>
          <w:jc w:val="center"/>
        </w:trPr>
        <w:tc>
          <w:tcPr>
            <w:tcW w:w="1165" w:type="pct"/>
            <w:tcBorders>
              <w:top w:val="single" w:sz="4" w:space="0" w:color="auto"/>
            </w:tcBorders>
            <w:vAlign w:val="center"/>
          </w:tcPr>
          <w:p w:rsidR="003F3F74" w:rsidRPr="00CB0203" w:rsidRDefault="003F3F74" w:rsidP="003F3F74">
            <w:pPr>
              <w:spacing w:after="0" w:line="240" w:lineRule="auto"/>
              <w:jc w:val="center"/>
              <w:rPr>
                <w:rFonts w:ascii="Times New Roman" w:hAnsi="Times New Roman" w:cs="Times New Roman"/>
              </w:rPr>
            </w:pPr>
            <w:r w:rsidRPr="00CB0203">
              <w:rPr>
                <w:rFonts w:ascii="Times New Roman" w:hAnsi="Times New Roman" w:cs="Times New Roman"/>
              </w:rPr>
              <w:t>Котельная ДОЗ+Десантная</w:t>
            </w:r>
          </w:p>
        </w:tc>
        <w:tc>
          <w:tcPr>
            <w:tcW w:w="1131" w:type="pct"/>
            <w:vAlign w:val="center"/>
          </w:tcPr>
          <w:p w:rsidR="003F3F74" w:rsidRPr="00CB0203" w:rsidRDefault="003F3F74" w:rsidP="003F3F74">
            <w:pPr>
              <w:spacing w:after="0" w:line="240" w:lineRule="auto"/>
              <w:jc w:val="center"/>
              <w:rPr>
                <w:rFonts w:ascii="Times New Roman" w:hAnsi="Times New Roman" w:cs="Times New Roman"/>
              </w:rPr>
            </w:pPr>
            <w:r w:rsidRPr="00CB0203">
              <w:rPr>
                <w:rFonts w:ascii="Times New Roman" w:hAnsi="Times New Roman" w:cs="Times New Roman"/>
              </w:rPr>
              <w:t>Строительство новой котельной</w:t>
            </w:r>
          </w:p>
        </w:tc>
        <w:tc>
          <w:tcPr>
            <w:tcW w:w="2704" w:type="pct"/>
            <w:tcBorders>
              <w:top w:val="single" w:sz="4" w:space="0" w:color="auto"/>
            </w:tcBorders>
            <w:vAlign w:val="center"/>
          </w:tcPr>
          <w:p w:rsidR="003F3F74" w:rsidRPr="00CB0203" w:rsidRDefault="003F3F74" w:rsidP="003F3F74">
            <w:pPr>
              <w:spacing w:after="0" w:line="240" w:lineRule="auto"/>
              <w:jc w:val="center"/>
              <w:rPr>
                <w:rFonts w:ascii="Times New Roman" w:hAnsi="Times New Roman" w:cs="Times New Roman"/>
              </w:rPr>
            </w:pPr>
            <w:r w:rsidRPr="00CB0203">
              <w:rPr>
                <w:rFonts w:ascii="Times New Roman" w:hAnsi="Times New Roman" w:cs="Times New Roman"/>
                <w:sz w:val="21"/>
                <w:szCs w:val="21"/>
              </w:rPr>
              <w:t>58 600 000,00</w:t>
            </w:r>
          </w:p>
        </w:tc>
      </w:tr>
      <w:tr w:rsidR="003F3F74" w:rsidRPr="006450DF" w:rsidTr="003F3F74">
        <w:trPr>
          <w:jc w:val="center"/>
        </w:trPr>
        <w:tc>
          <w:tcPr>
            <w:tcW w:w="1165" w:type="pct"/>
            <w:tcBorders>
              <w:top w:val="single" w:sz="6" w:space="0" w:color="000000"/>
            </w:tcBorders>
            <w:vAlign w:val="center"/>
          </w:tcPr>
          <w:p w:rsidR="003F3F74" w:rsidRPr="00CB0203" w:rsidRDefault="003F3F74" w:rsidP="003F3F74">
            <w:pPr>
              <w:spacing w:after="0" w:line="240" w:lineRule="auto"/>
              <w:jc w:val="center"/>
              <w:rPr>
                <w:rFonts w:ascii="Times New Roman" w:hAnsi="Times New Roman" w:cs="Times New Roman"/>
              </w:rPr>
            </w:pPr>
            <w:r w:rsidRPr="00CB0203">
              <w:rPr>
                <w:rFonts w:ascii="Times New Roman" w:hAnsi="Times New Roman" w:cs="Times New Roman"/>
              </w:rPr>
              <w:t>Итого</w:t>
            </w:r>
          </w:p>
        </w:tc>
        <w:tc>
          <w:tcPr>
            <w:tcW w:w="1131" w:type="pct"/>
            <w:tcBorders>
              <w:top w:val="single" w:sz="6" w:space="0" w:color="000000"/>
            </w:tcBorders>
            <w:vAlign w:val="center"/>
          </w:tcPr>
          <w:p w:rsidR="003F3F74" w:rsidRPr="00CB0203" w:rsidRDefault="003F3F74" w:rsidP="003F3F74">
            <w:pPr>
              <w:spacing w:after="0" w:line="240" w:lineRule="auto"/>
              <w:jc w:val="center"/>
              <w:rPr>
                <w:rFonts w:ascii="Times New Roman" w:hAnsi="Times New Roman" w:cs="Times New Roman"/>
              </w:rPr>
            </w:pPr>
          </w:p>
        </w:tc>
        <w:tc>
          <w:tcPr>
            <w:tcW w:w="2704" w:type="pct"/>
            <w:tcBorders>
              <w:top w:val="single" w:sz="6" w:space="0" w:color="000000"/>
            </w:tcBorders>
            <w:vAlign w:val="center"/>
          </w:tcPr>
          <w:p w:rsidR="003F3F74" w:rsidRPr="00CB0203" w:rsidRDefault="003F3F74" w:rsidP="003F3F74">
            <w:pPr>
              <w:spacing w:after="0" w:line="240" w:lineRule="auto"/>
              <w:jc w:val="center"/>
              <w:rPr>
                <w:rFonts w:ascii="Times New Roman" w:hAnsi="Times New Roman" w:cs="Times New Roman"/>
              </w:rPr>
            </w:pPr>
            <w:r w:rsidRPr="00CB0203">
              <w:rPr>
                <w:rFonts w:ascii="Times New Roman" w:hAnsi="Times New Roman" w:cs="Times New Roman"/>
                <w:sz w:val="21"/>
                <w:szCs w:val="21"/>
              </w:rPr>
              <w:t>58 600 000,00</w:t>
            </w:r>
          </w:p>
        </w:tc>
      </w:tr>
    </w:tbl>
    <w:p w:rsidR="00064532" w:rsidRDefault="00064532" w:rsidP="009257D9">
      <w:pPr>
        <w:spacing w:after="200" w:line="360" w:lineRule="auto"/>
        <w:ind w:firstLine="709"/>
        <w:jc w:val="both"/>
        <w:rPr>
          <w:rFonts w:ascii="Times New Roman" w:eastAsia="Times New Roman" w:hAnsi="Times New Roman" w:cs="Times New Roman"/>
          <w:sz w:val="28"/>
          <w:szCs w:val="28"/>
          <w:lang w:eastAsia="ru-RU"/>
        </w:rPr>
      </w:pPr>
    </w:p>
    <w:p w:rsidR="003F3F74" w:rsidRPr="003F3F74" w:rsidRDefault="003F3F74" w:rsidP="00FC462B">
      <w:pPr>
        <w:spacing w:after="200" w:line="360" w:lineRule="auto"/>
        <w:ind w:firstLine="851"/>
        <w:jc w:val="both"/>
        <w:rPr>
          <w:rFonts w:ascii="Times New Roman" w:eastAsia="Times New Roman" w:hAnsi="Times New Roman" w:cs="Times New Roman"/>
          <w:b/>
          <w:bCs/>
          <w:sz w:val="28"/>
          <w:szCs w:val="28"/>
          <w:lang w:eastAsia="ru-RU"/>
        </w:rPr>
      </w:pPr>
      <w:bookmarkStart w:id="331" w:name="_Toc384740395"/>
      <w:bookmarkStart w:id="332" w:name="_Toc431195698"/>
      <w:r w:rsidRPr="003F3F74">
        <w:rPr>
          <w:rFonts w:ascii="Times New Roman" w:eastAsia="Times New Roman" w:hAnsi="Times New Roman" w:cs="Times New Roman"/>
          <w:b/>
          <w:bCs/>
          <w:sz w:val="28"/>
          <w:szCs w:val="28"/>
          <w:lang w:eastAsia="ru-RU"/>
        </w:rPr>
        <w:t xml:space="preserve">Раздел 11.2. </w:t>
      </w:r>
      <w:bookmarkEnd w:id="331"/>
      <w:r w:rsidRPr="003F3F74">
        <w:rPr>
          <w:rFonts w:ascii="Times New Roman" w:eastAsia="Times New Roman" w:hAnsi="Times New Roman" w:cs="Times New Roman"/>
          <w:b/>
          <w:bCs/>
          <w:sz w:val="28"/>
          <w:szCs w:val="28"/>
          <w:lang w:eastAsia="ru-RU"/>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332"/>
    </w:p>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 xml:space="preserve">В соответствии с техническим заданием на разработку схемы теплоснабжения </w:t>
      </w:r>
      <w:r>
        <w:rPr>
          <w:rFonts w:ascii="Times New Roman" w:eastAsia="Times New Roman" w:hAnsi="Times New Roman" w:cs="Times New Roman"/>
          <w:sz w:val="28"/>
          <w:szCs w:val="28"/>
          <w:lang w:eastAsia="ru-RU"/>
        </w:rPr>
        <w:t>сельского</w:t>
      </w:r>
      <w:r w:rsidRPr="003F3F74">
        <w:rPr>
          <w:rFonts w:ascii="Times New Roman" w:eastAsia="Times New Roman" w:hAnsi="Times New Roman" w:cs="Times New Roman"/>
          <w:sz w:val="28"/>
          <w:szCs w:val="28"/>
          <w:lang w:eastAsia="ru-RU"/>
        </w:rPr>
        <w:t xml:space="preserve"> поселения У</w:t>
      </w:r>
      <w:r>
        <w:rPr>
          <w:rFonts w:ascii="Times New Roman" w:eastAsia="Times New Roman" w:hAnsi="Times New Roman" w:cs="Times New Roman"/>
          <w:sz w:val="28"/>
          <w:szCs w:val="28"/>
          <w:lang w:eastAsia="ru-RU"/>
        </w:rPr>
        <w:t>гр</w:t>
      </w:r>
      <w:r w:rsidRPr="003F3F74">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Угранского</w:t>
      </w:r>
      <w:r w:rsidRPr="003F3F74">
        <w:rPr>
          <w:rFonts w:ascii="Times New Roman" w:eastAsia="Times New Roman" w:hAnsi="Times New Roman" w:cs="Times New Roman"/>
          <w:sz w:val="28"/>
          <w:szCs w:val="28"/>
          <w:lang w:eastAsia="ru-RU"/>
        </w:rPr>
        <w:t xml:space="preserve"> муниципального района </w:t>
      </w:r>
      <w:r>
        <w:rPr>
          <w:rFonts w:ascii="Times New Roman" w:eastAsia="Times New Roman" w:hAnsi="Times New Roman" w:cs="Times New Roman"/>
          <w:sz w:val="28"/>
          <w:szCs w:val="28"/>
          <w:lang w:eastAsia="ru-RU"/>
        </w:rPr>
        <w:t>Смоленской</w:t>
      </w:r>
      <w:r w:rsidRPr="003F3F74">
        <w:rPr>
          <w:rFonts w:ascii="Times New Roman" w:eastAsia="Times New Roman" w:hAnsi="Times New Roman" w:cs="Times New Roman"/>
          <w:sz w:val="28"/>
          <w:szCs w:val="28"/>
          <w:lang w:eastAsia="ru-RU"/>
        </w:rPr>
        <w:t xml:space="preserve"> области для повышения эффективности функционирования системы теплоснабжения рекомендуется произвести реконструкцию ветхих тепловых сетей, а также строительство новых участков тепловых сетей.</w:t>
      </w:r>
    </w:p>
    <w:p w:rsid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Инвестиции, необходимые для проведения данных мероприятий представлены в таблиц</w:t>
      </w:r>
      <w:r>
        <w:rPr>
          <w:rFonts w:ascii="Times New Roman" w:eastAsia="Times New Roman" w:hAnsi="Times New Roman" w:cs="Times New Roman"/>
          <w:sz w:val="28"/>
          <w:szCs w:val="28"/>
          <w:lang w:eastAsia="ru-RU"/>
        </w:rPr>
        <w:t>е</w:t>
      </w:r>
      <w:r w:rsidRPr="003F3F74">
        <w:rPr>
          <w:rFonts w:ascii="Times New Roman" w:eastAsia="Times New Roman" w:hAnsi="Times New Roman" w:cs="Times New Roman"/>
          <w:sz w:val="28"/>
          <w:szCs w:val="28"/>
          <w:lang w:eastAsia="ru-RU"/>
        </w:rPr>
        <w:t xml:space="preserve"> </w:t>
      </w:r>
      <w:r w:rsidR="002837F3">
        <w:rPr>
          <w:rFonts w:ascii="Times New Roman" w:eastAsia="Times New Roman" w:hAnsi="Times New Roman" w:cs="Times New Roman"/>
          <w:sz w:val="28"/>
          <w:szCs w:val="28"/>
          <w:lang w:eastAsia="ru-RU"/>
        </w:rPr>
        <w:t>67</w:t>
      </w:r>
      <w:r w:rsidRPr="003F3F74">
        <w:rPr>
          <w:rFonts w:ascii="Times New Roman" w:eastAsia="Times New Roman" w:hAnsi="Times New Roman" w:cs="Times New Roman"/>
          <w:sz w:val="28"/>
          <w:szCs w:val="28"/>
          <w:lang w:eastAsia="ru-RU"/>
        </w:rPr>
        <w:t>.</w:t>
      </w:r>
    </w:p>
    <w:p w:rsidR="003F3F74" w:rsidRPr="00873CF7" w:rsidRDefault="003F3F74" w:rsidP="003F3F74">
      <w:pPr>
        <w:pStyle w:val="a6"/>
      </w:pPr>
      <w:r>
        <w:t xml:space="preserve">Таблица </w:t>
      </w:r>
      <w:r w:rsidR="002837F3">
        <w:t>67</w:t>
      </w:r>
      <w:r>
        <w:t xml:space="preserve">. </w:t>
      </w:r>
      <w:r w:rsidRPr="00873CF7">
        <w:t xml:space="preserve">Инвестиции в </w:t>
      </w:r>
      <w:r>
        <w:t xml:space="preserve">строительство, </w:t>
      </w:r>
      <w:r w:rsidRPr="00873CF7">
        <w:t>реконструкцию</w:t>
      </w:r>
      <w:r>
        <w:t xml:space="preserve"> и техническое перевооружение</w:t>
      </w:r>
      <w:r w:rsidRPr="00873CF7">
        <w:t xml:space="preserve"> тепловых сетей</w:t>
      </w:r>
      <w:r>
        <w:t xml:space="preserve"> и сооружений на них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2402"/>
        <w:gridCol w:w="2003"/>
        <w:gridCol w:w="4939"/>
      </w:tblGrid>
      <w:tr w:rsidR="003F3F74" w:rsidRPr="006450DF" w:rsidTr="003F3F74">
        <w:tc>
          <w:tcPr>
            <w:tcW w:w="1285" w:type="pct"/>
            <w:vMerge w:val="restart"/>
            <w:tcBorders>
              <w:bottom w:val="single" w:sz="6" w:space="0" w:color="000000"/>
            </w:tcBorders>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котельной</w:t>
            </w:r>
          </w:p>
        </w:tc>
        <w:tc>
          <w:tcPr>
            <w:tcW w:w="1072" w:type="pct"/>
            <w:vMerge w:val="restart"/>
            <w:tcBorders>
              <w:bottom w:val="single" w:sz="6" w:space="0" w:color="000000"/>
            </w:tcBorders>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Наименование оборудования</w:t>
            </w:r>
          </w:p>
        </w:tc>
        <w:tc>
          <w:tcPr>
            <w:tcW w:w="2643" w:type="pct"/>
            <w:tcBorders>
              <w:bottom w:val="single" w:sz="6" w:space="0" w:color="000000"/>
            </w:tcBorders>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Капитальные вложения, руб.</w:t>
            </w:r>
          </w:p>
        </w:tc>
      </w:tr>
      <w:tr w:rsidR="003F3F74" w:rsidRPr="006450DF" w:rsidTr="003F3F74">
        <w:tc>
          <w:tcPr>
            <w:tcW w:w="1285" w:type="pct"/>
            <w:vMerge/>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p>
        </w:tc>
        <w:tc>
          <w:tcPr>
            <w:tcW w:w="1072" w:type="pct"/>
            <w:vMerge/>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p>
        </w:tc>
        <w:tc>
          <w:tcPr>
            <w:tcW w:w="2643" w:type="pct"/>
            <w:shd w:val="clear" w:color="auto" w:fill="D9D9D9"/>
            <w:vAlign w:val="center"/>
          </w:tcPr>
          <w:p w:rsidR="003F3F74" w:rsidRPr="00CB0203" w:rsidRDefault="003F3F74" w:rsidP="003F3F74">
            <w:pPr>
              <w:spacing w:after="0" w:line="240" w:lineRule="auto"/>
              <w:jc w:val="center"/>
              <w:rPr>
                <w:rFonts w:ascii="Times New Roman" w:hAnsi="Times New Roman" w:cs="Times New Roman"/>
                <w:b/>
                <w:sz w:val="20"/>
                <w:szCs w:val="20"/>
              </w:rPr>
            </w:pPr>
            <w:r w:rsidRPr="00CB0203">
              <w:rPr>
                <w:rFonts w:ascii="Times New Roman" w:hAnsi="Times New Roman" w:cs="Times New Roman"/>
                <w:b/>
                <w:sz w:val="20"/>
                <w:szCs w:val="20"/>
              </w:rPr>
              <w:t>2017 г</w:t>
            </w:r>
          </w:p>
        </w:tc>
      </w:tr>
      <w:tr w:rsidR="003F3F74" w:rsidRPr="006450DF" w:rsidTr="003F3F74">
        <w:trPr>
          <w:trHeight w:val="891"/>
        </w:trPr>
        <w:tc>
          <w:tcPr>
            <w:tcW w:w="1285" w:type="pct"/>
            <w:tcBorders>
              <w:top w:val="single" w:sz="4" w:space="0" w:color="auto"/>
            </w:tcBorders>
            <w:vAlign w:val="center"/>
          </w:tcPr>
          <w:p w:rsidR="003F3F74" w:rsidRPr="00CB0203" w:rsidRDefault="003F3F74" w:rsidP="003F3F74">
            <w:pPr>
              <w:spacing w:after="0" w:line="240" w:lineRule="auto"/>
              <w:jc w:val="center"/>
              <w:rPr>
                <w:rFonts w:ascii="Times New Roman" w:hAnsi="Times New Roman" w:cs="Times New Roman"/>
              </w:rPr>
            </w:pPr>
            <w:r>
              <w:rPr>
                <w:rFonts w:ascii="Times New Roman" w:hAnsi="Times New Roman" w:cs="Times New Roman"/>
              </w:rPr>
              <w:t>Реконструкция тепловых сетей котельной мкр-на ДОЗ с. Угра</w:t>
            </w:r>
          </w:p>
        </w:tc>
        <w:tc>
          <w:tcPr>
            <w:tcW w:w="1072" w:type="pct"/>
            <w:vAlign w:val="center"/>
          </w:tcPr>
          <w:p w:rsidR="003F3F74" w:rsidRPr="00CB0203" w:rsidRDefault="003F3F74" w:rsidP="003F3F74">
            <w:pPr>
              <w:spacing w:after="0" w:line="240" w:lineRule="auto"/>
              <w:jc w:val="center"/>
              <w:rPr>
                <w:rFonts w:ascii="Times New Roman" w:hAnsi="Times New Roman" w:cs="Times New Roman"/>
              </w:rPr>
            </w:pPr>
            <w:r>
              <w:rPr>
                <w:rFonts w:ascii="Times New Roman" w:hAnsi="Times New Roman" w:cs="Times New Roman"/>
              </w:rPr>
              <w:t>Реконструкция тепловых сетей</w:t>
            </w:r>
          </w:p>
        </w:tc>
        <w:tc>
          <w:tcPr>
            <w:tcW w:w="2643" w:type="pct"/>
            <w:tcBorders>
              <w:top w:val="single" w:sz="4" w:space="0" w:color="auto"/>
            </w:tcBorders>
            <w:vAlign w:val="center"/>
          </w:tcPr>
          <w:p w:rsidR="003F3F74" w:rsidRPr="00CB0203" w:rsidRDefault="003F3F74" w:rsidP="003F3F74">
            <w:pPr>
              <w:spacing w:after="0" w:line="240" w:lineRule="auto"/>
              <w:jc w:val="center"/>
              <w:rPr>
                <w:rFonts w:ascii="Times New Roman" w:hAnsi="Times New Roman" w:cs="Times New Roman"/>
              </w:rPr>
            </w:pPr>
            <w:r>
              <w:rPr>
                <w:rFonts w:ascii="Times New Roman" w:hAnsi="Times New Roman" w:cs="Times New Roman"/>
                <w:sz w:val="21"/>
                <w:szCs w:val="21"/>
              </w:rPr>
              <w:t>8 000 000,00</w:t>
            </w:r>
          </w:p>
        </w:tc>
      </w:tr>
      <w:tr w:rsidR="003F3F74" w:rsidRPr="006450DF" w:rsidTr="003F3F74">
        <w:tc>
          <w:tcPr>
            <w:tcW w:w="1285" w:type="pct"/>
            <w:tcBorders>
              <w:top w:val="single" w:sz="6" w:space="0" w:color="000000"/>
            </w:tcBorders>
            <w:vAlign w:val="center"/>
          </w:tcPr>
          <w:p w:rsidR="003F3F74" w:rsidRPr="00CB0203" w:rsidRDefault="003F3F74" w:rsidP="003F3F74">
            <w:pPr>
              <w:spacing w:after="0" w:line="240" w:lineRule="auto"/>
              <w:jc w:val="center"/>
              <w:rPr>
                <w:rFonts w:ascii="Times New Roman" w:hAnsi="Times New Roman" w:cs="Times New Roman"/>
              </w:rPr>
            </w:pPr>
            <w:r>
              <w:rPr>
                <w:rFonts w:ascii="Times New Roman" w:hAnsi="Times New Roman" w:cs="Times New Roman"/>
              </w:rPr>
              <w:t xml:space="preserve">Реконструкция тепловых сетей </w:t>
            </w:r>
            <w:r>
              <w:rPr>
                <w:rFonts w:ascii="Times New Roman" w:hAnsi="Times New Roman" w:cs="Times New Roman"/>
              </w:rPr>
              <w:lastRenderedPageBreak/>
              <w:t>котельной ул. Десантная с. Угра</w:t>
            </w:r>
          </w:p>
        </w:tc>
        <w:tc>
          <w:tcPr>
            <w:tcW w:w="1072" w:type="pct"/>
            <w:tcBorders>
              <w:top w:val="single" w:sz="6" w:space="0" w:color="000000"/>
            </w:tcBorders>
            <w:vAlign w:val="center"/>
          </w:tcPr>
          <w:p w:rsidR="003F3F74" w:rsidRPr="00CB0203" w:rsidRDefault="003F3F74" w:rsidP="003F3F74">
            <w:pPr>
              <w:spacing w:after="0" w:line="240" w:lineRule="auto"/>
              <w:jc w:val="center"/>
              <w:rPr>
                <w:rFonts w:ascii="Times New Roman" w:hAnsi="Times New Roman" w:cs="Times New Roman"/>
              </w:rPr>
            </w:pPr>
            <w:r>
              <w:rPr>
                <w:rFonts w:ascii="Times New Roman" w:hAnsi="Times New Roman" w:cs="Times New Roman"/>
              </w:rPr>
              <w:lastRenderedPageBreak/>
              <w:t>Реконструкция тепловых сетей</w:t>
            </w:r>
          </w:p>
        </w:tc>
        <w:tc>
          <w:tcPr>
            <w:tcW w:w="2643" w:type="pct"/>
            <w:tcBorders>
              <w:top w:val="single" w:sz="6" w:space="0" w:color="000000"/>
            </w:tcBorders>
            <w:vAlign w:val="center"/>
          </w:tcPr>
          <w:p w:rsidR="003F3F74" w:rsidRDefault="003F3F74" w:rsidP="003F3F74">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7 800 000,00</w:t>
            </w:r>
          </w:p>
        </w:tc>
      </w:tr>
      <w:tr w:rsidR="003F3F74" w:rsidRPr="006450DF" w:rsidTr="003F3F74">
        <w:tc>
          <w:tcPr>
            <w:tcW w:w="1285" w:type="pct"/>
            <w:tcBorders>
              <w:top w:val="single" w:sz="6" w:space="0" w:color="000000"/>
            </w:tcBorders>
            <w:vAlign w:val="center"/>
          </w:tcPr>
          <w:p w:rsidR="003F3F74" w:rsidRDefault="003F3F74" w:rsidP="003F3F74">
            <w:pPr>
              <w:spacing w:after="0" w:line="240" w:lineRule="auto"/>
              <w:jc w:val="center"/>
              <w:rPr>
                <w:rFonts w:ascii="Times New Roman" w:hAnsi="Times New Roman" w:cs="Times New Roman"/>
              </w:rPr>
            </w:pPr>
            <w:r>
              <w:rPr>
                <w:rFonts w:ascii="Times New Roman" w:hAnsi="Times New Roman" w:cs="Times New Roman"/>
              </w:rPr>
              <w:lastRenderedPageBreak/>
              <w:t>Строительство тепловых сетей объединяющих мощности котельных мкр-на ДОЗ и ул. Десантной.</w:t>
            </w:r>
          </w:p>
        </w:tc>
        <w:tc>
          <w:tcPr>
            <w:tcW w:w="1072" w:type="pct"/>
            <w:tcBorders>
              <w:top w:val="single" w:sz="6" w:space="0" w:color="000000"/>
            </w:tcBorders>
            <w:vAlign w:val="center"/>
          </w:tcPr>
          <w:p w:rsidR="003F3F74" w:rsidRDefault="003F3F74" w:rsidP="003F3F74">
            <w:pPr>
              <w:spacing w:after="0" w:line="240" w:lineRule="auto"/>
              <w:jc w:val="center"/>
              <w:rPr>
                <w:rFonts w:ascii="Times New Roman" w:hAnsi="Times New Roman" w:cs="Times New Roman"/>
              </w:rPr>
            </w:pPr>
            <w:r>
              <w:rPr>
                <w:rFonts w:ascii="Times New Roman" w:hAnsi="Times New Roman" w:cs="Times New Roman"/>
              </w:rPr>
              <w:t>Строительство новых тепловых сетей</w:t>
            </w:r>
          </w:p>
        </w:tc>
        <w:tc>
          <w:tcPr>
            <w:tcW w:w="2643" w:type="pct"/>
            <w:tcBorders>
              <w:top w:val="single" w:sz="6" w:space="0" w:color="000000"/>
            </w:tcBorders>
            <w:vAlign w:val="center"/>
          </w:tcPr>
          <w:p w:rsidR="003F3F74" w:rsidRDefault="003F3F74" w:rsidP="003F3F74">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11 200 000,00</w:t>
            </w:r>
          </w:p>
        </w:tc>
      </w:tr>
      <w:tr w:rsidR="003F3F74" w:rsidRPr="006450DF" w:rsidTr="003F3F74">
        <w:tc>
          <w:tcPr>
            <w:tcW w:w="1285" w:type="pct"/>
            <w:tcBorders>
              <w:top w:val="single" w:sz="6" w:space="0" w:color="000000"/>
            </w:tcBorders>
            <w:vAlign w:val="center"/>
          </w:tcPr>
          <w:p w:rsidR="003F3F74" w:rsidRPr="00CB0203" w:rsidRDefault="003F3F74" w:rsidP="003F3F74">
            <w:pPr>
              <w:spacing w:after="0" w:line="240" w:lineRule="auto"/>
              <w:jc w:val="center"/>
              <w:rPr>
                <w:rFonts w:ascii="Times New Roman" w:hAnsi="Times New Roman" w:cs="Times New Roman"/>
              </w:rPr>
            </w:pPr>
            <w:r w:rsidRPr="00CB0203">
              <w:rPr>
                <w:rFonts w:ascii="Times New Roman" w:hAnsi="Times New Roman" w:cs="Times New Roman"/>
              </w:rPr>
              <w:t>Итого</w:t>
            </w:r>
          </w:p>
        </w:tc>
        <w:tc>
          <w:tcPr>
            <w:tcW w:w="1072" w:type="pct"/>
            <w:tcBorders>
              <w:top w:val="single" w:sz="6" w:space="0" w:color="000000"/>
            </w:tcBorders>
            <w:vAlign w:val="center"/>
          </w:tcPr>
          <w:p w:rsidR="003F3F74" w:rsidRPr="00CB0203" w:rsidRDefault="003F3F74" w:rsidP="003F3F74">
            <w:pPr>
              <w:spacing w:after="0" w:line="240" w:lineRule="auto"/>
              <w:jc w:val="center"/>
              <w:rPr>
                <w:rFonts w:ascii="Times New Roman" w:hAnsi="Times New Roman" w:cs="Times New Roman"/>
              </w:rPr>
            </w:pPr>
          </w:p>
        </w:tc>
        <w:tc>
          <w:tcPr>
            <w:tcW w:w="2643" w:type="pct"/>
            <w:tcBorders>
              <w:top w:val="single" w:sz="6" w:space="0" w:color="000000"/>
            </w:tcBorders>
            <w:vAlign w:val="center"/>
          </w:tcPr>
          <w:p w:rsidR="003F3F74" w:rsidRPr="00CB0203" w:rsidRDefault="003F3F74" w:rsidP="003F3F74">
            <w:pPr>
              <w:spacing w:after="0" w:line="240" w:lineRule="auto"/>
              <w:jc w:val="center"/>
              <w:rPr>
                <w:rFonts w:ascii="Times New Roman" w:hAnsi="Times New Roman" w:cs="Times New Roman"/>
              </w:rPr>
            </w:pPr>
            <w:r>
              <w:rPr>
                <w:rFonts w:ascii="Times New Roman" w:hAnsi="Times New Roman" w:cs="Times New Roman"/>
                <w:sz w:val="21"/>
                <w:szCs w:val="21"/>
              </w:rPr>
              <w:t>27 000 000,00</w:t>
            </w:r>
          </w:p>
        </w:tc>
      </w:tr>
    </w:tbl>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p>
    <w:p w:rsidR="003F3F74" w:rsidRPr="003F3F74" w:rsidRDefault="003F3F74" w:rsidP="00FC462B">
      <w:pPr>
        <w:spacing w:after="200" w:line="360" w:lineRule="auto"/>
        <w:ind w:firstLine="851"/>
        <w:jc w:val="both"/>
        <w:rPr>
          <w:rFonts w:ascii="Times New Roman" w:eastAsia="Times New Roman" w:hAnsi="Times New Roman" w:cs="Times New Roman"/>
          <w:b/>
          <w:bCs/>
          <w:sz w:val="28"/>
          <w:szCs w:val="28"/>
          <w:lang w:eastAsia="ru-RU"/>
        </w:rPr>
      </w:pPr>
      <w:bookmarkStart w:id="333" w:name="_Toc431195700"/>
      <w:r w:rsidRPr="003F3F74">
        <w:rPr>
          <w:rFonts w:ascii="Times New Roman" w:eastAsia="Times New Roman" w:hAnsi="Times New Roman" w:cs="Times New Roman"/>
          <w:b/>
          <w:bCs/>
          <w:sz w:val="28"/>
          <w:szCs w:val="28"/>
          <w:lang w:eastAsia="ru-RU"/>
        </w:rPr>
        <w:t>Раздел 11.4. Предложения по источникам инвестиций, обеспечивающих финансовые потребности</w:t>
      </w:r>
      <w:bookmarkEnd w:id="333"/>
    </w:p>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года № 190-ФЗ «О теплоснабжении».</w:t>
      </w:r>
    </w:p>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 xml:space="preserve">Финансирование мероприятий по строительству, реконструкции тепловых сетей и источников тепловой энергии предлагается осуществить за счет бюджетных и внебюджетных источников. </w:t>
      </w:r>
    </w:p>
    <w:p w:rsidR="00FC462B" w:rsidRDefault="00FC462B" w:rsidP="003F3F74">
      <w:pPr>
        <w:spacing w:after="200" w:line="360" w:lineRule="auto"/>
        <w:jc w:val="both"/>
        <w:rPr>
          <w:rFonts w:ascii="Times New Roman" w:eastAsia="Times New Roman" w:hAnsi="Times New Roman" w:cs="Times New Roman"/>
          <w:b/>
          <w:bCs/>
          <w:sz w:val="28"/>
          <w:szCs w:val="28"/>
          <w:lang w:eastAsia="ru-RU"/>
        </w:rPr>
      </w:pPr>
      <w:bookmarkStart w:id="334" w:name="_Toc431195701"/>
    </w:p>
    <w:p w:rsidR="003F3F74" w:rsidRPr="003F3F74" w:rsidRDefault="003F3F74" w:rsidP="00FC462B">
      <w:pPr>
        <w:spacing w:after="200" w:line="360" w:lineRule="auto"/>
        <w:ind w:firstLine="851"/>
        <w:jc w:val="both"/>
        <w:rPr>
          <w:rFonts w:ascii="Times New Roman" w:eastAsia="Times New Roman" w:hAnsi="Times New Roman" w:cs="Times New Roman"/>
          <w:b/>
          <w:bCs/>
          <w:sz w:val="28"/>
          <w:szCs w:val="28"/>
          <w:lang w:eastAsia="ru-RU"/>
        </w:rPr>
      </w:pPr>
      <w:r w:rsidRPr="003F3F74">
        <w:rPr>
          <w:rFonts w:ascii="Times New Roman" w:eastAsia="Times New Roman" w:hAnsi="Times New Roman" w:cs="Times New Roman"/>
          <w:b/>
          <w:bCs/>
          <w:sz w:val="28"/>
          <w:szCs w:val="28"/>
          <w:lang w:eastAsia="ru-RU"/>
        </w:rPr>
        <w:t>Раздел 11.5.</w:t>
      </w:r>
      <w:r>
        <w:rPr>
          <w:rFonts w:ascii="Times New Roman" w:eastAsia="Times New Roman" w:hAnsi="Times New Roman" w:cs="Times New Roman"/>
          <w:b/>
          <w:bCs/>
          <w:sz w:val="28"/>
          <w:szCs w:val="28"/>
          <w:lang w:eastAsia="ru-RU"/>
        </w:rPr>
        <w:t xml:space="preserve"> </w:t>
      </w:r>
      <w:r w:rsidRPr="003F3F74">
        <w:rPr>
          <w:rFonts w:ascii="Times New Roman" w:eastAsia="Times New Roman" w:hAnsi="Times New Roman" w:cs="Times New Roman"/>
          <w:b/>
          <w:bCs/>
          <w:sz w:val="28"/>
          <w:szCs w:val="28"/>
          <w:lang w:eastAsia="ru-RU"/>
        </w:rPr>
        <w:t>Расчеты эффективности инвестиций</w:t>
      </w:r>
      <w:bookmarkEnd w:id="334"/>
    </w:p>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В качестве критериев оценки эффективности инвестиций используются:</w:t>
      </w:r>
    </w:p>
    <w:p w:rsidR="003F3F74" w:rsidRPr="003F3F74" w:rsidRDefault="003F3F74" w:rsidP="0069492C">
      <w:pPr>
        <w:numPr>
          <w:ilvl w:val="0"/>
          <w:numId w:val="7"/>
        </w:numPr>
        <w:spacing w:after="200" w:line="360" w:lineRule="auto"/>
        <w:ind w:left="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3F3F74" w:rsidRPr="003F3F74" w:rsidRDefault="003F3F74" w:rsidP="0069492C">
      <w:pPr>
        <w:numPr>
          <w:ilvl w:val="0"/>
          <w:numId w:val="7"/>
        </w:numPr>
        <w:spacing w:after="200" w:line="360" w:lineRule="auto"/>
        <w:ind w:left="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lastRenderedPageBreak/>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3F3F74" w:rsidRPr="003F3F74" w:rsidRDefault="003F3F74" w:rsidP="0069492C">
      <w:pPr>
        <w:numPr>
          <w:ilvl w:val="0"/>
          <w:numId w:val="7"/>
        </w:numPr>
        <w:spacing w:after="200" w:line="360" w:lineRule="auto"/>
        <w:ind w:left="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3F3F74" w:rsidRPr="003F3F74" w:rsidRDefault="003F3F74" w:rsidP="0069492C">
      <w:pPr>
        <w:numPr>
          <w:ilvl w:val="0"/>
          <w:numId w:val="7"/>
        </w:numPr>
        <w:spacing w:after="200" w:line="360" w:lineRule="auto"/>
        <w:ind w:left="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При расчете эффективности инвестиций учитывается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3F3F74" w:rsidRPr="003F3F74" w:rsidRDefault="003F3F74" w:rsidP="00FC462B">
      <w:pPr>
        <w:spacing w:after="200" w:line="360" w:lineRule="auto"/>
        <w:ind w:firstLine="851"/>
        <w:jc w:val="both"/>
        <w:rPr>
          <w:rFonts w:ascii="Times New Roman" w:eastAsia="Times New Roman" w:hAnsi="Times New Roman" w:cs="Times New Roman"/>
          <w:b/>
          <w:bCs/>
          <w:sz w:val="28"/>
          <w:szCs w:val="28"/>
          <w:lang w:eastAsia="ru-RU"/>
        </w:rPr>
      </w:pPr>
      <w:bookmarkStart w:id="335" w:name="_Toc431195702"/>
      <w:r w:rsidRPr="003F3F74">
        <w:rPr>
          <w:rFonts w:ascii="Times New Roman" w:eastAsia="Times New Roman" w:hAnsi="Times New Roman" w:cs="Times New Roman"/>
          <w:b/>
          <w:bCs/>
          <w:sz w:val="28"/>
          <w:szCs w:val="28"/>
          <w:lang w:eastAsia="ru-RU"/>
        </w:rPr>
        <w:t>Раздел 11.6.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35"/>
    </w:p>
    <w:p w:rsidR="003F3F74" w:rsidRPr="003F3F74" w:rsidRDefault="003F3F74" w:rsidP="003F3F74">
      <w:pPr>
        <w:spacing w:after="200" w:line="360" w:lineRule="auto"/>
        <w:ind w:firstLine="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проводится на основании и с учетом следующих нормативных документов:</w:t>
      </w:r>
    </w:p>
    <w:p w:rsidR="003F3F74" w:rsidRPr="003F3F74" w:rsidRDefault="003F3F74" w:rsidP="0069492C">
      <w:pPr>
        <w:numPr>
          <w:ilvl w:val="0"/>
          <w:numId w:val="7"/>
        </w:numPr>
        <w:spacing w:after="200" w:line="360" w:lineRule="auto"/>
        <w:ind w:left="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Прогноз долгосрочного социально-экономического развития Российской Федерации на период до 2030 г. (от 25.03.2013 г.);</w:t>
      </w:r>
    </w:p>
    <w:p w:rsidR="003F3F74" w:rsidRPr="003F3F74" w:rsidRDefault="003F3F74" w:rsidP="0069492C">
      <w:pPr>
        <w:numPr>
          <w:ilvl w:val="0"/>
          <w:numId w:val="8"/>
        </w:numPr>
        <w:spacing w:after="200" w:line="360" w:lineRule="auto"/>
        <w:ind w:left="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lastRenderedPageBreak/>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2014 г. и на плановый период 2015 и 2016 гг. (от 12.04.2013 г.);</w:t>
      </w:r>
    </w:p>
    <w:p w:rsidR="003F3F74" w:rsidRPr="003F3F74" w:rsidRDefault="003F3F74" w:rsidP="0069492C">
      <w:pPr>
        <w:numPr>
          <w:ilvl w:val="0"/>
          <w:numId w:val="8"/>
        </w:numPr>
        <w:spacing w:after="200" w:line="360" w:lineRule="auto"/>
        <w:ind w:left="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Индексы-дефляторы на регулируемый период, утв. Минэкономразвития России от 12.04.2013 г.;</w:t>
      </w:r>
    </w:p>
    <w:p w:rsidR="003F3F74" w:rsidRDefault="003F3F74" w:rsidP="0069492C">
      <w:pPr>
        <w:numPr>
          <w:ilvl w:val="0"/>
          <w:numId w:val="8"/>
        </w:numPr>
        <w:spacing w:after="200" w:line="360" w:lineRule="auto"/>
        <w:ind w:left="709"/>
        <w:jc w:val="both"/>
        <w:rPr>
          <w:rFonts w:ascii="Times New Roman" w:eastAsia="Times New Roman" w:hAnsi="Times New Roman" w:cs="Times New Roman"/>
          <w:sz w:val="28"/>
          <w:szCs w:val="28"/>
          <w:lang w:eastAsia="ru-RU"/>
        </w:rPr>
      </w:pPr>
      <w:r w:rsidRPr="003F3F74">
        <w:rPr>
          <w:rFonts w:ascii="Times New Roman" w:eastAsia="Times New Roman" w:hAnsi="Times New Roman" w:cs="Times New Roman"/>
          <w:sz w:val="28"/>
          <w:szCs w:val="28"/>
          <w:lang w:eastAsia="ru-RU"/>
        </w:rPr>
        <w:t>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p>
    <w:p w:rsidR="002837F3" w:rsidRDefault="002837F3" w:rsidP="0069492C">
      <w:pPr>
        <w:spacing w:after="200" w:line="360" w:lineRule="auto"/>
        <w:jc w:val="center"/>
        <w:rPr>
          <w:rFonts w:ascii="Times New Roman" w:eastAsia="Times New Roman" w:hAnsi="Times New Roman" w:cs="Times New Roman"/>
          <w:b/>
          <w:bCs/>
          <w:sz w:val="28"/>
          <w:szCs w:val="28"/>
          <w:lang w:eastAsia="ru-RU"/>
        </w:rPr>
      </w:pPr>
      <w:bookmarkStart w:id="336" w:name="_Toc431195703"/>
    </w:p>
    <w:p w:rsidR="0069492C" w:rsidRPr="0069492C" w:rsidRDefault="0069492C" w:rsidP="0069492C">
      <w:pPr>
        <w:spacing w:after="200" w:line="360" w:lineRule="auto"/>
        <w:jc w:val="center"/>
        <w:rPr>
          <w:rFonts w:ascii="Times New Roman" w:eastAsia="Times New Roman" w:hAnsi="Times New Roman" w:cs="Times New Roman"/>
          <w:b/>
          <w:bCs/>
          <w:sz w:val="28"/>
          <w:szCs w:val="28"/>
          <w:lang w:eastAsia="ru-RU"/>
        </w:rPr>
      </w:pPr>
      <w:r w:rsidRPr="0069492C">
        <w:rPr>
          <w:rFonts w:ascii="Times New Roman" w:eastAsia="Times New Roman" w:hAnsi="Times New Roman" w:cs="Times New Roman"/>
          <w:b/>
          <w:bCs/>
          <w:sz w:val="28"/>
          <w:szCs w:val="28"/>
          <w:lang w:eastAsia="ru-RU"/>
        </w:rPr>
        <w:t>Глава 12 Решение об определении единой теплоснабжающей организации (организаций)</w:t>
      </w:r>
      <w:bookmarkEnd w:id="336"/>
    </w:p>
    <w:p w:rsidR="0069492C" w:rsidRPr="0069492C" w:rsidRDefault="0069492C" w:rsidP="00FC462B">
      <w:pPr>
        <w:spacing w:after="200" w:line="360" w:lineRule="auto"/>
        <w:ind w:firstLine="851"/>
        <w:jc w:val="both"/>
        <w:rPr>
          <w:rFonts w:ascii="Times New Roman" w:eastAsia="Times New Roman" w:hAnsi="Times New Roman" w:cs="Times New Roman"/>
          <w:b/>
          <w:bCs/>
          <w:sz w:val="28"/>
          <w:szCs w:val="28"/>
          <w:lang w:eastAsia="ru-RU"/>
        </w:rPr>
      </w:pPr>
      <w:bookmarkStart w:id="337" w:name="_Toc431195704"/>
      <w:r w:rsidRPr="0069492C">
        <w:rPr>
          <w:rFonts w:ascii="Times New Roman" w:eastAsia="Times New Roman" w:hAnsi="Times New Roman" w:cs="Times New Roman"/>
          <w:b/>
          <w:bCs/>
          <w:sz w:val="28"/>
          <w:szCs w:val="28"/>
          <w:lang w:eastAsia="ru-RU"/>
        </w:rPr>
        <w:t>Раздел 12.1. Определение существующих зон действия источников тепловой мощности в системе теплоснабжения городского поселени</w:t>
      </w:r>
      <w:bookmarkEnd w:id="337"/>
      <w:r w:rsidRPr="0069492C">
        <w:rPr>
          <w:rFonts w:ascii="Times New Roman" w:eastAsia="Times New Roman" w:hAnsi="Times New Roman" w:cs="Times New Roman"/>
          <w:b/>
          <w:bCs/>
          <w:sz w:val="28"/>
          <w:szCs w:val="28"/>
          <w:lang w:eastAsia="ru-RU"/>
        </w:rPr>
        <w:t>я</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xml:space="preserve">На территории городского поселения можно выделить пять зон действия источников тепловой энергии: зона действия котельной </w:t>
      </w:r>
      <w:r>
        <w:rPr>
          <w:rFonts w:ascii="Times New Roman" w:eastAsia="Times New Roman" w:hAnsi="Times New Roman" w:cs="Times New Roman"/>
          <w:sz w:val="28"/>
          <w:szCs w:val="28"/>
          <w:lang w:eastAsia="ru-RU"/>
        </w:rPr>
        <w:t>ЦРБШкола, ДОЗ, Десантная, ЖД</w:t>
      </w:r>
      <w:r w:rsidRPr="0069492C">
        <w:rPr>
          <w:rFonts w:ascii="Times New Roman" w:eastAsia="Times New Roman" w:hAnsi="Times New Roman" w:cs="Times New Roman"/>
          <w:sz w:val="28"/>
          <w:szCs w:val="28"/>
          <w:lang w:eastAsia="ru-RU"/>
        </w:rPr>
        <w:t>. Графически зоны действия котельных представлены в п. 1.1.3.</w:t>
      </w:r>
    </w:p>
    <w:p w:rsidR="0069492C" w:rsidRPr="0069492C" w:rsidRDefault="0069492C" w:rsidP="00FC462B">
      <w:pPr>
        <w:spacing w:after="200" w:line="360" w:lineRule="auto"/>
        <w:ind w:firstLine="851"/>
        <w:jc w:val="both"/>
        <w:rPr>
          <w:rFonts w:ascii="Times New Roman" w:eastAsia="Times New Roman" w:hAnsi="Times New Roman" w:cs="Times New Roman"/>
          <w:b/>
          <w:bCs/>
          <w:sz w:val="28"/>
          <w:szCs w:val="28"/>
          <w:lang w:eastAsia="ru-RU"/>
        </w:rPr>
      </w:pPr>
      <w:bookmarkStart w:id="338" w:name="_Toc431195705"/>
      <w:r w:rsidRPr="0069492C">
        <w:rPr>
          <w:rFonts w:ascii="Times New Roman" w:eastAsia="Times New Roman" w:hAnsi="Times New Roman" w:cs="Times New Roman"/>
          <w:b/>
          <w:bCs/>
          <w:sz w:val="28"/>
          <w:szCs w:val="28"/>
          <w:lang w:eastAsia="ru-RU"/>
        </w:rPr>
        <w:t>Раздел 12.2. Расположение источников теплоснабжения в городском поселении</w:t>
      </w:r>
      <w:bookmarkEnd w:id="338"/>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xml:space="preserve">На территории городского поселения расположено пять источников тепловой энергии: </w:t>
      </w:r>
    </w:p>
    <w:p w:rsidR="0069492C" w:rsidRDefault="0069492C" w:rsidP="0069492C">
      <w:pPr>
        <w:spacing w:after="200" w:line="360" w:lineRule="auto"/>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xml:space="preserve">- Котельная </w:t>
      </w:r>
      <w:r>
        <w:rPr>
          <w:rFonts w:ascii="Times New Roman" w:eastAsia="Times New Roman" w:hAnsi="Times New Roman" w:cs="Times New Roman"/>
          <w:sz w:val="28"/>
          <w:szCs w:val="28"/>
          <w:lang w:eastAsia="ru-RU"/>
        </w:rPr>
        <w:t>ЦРБ</w:t>
      </w:r>
      <w:r w:rsidRPr="0069492C">
        <w:rPr>
          <w:rFonts w:ascii="Times New Roman" w:eastAsia="Times New Roman" w:hAnsi="Times New Roman" w:cs="Times New Roman"/>
          <w:sz w:val="28"/>
          <w:szCs w:val="28"/>
          <w:lang w:eastAsia="ru-RU"/>
        </w:rPr>
        <w:t xml:space="preserve">, поселок </w:t>
      </w:r>
      <w:r>
        <w:rPr>
          <w:rFonts w:ascii="Times New Roman" w:eastAsia="Times New Roman" w:hAnsi="Times New Roman" w:cs="Times New Roman"/>
          <w:sz w:val="28"/>
          <w:szCs w:val="28"/>
          <w:lang w:eastAsia="ru-RU"/>
        </w:rPr>
        <w:t>сельского</w:t>
      </w:r>
      <w:r w:rsidRPr="0069492C">
        <w:rPr>
          <w:rFonts w:ascii="Times New Roman" w:eastAsia="Times New Roman" w:hAnsi="Times New Roman" w:cs="Times New Roman"/>
          <w:sz w:val="28"/>
          <w:szCs w:val="28"/>
          <w:lang w:eastAsia="ru-RU"/>
        </w:rPr>
        <w:t xml:space="preserve"> типа У</w:t>
      </w:r>
      <w:r>
        <w:rPr>
          <w:rFonts w:ascii="Times New Roman" w:eastAsia="Times New Roman" w:hAnsi="Times New Roman" w:cs="Times New Roman"/>
          <w:sz w:val="28"/>
          <w:szCs w:val="28"/>
          <w:lang w:eastAsia="ru-RU"/>
        </w:rPr>
        <w:t>гр</w:t>
      </w:r>
      <w:r w:rsidRPr="0069492C">
        <w:rPr>
          <w:rFonts w:ascii="Times New Roman" w:eastAsia="Times New Roman" w:hAnsi="Times New Roman" w:cs="Times New Roman"/>
          <w:sz w:val="28"/>
          <w:szCs w:val="28"/>
          <w:lang w:eastAsia="ru-RU"/>
        </w:rPr>
        <w:t>а, ул. С</w:t>
      </w:r>
      <w:r>
        <w:rPr>
          <w:rFonts w:ascii="Times New Roman" w:eastAsia="Times New Roman" w:hAnsi="Times New Roman" w:cs="Times New Roman"/>
          <w:sz w:val="28"/>
          <w:szCs w:val="28"/>
          <w:lang w:eastAsia="ru-RU"/>
        </w:rPr>
        <w:t>оветская</w:t>
      </w:r>
      <w:r w:rsidRPr="0069492C">
        <w:rPr>
          <w:rFonts w:ascii="Times New Roman" w:eastAsia="Times New Roman" w:hAnsi="Times New Roman" w:cs="Times New Roman"/>
          <w:sz w:val="28"/>
          <w:szCs w:val="28"/>
          <w:lang w:eastAsia="ru-RU"/>
        </w:rPr>
        <w:t>;</w:t>
      </w:r>
    </w:p>
    <w:p w:rsidR="0069492C" w:rsidRDefault="0069492C" w:rsidP="0069492C">
      <w:pPr>
        <w:spacing w:after="20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9492C">
        <w:rPr>
          <w:rFonts w:ascii="Times New Roman" w:eastAsia="Times New Roman" w:hAnsi="Times New Roman" w:cs="Times New Roman"/>
          <w:sz w:val="28"/>
          <w:szCs w:val="28"/>
          <w:lang w:eastAsia="ru-RU"/>
        </w:rPr>
        <w:t xml:space="preserve">Котельная </w:t>
      </w:r>
      <w:r>
        <w:rPr>
          <w:rFonts w:ascii="Times New Roman" w:eastAsia="Times New Roman" w:hAnsi="Times New Roman" w:cs="Times New Roman"/>
          <w:sz w:val="28"/>
          <w:szCs w:val="28"/>
          <w:lang w:eastAsia="ru-RU"/>
        </w:rPr>
        <w:t>Школа</w:t>
      </w:r>
      <w:r w:rsidRPr="0069492C">
        <w:rPr>
          <w:rFonts w:ascii="Times New Roman" w:eastAsia="Times New Roman" w:hAnsi="Times New Roman" w:cs="Times New Roman"/>
          <w:sz w:val="28"/>
          <w:szCs w:val="28"/>
          <w:lang w:eastAsia="ru-RU"/>
        </w:rPr>
        <w:t xml:space="preserve">, поселок </w:t>
      </w:r>
      <w:r>
        <w:rPr>
          <w:rFonts w:ascii="Times New Roman" w:eastAsia="Times New Roman" w:hAnsi="Times New Roman" w:cs="Times New Roman"/>
          <w:sz w:val="28"/>
          <w:szCs w:val="28"/>
          <w:lang w:eastAsia="ru-RU"/>
        </w:rPr>
        <w:t>сельского</w:t>
      </w:r>
      <w:r w:rsidRPr="0069492C">
        <w:rPr>
          <w:rFonts w:ascii="Times New Roman" w:eastAsia="Times New Roman" w:hAnsi="Times New Roman" w:cs="Times New Roman"/>
          <w:sz w:val="28"/>
          <w:szCs w:val="28"/>
          <w:lang w:eastAsia="ru-RU"/>
        </w:rPr>
        <w:t xml:space="preserve"> типа У</w:t>
      </w:r>
      <w:r>
        <w:rPr>
          <w:rFonts w:ascii="Times New Roman" w:eastAsia="Times New Roman" w:hAnsi="Times New Roman" w:cs="Times New Roman"/>
          <w:sz w:val="28"/>
          <w:szCs w:val="28"/>
          <w:lang w:eastAsia="ru-RU"/>
        </w:rPr>
        <w:t>гр</w:t>
      </w:r>
      <w:r w:rsidRPr="0069492C">
        <w:rPr>
          <w:rFonts w:ascii="Times New Roman" w:eastAsia="Times New Roman" w:hAnsi="Times New Roman" w:cs="Times New Roman"/>
          <w:sz w:val="28"/>
          <w:szCs w:val="28"/>
          <w:lang w:eastAsia="ru-RU"/>
        </w:rPr>
        <w:t xml:space="preserve">а, ул. </w:t>
      </w:r>
      <w:r>
        <w:rPr>
          <w:rFonts w:ascii="Times New Roman" w:eastAsia="Times New Roman" w:hAnsi="Times New Roman" w:cs="Times New Roman"/>
          <w:sz w:val="28"/>
          <w:szCs w:val="28"/>
          <w:lang w:eastAsia="ru-RU"/>
        </w:rPr>
        <w:t>Школьная</w:t>
      </w:r>
      <w:r w:rsidRPr="0069492C">
        <w:rPr>
          <w:rFonts w:ascii="Times New Roman" w:eastAsia="Times New Roman" w:hAnsi="Times New Roman" w:cs="Times New Roman"/>
          <w:sz w:val="28"/>
          <w:szCs w:val="28"/>
          <w:lang w:eastAsia="ru-RU"/>
        </w:rPr>
        <w:t>;</w:t>
      </w:r>
    </w:p>
    <w:p w:rsidR="0069492C" w:rsidRDefault="0069492C" w:rsidP="0069492C">
      <w:pPr>
        <w:spacing w:after="20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69492C">
        <w:rPr>
          <w:rFonts w:ascii="Times New Roman" w:eastAsia="Times New Roman" w:hAnsi="Times New Roman" w:cs="Times New Roman"/>
          <w:sz w:val="28"/>
          <w:szCs w:val="28"/>
          <w:lang w:eastAsia="ru-RU"/>
        </w:rPr>
        <w:t xml:space="preserve">Котельная </w:t>
      </w:r>
      <w:r>
        <w:rPr>
          <w:rFonts w:ascii="Times New Roman" w:eastAsia="Times New Roman" w:hAnsi="Times New Roman" w:cs="Times New Roman"/>
          <w:sz w:val="28"/>
          <w:szCs w:val="28"/>
          <w:lang w:eastAsia="ru-RU"/>
        </w:rPr>
        <w:t>ДОЗ</w:t>
      </w:r>
      <w:r w:rsidRPr="0069492C">
        <w:rPr>
          <w:rFonts w:ascii="Times New Roman" w:eastAsia="Times New Roman" w:hAnsi="Times New Roman" w:cs="Times New Roman"/>
          <w:sz w:val="28"/>
          <w:szCs w:val="28"/>
          <w:lang w:eastAsia="ru-RU"/>
        </w:rPr>
        <w:t xml:space="preserve">, поселок </w:t>
      </w:r>
      <w:r>
        <w:rPr>
          <w:rFonts w:ascii="Times New Roman" w:eastAsia="Times New Roman" w:hAnsi="Times New Roman" w:cs="Times New Roman"/>
          <w:sz w:val="28"/>
          <w:szCs w:val="28"/>
          <w:lang w:eastAsia="ru-RU"/>
        </w:rPr>
        <w:t>сельского</w:t>
      </w:r>
      <w:r w:rsidRPr="0069492C">
        <w:rPr>
          <w:rFonts w:ascii="Times New Roman" w:eastAsia="Times New Roman" w:hAnsi="Times New Roman" w:cs="Times New Roman"/>
          <w:sz w:val="28"/>
          <w:szCs w:val="28"/>
          <w:lang w:eastAsia="ru-RU"/>
        </w:rPr>
        <w:t xml:space="preserve"> типа У</w:t>
      </w:r>
      <w:r>
        <w:rPr>
          <w:rFonts w:ascii="Times New Roman" w:eastAsia="Times New Roman" w:hAnsi="Times New Roman" w:cs="Times New Roman"/>
          <w:sz w:val="28"/>
          <w:szCs w:val="28"/>
          <w:lang w:eastAsia="ru-RU"/>
        </w:rPr>
        <w:t>гр</w:t>
      </w:r>
      <w:r w:rsidRPr="0069492C">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мк-н</w:t>
      </w:r>
      <w:r w:rsidRPr="006949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ДОЗ</w:t>
      </w:r>
      <w:r w:rsidRPr="0069492C">
        <w:rPr>
          <w:rFonts w:ascii="Times New Roman" w:eastAsia="Times New Roman" w:hAnsi="Times New Roman" w:cs="Times New Roman"/>
          <w:sz w:val="28"/>
          <w:szCs w:val="28"/>
          <w:lang w:eastAsia="ru-RU"/>
        </w:rPr>
        <w:t>;</w:t>
      </w:r>
    </w:p>
    <w:p w:rsidR="0069492C" w:rsidRDefault="0069492C" w:rsidP="0069492C">
      <w:pPr>
        <w:spacing w:after="20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9492C">
        <w:rPr>
          <w:rFonts w:ascii="Times New Roman" w:eastAsia="Times New Roman" w:hAnsi="Times New Roman" w:cs="Times New Roman"/>
          <w:sz w:val="28"/>
          <w:szCs w:val="28"/>
          <w:lang w:eastAsia="ru-RU"/>
        </w:rPr>
        <w:t xml:space="preserve">Котельная </w:t>
      </w:r>
      <w:r>
        <w:rPr>
          <w:rFonts w:ascii="Times New Roman" w:eastAsia="Times New Roman" w:hAnsi="Times New Roman" w:cs="Times New Roman"/>
          <w:sz w:val="28"/>
          <w:szCs w:val="28"/>
          <w:lang w:eastAsia="ru-RU"/>
        </w:rPr>
        <w:t>Десантная</w:t>
      </w:r>
      <w:r w:rsidRPr="0069492C">
        <w:rPr>
          <w:rFonts w:ascii="Times New Roman" w:eastAsia="Times New Roman" w:hAnsi="Times New Roman" w:cs="Times New Roman"/>
          <w:sz w:val="28"/>
          <w:szCs w:val="28"/>
          <w:lang w:eastAsia="ru-RU"/>
        </w:rPr>
        <w:t xml:space="preserve">, поселок </w:t>
      </w:r>
      <w:r>
        <w:rPr>
          <w:rFonts w:ascii="Times New Roman" w:eastAsia="Times New Roman" w:hAnsi="Times New Roman" w:cs="Times New Roman"/>
          <w:sz w:val="28"/>
          <w:szCs w:val="28"/>
          <w:lang w:eastAsia="ru-RU"/>
        </w:rPr>
        <w:t>сельского</w:t>
      </w:r>
      <w:r w:rsidRPr="0069492C">
        <w:rPr>
          <w:rFonts w:ascii="Times New Roman" w:eastAsia="Times New Roman" w:hAnsi="Times New Roman" w:cs="Times New Roman"/>
          <w:sz w:val="28"/>
          <w:szCs w:val="28"/>
          <w:lang w:eastAsia="ru-RU"/>
        </w:rPr>
        <w:t xml:space="preserve"> типа У</w:t>
      </w:r>
      <w:r>
        <w:rPr>
          <w:rFonts w:ascii="Times New Roman" w:eastAsia="Times New Roman" w:hAnsi="Times New Roman" w:cs="Times New Roman"/>
          <w:sz w:val="28"/>
          <w:szCs w:val="28"/>
          <w:lang w:eastAsia="ru-RU"/>
        </w:rPr>
        <w:t>гр</w:t>
      </w:r>
      <w:r w:rsidRPr="0069492C">
        <w:rPr>
          <w:rFonts w:ascii="Times New Roman" w:eastAsia="Times New Roman" w:hAnsi="Times New Roman" w:cs="Times New Roman"/>
          <w:sz w:val="28"/>
          <w:szCs w:val="28"/>
          <w:lang w:eastAsia="ru-RU"/>
        </w:rPr>
        <w:t xml:space="preserve">а, ул. </w:t>
      </w:r>
      <w:r>
        <w:rPr>
          <w:rFonts w:ascii="Times New Roman" w:eastAsia="Times New Roman" w:hAnsi="Times New Roman" w:cs="Times New Roman"/>
          <w:sz w:val="28"/>
          <w:szCs w:val="28"/>
          <w:lang w:eastAsia="ru-RU"/>
        </w:rPr>
        <w:t>Десантная</w:t>
      </w:r>
      <w:r w:rsidRPr="0069492C">
        <w:rPr>
          <w:rFonts w:ascii="Times New Roman" w:eastAsia="Times New Roman" w:hAnsi="Times New Roman" w:cs="Times New Roman"/>
          <w:sz w:val="28"/>
          <w:szCs w:val="28"/>
          <w:lang w:eastAsia="ru-RU"/>
        </w:rPr>
        <w:t>;</w:t>
      </w:r>
    </w:p>
    <w:p w:rsidR="0069492C" w:rsidRPr="0069492C" w:rsidRDefault="0069492C" w:rsidP="0069492C">
      <w:pPr>
        <w:spacing w:after="20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9492C">
        <w:rPr>
          <w:rFonts w:ascii="Times New Roman" w:eastAsia="Times New Roman" w:hAnsi="Times New Roman" w:cs="Times New Roman"/>
          <w:sz w:val="28"/>
          <w:szCs w:val="28"/>
          <w:lang w:eastAsia="ru-RU"/>
        </w:rPr>
        <w:t xml:space="preserve">Котельная </w:t>
      </w:r>
      <w:r>
        <w:rPr>
          <w:rFonts w:ascii="Times New Roman" w:eastAsia="Times New Roman" w:hAnsi="Times New Roman" w:cs="Times New Roman"/>
          <w:sz w:val="28"/>
          <w:szCs w:val="28"/>
          <w:lang w:eastAsia="ru-RU"/>
        </w:rPr>
        <w:t>ЖД</w:t>
      </w:r>
      <w:r w:rsidRPr="0069492C">
        <w:rPr>
          <w:rFonts w:ascii="Times New Roman" w:eastAsia="Times New Roman" w:hAnsi="Times New Roman" w:cs="Times New Roman"/>
          <w:sz w:val="28"/>
          <w:szCs w:val="28"/>
          <w:lang w:eastAsia="ru-RU"/>
        </w:rPr>
        <w:t xml:space="preserve">, поселок </w:t>
      </w:r>
      <w:r>
        <w:rPr>
          <w:rFonts w:ascii="Times New Roman" w:eastAsia="Times New Roman" w:hAnsi="Times New Roman" w:cs="Times New Roman"/>
          <w:sz w:val="28"/>
          <w:szCs w:val="28"/>
          <w:lang w:eastAsia="ru-RU"/>
        </w:rPr>
        <w:t>сельского</w:t>
      </w:r>
      <w:r w:rsidRPr="0069492C">
        <w:rPr>
          <w:rFonts w:ascii="Times New Roman" w:eastAsia="Times New Roman" w:hAnsi="Times New Roman" w:cs="Times New Roman"/>
          <w:sz w:val="28"/>
          <w:szCs w:val="28"/>
          <w:lang w:eastAsia="ru-RU"/>
        </w:rPr>
        <w:t xml:space="preserve"> типа У</w:t>
      </w:r>
      <w:r>
        <w:rPr>
          <w:rFonts w:ascii="Times New Roman" w:eastAsia="Times New Roman" w:hAnsi="Times New Roman" w:cs="Times New Roman"/>
          <w:sz w:val="28"/>
          <w:szCs w:val="28"/>
          <w:lang w:eastAsia="ru-RU"/>
        </w:rPr>
        <w:t>гр</w:t>
      </w:r>
      <w:r w:rsidRPr="0069492C">
        <w:rPr>
          <w:rFonts w:ascii="Times New Roman" w:eastAsia="Times New Roman" w:hAnsi="Times New Roman" w:cs="Times New Roman"/>
          <w:sz w:val="28"/>
          <w:szCs w:val="28"/>
          <w:lang w:eastAsia="ru-RU"/>
        </w:rPr>
        <w:t xml:space="preserve">а, ул. </w:t>
      </w:r>
      <w:r>
        <w:rPr>
          <w:rFonts w:ascii="Times New Roman" w:eastAsia="Times New Roman" w:hAnsi="Times New Roman" w:cs="Times New Roman"/>
          <w:sz w:val="28"/>
          <w:szCs w:val="28"/>
          <w:lang w:eastAsia="ru-RU"/>
        </w:rPr>
        <w:t>Железнодорожная.</w:t>
      </w:r>
    </w:p>
    <w:p w:rsidR="0069492C" w:rsidRPr="0069492C" w:rsidRDefault="0069492C" w:rsidP="0069492C">
      <w:pPr>
        <w:spacing w:after="200" w:line="360" w:lineRule="auto"/>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Графически расположение источников представлено в п.1.4.4.</w:t>
      </w:r>
    </w:p>
    <w:p w:rsidR="002837F3" w:rsidRDefault="002837F3" w:rsidP="0069492C">
      <w:pPr>
        <w:spacing w:after="200" w:line="360" w:lineRule="auto"/>
        <w:jc w:val="both"/>
        <w:rPr>
          <w:rFonts w:ascii="Times New Roman" w:eastAsia="Times New Roman" w:hAnsi="Times New Roman" w:cs="Times New Roman"/>
          <w:b/>
          <w:bCs/>
          <w:sz w:val="28"/>
          <w:szCs w:val="28"/>
          <w:lang w:eastAsia="ru-RU"/>
        </w:rPr>
      </w:pPr>
      <w:bookmarkStart w:id="339" w:name="_Toc431195706"/>
    </w:p>
    <w:p w:rsidR="0069492C" w:rsidRPr="0069492C" w:rsidRDefault="00FC462B" w:rsidP="00FC462B">
      <w:pPr>
        <w:spacing w:after="200" w:line="360" w:lineRule="auto"/>
        <w:ind w:firstLine="85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w:t>
      </w:r>
      <w:r w:rsidR="0069492C" w:rsidRPr="0069492C">
        <w:rPr>
          <w:rFonts w:ascii="Times New Roman" w:eastAsia="Times New Roman" w:hAnsi="Times New Roman" w:cs="Times New Roman"/>
          <w:b/>
          <w:bCs/>
          <w:sz w:val="28"/>
          <w:szCs w:val="28"/>
          <w:lang w:eastAsia="ru-RU"/>
        </w:rPr>
        <w:t>аздел 12.3. Определение изолированных зон действия источников тепловой мощности, планируемых к вводу в эксплуатацию в соответствии со схемой теплоснабжения</w:t>
      </w:r>
      <w:bookmarkEnd w:id="339"/>
    </w:p>
    <w:p w:rsid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xml:space="preserve">В перспективе планируется строительство </w:t>
      </w:r>
      <w:r>
        <w:rPr>
          <w:rFonts w:ascii="Times New Roman" w:eastAsia="Times New Roman" w:hAnsi="Times New Roman" w:cs="Times New Roman"/>
          <w:sz w:val="28"/>
          <w:szCs w:val="28"/>
          <w:lang w:eastAsia="ru-RU"/>
        </w:rPr>
        <w:t>одной</w:t>
      </w:r>
      <w:r w:rsidRPr="0069492C">
        <w:rPr>
          <w:rFonts w:ascii="Times New Roman" w:eastAsia="Times New Roman" w:hAnsi="Times New Roman" w:cs="Times New Roman"/>
          <w:sz w:val="28"/>
          <w:szCs w:val="28"/>
          <w:lang w:eastAsia="ru-RU"/>
        </w:rPr>
        <w:t xml:space="preserve"> котельн</w:t>
      </w:r>
      <w:r>
        <w:rPr>
          <w:rFonts w:ascii="Times New Roman" w:eastAsia="Times New Roman" w:hAnsi="Times New Roman" w:cs="Times New Roman"/>
          <w:sz w:val="28"/>
          <w:szCs w:val="28"/>
          <w:lang w:eastAsia="ru-RU"/>
        </w:rPr>
        <w:t>ой</w:t>
      </w:r>
      <w:r w:rsidRPr="0069492C">
        <w:rPr>
          <w:rFonts w:ascii="Times New Roman" w:eastAsia="Times New Roman" w:hAnsi="Times New Roman" w:cs="Times New Roman"/>
          <w:sz w:val="28"/>
          <w:szCs w:val="28"/>
          <w:lang w:eastAsia="ru-RU"/>
        </w:rPr>
        <w:t xml:space="preserve"> для централизованного теплоснабжения существующих потребителей, а также </w:t>
      </w:r>
      <w:r>
        <w:rPr>
          <w:rFonts w:ascii="Times New Roman" w:eastAsia="Times New Roman" w:hAnsi="Times New Roman" w:cs="Times New Roman"/>
          <w:sz w:val="28"/>
          <w:szCs w:val="28"/>
          <w:lang w:eastAsia="ru-RU"/>
        </w:rPr>
        <w:t>модернизация котельной</w:t>
      </w:r>
      <w:r w:rsidRPr="0069492C">
        <w:rPr>
          <w:rFonts w:ascii="Times New Roman" w:eastAsia="Times New Roman" w:hAnsi="Times New Roman" w:cs="Times New Roman"/>
          <w:sz w:val="28"/>
          <w:szCs w:val="28"/>
          <w:lang w:eastAsia="ru-RU"/>
        </w:rPr>
        <w:t xml:space="preserve">. </w:t>
      </w:r>
    </w:p>
    <w:p w:rsidR="0069492C" w:rsidRPr="0069492C" w:rsidRDefault="0069492C" w:rsidP="00FC462B">
      <w:pPr>
        <w:spacing w:after="200" w:line="360" w:lineRule="auto"/>
        <w:ind w:firstLine="851"/>
        <w:jc w:val="both"/>
        <w:rPr>
          <w:rFonts w:ascii="Times New Roman" w:eastAsia="Times New Roman" w:hAnsi="Times New Roman" w:cs="Times New Roman"/>
          <w:b/>
          <w:bCs/>
          <w:sz w:val="28"/>
          <w:szCs w:val="28"/>
          <w:lang w:eastAsia="ru-RU"/>
        </w:rPr>
      </w:pPr>
      <w:bookmarkStart w:id="340" w:name="_Toc431195707"/>
      <w:r w:rsidRPr="0069492C">
        <w:rPr>
          <w:rFonts w:ascii="Times New Roman" w:eastAsia="Times New Roman" w:hAnsi="Times New Roman" w:cs="Times New Roman"/>
          <w:b/>
          <w:bCs/>
          <w:sz w:val="28"/>
          <w:szCs w:val="28"/>
          <w:lang w:eastAsia="ru-RU"/>
        </w:rPr>
        <w:t>Раздел 12.4. Реестр зон деятельности для выбора единых теплоснабжающих организаций (ЕТО), определенных в каждой существующей изолированной зоне действия в системе теплоснабжения</w:t>
      </w:r>
      <w:bookmarkEnd w:id="340"/>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xml:space="preserve">Реестр зон деятельности ЕТО в существующих зонах действия источников тепловой энергии представлен в таблице </w:t>
      </w:r>
      <w:r w:rsidR="002837F3">
        <w:rPr>
          <w:rFonts w:ascii="Times New Roman" w:eastAsia="Times New Roman" w:hAnsi="Times New Roman" w:cs="Times New Roman"/>
          <w:sz w:val="28"/>
          <w:szCs w:val="28"/>
          <w:lang w:eastAsia="ru-RU"/>
        </w:rPr>
        <w:t>68</w:t>
      </w:r>
      <w:r w:rsidRPr="0069492C">
        <w:rPr>
          <w:rFonts w:ascii="Times New Roman" w:eastAsia="Times New Roman" w:hAnsi="Times New Roman" w:cs="Times New Roman"/>
          <w:sz w:val="28"/>
          <w:szCs w:val="28"/>
          <w:lang w:eastAsia="ru-RU"/>
        </w:rPr>
        <w:t>.</w:t>
      </w:r>
    </w:p>
    <w:p w:rsidR="0069492C" w:rsidRPr="0069492C" w:rsidRDefault="002837F3" w:rsidP="002837F3">
      <w:pPr>
        <w:spacing w:after="0" w:line="360" w:lineRule="auto"/>
        <w:ind w:firstLine="851"/>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Таблица 68. </w:t>
      </w:r>
      <w:r w:rsidR="0069492C" w:rsidRPr="0069492C">
        <w:rPr>
          <w:rFonts w:ascii="Times New Roman" w:eastAsia="Times New Roman" w:hAnsi="Times New Roman" w:cs="Times New Roman"/>
          <w:b/>
          <w:sz w:val="28"/>
          <w:szCs w:val="28"/>
          <w:lang w:eastAsia="ru-RU"/>
        </w:rPr>
        <w:t xml:space="preserve">Существующие теплоснабжающие организации в зоне их деятельности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3803"/>
      </w:tblGrid>
      <w:tr w:rsidR="0069492C" w:rsidRPr="0069492C" w:rsidTr="00C22211">
        <w:trPr>
          <w:trHeight w:val="284"/>
          <w:jc w:val="center"/>
        </w:trPr>
        <w:tc>
          <w:tcPr>
            <w:tcW w:w="5541" w:type="dxa"/>
            <w:shd w:val="clear" w:color="auto" w:fill="D9D9D9"/>
            <w:vAlign w:val="center"/>
          </w:tcPr>
          <w:p w:rsidR="0069492C" w:rsidRPr="00C22211" w:rsidRDefault="0069492C" w:rsidP="0069492C">
            <w:pPr>
              <w:spacing w:after="200" w:line="360" w:lineRule="auto"/>
              <w:ind w:firstLine="851"/>
              <w:jc w:val="both"/>
              <w:rPr>
                <w:rFonts w:ascii="Times New Roman" w:eastAsia="Times New Roman" w:hAnsi="Times New Roman" w:cs="Times New Roman"/>
                <w:b/>
                <w:lang w:eastAsia="ru-RU"/>
              </w:rPr>
            </w:pPr>
            <w:r w:rsidRPr="00C22211">
              <w:rPr>
                <w:rFonts w:ascii="Times New Roman" w:eastAsia="Times New Roman" w:hAnsi="Times New Roman" w:cs="Times New Roman"/>
                <w:b/>
                <w:lang w:eastAsia="ru-RU"/>
              </w:rPr>
              <w:t>Существующие теплоснабжающие (теплосетевые) организации</w:t>
            </w:r>
          </w:p>
        </w:tc>
        <w:tc>
          <w:tcPr>
            <w:tcW w:w="3803" w:type="dxa"/>
            <w:shd w:val="clear" w:color="auto" w:fill="D9D9D9"/>
            <w:vAlign w:val="center"/>
          </w:tcPr>
          <w:p w:rsidR="0069492C" w:rsidRPr="00C22211" w:rsidRDefault="0069492C" w:rsidP="0069492C">
            <w:pPr>
              <w:spacing w:after="200" w:line="360" w:lineRule="auto"/>
              <w:ind w:firstLine="851"/>
              <w:jc w:val="both"/>
              <w:rPr>
                <w:rFonts w:ascii="Times New Roman" w:eastAsia="Times New Roman" w:hAnsi="Times New Roman" w:cs="Times New Roman"/>
                <w:b/>
                <w:lang w:eastAsia="ru-RU"/>
              </w:rPr>
            </w:pPr>
            <w:r w:rsidRPr="00C22211">
              <w:rPr>
                <w:rFonts w:ascii="Times New Roman" w:eastAsia="Times New Roman" w:hAnsi="Times New Roman" w:cs="Times New Roman"/>
                <w:b/>
                <w:lang w:eastAsia="ru-RU"/>
              </w:rPr>
              <w:t xml:space="preserve">Источники тепловой энергии </w:t>
            </w:r>
          </w:p>
        </w:tc>
      </w:tr>
      <w:tr w:rsidR="0069492C" w:rsidRPr="0069492C" w:rsidTr="00C22211">
        <w:trPr>
          <w:trHeight w:val="397"/>
          <w:jc w:val="center"/>
        </w:trPr>
        <w:tc>
          <w:tcPr>
            <w:tcW w:w="5541" w:type="dxa"/>
            <w:shd w:val="clear" w:color="auto" w:fill="auto"/>
            <w:vAlign w:val="center"/>
          </w:tcPr>
          <w:p w:rsidR="0069492C" w:rsidRPr="00C22211" w:rsidRDefault="00C22211" w:rsidP="00C22211">
            <w:pPr>
              <w:spacing w:after="200" w:line="360" w:lineRule="auto"/>
              <w:ind w:firstLine="851"/>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ООО «Смоленская биоэнергетическая компания»</w:t>
            </w:r>
          </w:p>
        </w:tc>
        <w:tc>
          <w:tcPr>
            <w:tcW w:w="3803" w:type="dxa"/>
            <w:shd w:val="clear" w:color="auto" w:fill="auto"/>
            <w:vAlign w:val="center"/>
          </w:tcPr>
          <w:p w:rsidR="0069492C" w:rsidRPr="00C22211" w:rsidRDefault="00C22211" w:rsidP="00C22211">
            <w:pPr>
              <w:spacing w:after="20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ЦРБ, Школа, ДОЗ, Десантная, ЖД</w:t>
            </w:r>
            <w:r w:rsidR="00A53327">
              <w:rPr>
                <w:rFonts w:ascii="Times New Roman" w:eastAsia="Times New Roman" w:hAnsi="Times New Roman" w:cs="Times New Roman"/>
                <w:lang w:eastAsia="ru-RU"/>
              </w:rPr>
              <w:t>, ДК</w:t>
            </w:r>
          </w:p>
        </w:tc>
      </w:tr>
    </w:tbl>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p>
    <w:p w:rsidR="0069492C" w:rsidRPr="0069492C" w:rsidRDefault="0069492C" w:rsidP="00FC462B">
      <w:pPr>
        <w:spacing w:after="200" w:line="360" w:lineRule="auto"/>
        <w:ind w:firstLine="851"/>
        <w:jc w:val="both"/>
        <w:rPr>
          <w:rFonts w:ascii="Times New Roman" w:eastAsia="Times New Roman" w:hAnsi="Times New Roman" w:cs="Times New Roman"/>
          <w:b/>
          <w:bCs/>
          <w:sz w:val="28"/>
          <w:szCs w:val="28"/>
          <w:lang w:eastAsia="ru-RU"/>
        </w:rPr>
      </w:pPr>
      <w:bookmarkStart w:id="341" w:name="_Toc431195708"/>
      <w:r w:rsidRPr="0069492C">
        <w:rPr>
          <w:rFonts w:ascii="Times New Roman" w:eastAsia="Times New Roman" w:hAnsi="Times New Roman" w:cs="Times New Roman"/>
          <w:b/>
          <w:bCs/>
          <w:sz w:val="28"/>
          <w:szCs w:val="28"/>
          <w:lang w:eastAsia="ru-RU"/>
        </w:rPr>
        <w:t>Раздел 12.5. Решение об определении единой теплоснабжающей организации (организаций)</w:t>
      </w:r>
      <w:bookmarkEnd w:id="341"/>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Критерии и порядок определения единой теплоснабжающей организации:</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xml:space="preserve">4. В случае если в отношении одной зоны деятельности единой теплоснабжающей организации подана 1 заявка от лица, владеющего на праве </w:t>
      </w:r>
      <w:r w:rsidRPr="0069492C">
        <w:rPr>
          <w:rFonts w:ascii="Times New Roman" w:eastAsia="Times New Roman" w:hAnsi="Times New Roman" w:cs="Times New Roman"/>
          <w:sz w:val="28"/>
          <w:szCs w:val="28"/>
          <w:lang w:eastAsia="ru-RU"/>
        </w:rPr>
        <w:lastRenderedPageBreak/>
        <w:t>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размер собственного капитала;</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способность в лучшей мере обеспечить надежность теплоснабжения в соответствующей системе теплоснабжения.</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w:t>
      </w:r>
      <w:r w:rsidRPr="0069492C">
        <w:rPr>
          <w:rFonts w:ascii="Times New Roman" w:eastAsia="Times New Roman" w:hAnsi="Times New Roman" w:cs="Times New Roman"/>
          <w:sz w:val="28"/>
          <w:szCs w:val="28"/>
          <w:lang w:eastAsia="ru-RU"/>
        </w:rPr>
        <w:lastRenderedPageBreak/>
        <w:t>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9. Единая теплоснабжающая организация при осуществлении своей деятельности обязана:</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lastRenderedPageBreak/>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9492C" w:rsidRPr="0069492C" w:rsidRDefault="0069492C" w:rsidP="0069492C">
      <w:pPr>
        <w:spacing w:after="200" w:line="360" w:lineRule="auto"/>
        <w:ind w:firstLine="851"/>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bookmarkStart w:id="342" w:name="bookmark0"/>
    </w:p>
    <w:p w:rsidR="0069492C" w:rsidRPr="0069492C" w:rsidRDefault="0069492C" w:rsidP="0069492C">
      <w:pPr>
        <w:spacing w:after="200" w:line="360" w:lineRule="auto"/>
        <w:ind w:firstLine="851"/>
        <w:jc w:val="both"/>
        <w:rPr>
          <w:rFonts w:ascii="Times New Roman" w:eastAsia="Times New Roman" w:hAnsi="Times New Roman" w:cs="Times New Roman"/>
          <w:b/>
          <w:sz w:val="28"/>
          <w:szCs w:val="28"/>
          <w:lang w:eastAsia="ru-RU"/>
        </w:rPr>
      </w:pPr>
      <w:r w:rsidRPr="0069492C">
        <w:rPr>
          <w:rFonts w:ascii="Times New Roman" w:eastAsia="Times New Roman" w:hAnsi="Times New Roman" w:cs="Times New Roman"/>
          <w:b/>
          <w:sz w:val="28"/>
          <w:szCs w:val="28"/>
          <w:lang w:eastAsia="ru-RU"/>
        </w:rPr>
        <w:t>Процедура присвоения статуса ЕТО</w:t>
      </w:r>
      <w:bookmarkEnd w:id="342"/>
    </w:p>
    <w:p w:rsidR="0069492C" w:rsidRPr="0069492C" w:rsidRDefault="0069492C" w:rsidP="0069492C">
      <w:pPr>
        <w:numPr>
          <w:ilvl w:val="0"/>
          <w:numId w:val="9"/>
        </w:numPr>
        <w:spacing w:after="200" w:line="360" w:lineRule="auto"/>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Сбор сведений о теплоснабжающих организациях по опросным листам, предусмотренным Правилами.</w:t>
      </w:r>
    </w:p>
    <w:p w:rsidR="0069492C" w:rsidRPr="0069492C" w:rsidRDefault="0069492C" w:rsidP="0069492C">
      <w:pPr>
        <w:numPr>
          <w:ilvl w:val="0"/>
          <w:numId w:val="9"/>
        </w:numPr>
        <w:spacing w:after="200" w:line="360" w:lineRule="auto"/>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rsidR="0069492C" w:rsidRPr="0069492C" w:rsidRDefault="0069492C" w:rsidP="0069492C">
      <w:pPr>
        <w:numPr>
          <w:ilvl w:val="0"/>
          <w:numId w:val="9"/>
        </w:numPr>
        <w:spacing w:after="200" w:line="360" w:lineRule="auto"/>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Формирование предложений по присвоению статуса ЕТО в составе схемы теплоснабжения.</w:t>
      </w:r>
    </w:p>
    <w:p w:rsidR="0069492C" w:rsidRPr="0069492C" w:rsidRDefault="0069492C" w:rsidP="0069492C">
      <w:pPr>
        <w:numPr>
          <w:ilvl w:val="0"/>
          <w:numId w:val="9"/>
        </w:numPr>
        <w:spacing w:after="200" w:line="360" w:lineRule="auto"/>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 xml:space="preserve">Размещение схемы теплоснабжения на сайте </w:t>
      </w:r>
      <w:r w:rsidR="00C22211">
        <w:rPr>
          <w:rFonts w:ascii="Times New Roman" w:eastAsia="Times New Roman" w:hAnsi="Times New Roman" w:cs="Times New Roman"/>
          <w:sz w:val="28"/>
          <w:szCs w:val="28"/>
          <w:lang w:eastAsia="ru-RU"/>
        </w:rPr>
        <w:t>сельского</w:t>
      </w:r>
      <w:r w:rsidRPr="0069492C">
        <w:rPr>
          <w:rFonts w:ascii="Times New Roman" w:eastAsia="Times New Roman" w:hAnsi="Times New Roman" w:cs="Times New Roman"/>
          <w:sz w:val="28"/>
          <w:szCs w:val="28"/>
          <w:lang w:eastAsia="ru-RU"/>
        </w:rPr>
        <w:t xml:space="preserve"> поселения У</w:t>
      </w:r>
      <w:r w:rsidR="00C22211">
        <w:rPr>
          <w:rFonts w:ascii="Times New Roman" w:eastAsia="Times New Roman" w:hAnsi="Times New Roman" w:cs="Times New Roman"/>
          <w:sz w:val="28"/>
          <w:szCs w:val="28"/>
          <w:lang w:eastAsia="ru-RU"/>
        </w:rPr>
        <w:t>гр</w:t>
      </w:r>
      <w:r w:rsidRPr="0069492C">
        <w:rPr>
          <w:rFonts w:ascii="Times New Roman" w:eastAsia="Times New Roman" w:hAnsi="Times New Roman" w:cs="Times New Roman"/>
          <w:sz w:val="28"/>
          <w:szCs w:val="28"/>
          <w:lang w:eastAsia="ru-RU"/>
        </w:rPr>
        <w:t>а.</w:t>
      </w:r>
    </w:p>
    <w:p w:rsidR="0069492C" w:rsidRPr="0069492C" w:rsidRDefault="0069492C" w:rsidP="0069492C">
      <w:pPr>
        <w:numPr>
          <w:ilvl w:val="0"/>
          <w:numId w:val="9"/>
        </w:numPr>
        <w:spacing w:after="200" w:line="360" w:lineRule="auto"/>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Сбор в течение месяца со дня опубликования схемы теплоснабжения заявок от теплоснабжающих организаций на присвоение статуса ЕТО.</w:t>
      </w:r>
    </w:p>
    <w:p w:rsidR="003F3F74" w:rsidRPr="00A26393" w:rsidRDefault="0069492C" w:rsidP="00A26393">
      <w:pPr>
        <w:numPr>
          <w:ilvl w:val="0"/>
          <w:numId w:val="9"/>
        </w:numPr>
        <w:spacing w:after="200" w:line="360" w:lineRule="auto"/>
        <w:jc w:val="both"/>
        <w:rPr>
          <w:rFonts w:ascii="Times New Roman" w:eastAsia="Times New Roman" w:hAnsi="Times New Roman" w:cs="Times New Roman"/>
          <w:sz w:val="28"/>
          <w:szCs w:val="28"/>
          <w:lang w:eastAsia="ru-RU"/>
        </w:rPr>
      </w:pPr>
      <w:r w:rsidRPr="0069492C">
        <w:rPr>
          <w:rFonts w:ascii="Times New Roman" w:eastAsia="Times New Roman" w:hAnsi="Times New Roman" w:cs="Times New Roman"/>
          <w:sz w:val="28"/>
          <w:szCs w:val="28"/>
          <w:lang w:eastAsia="ru-RU"/>
        </w:rPr>
        <w:t>Обобщение полученных заявок, формирование перечня ЕТО городского поселения для его размещения в Схеме.</w:t>
      </w:r>
      <w:bookmarkStart w:id="343" w:name="_GoBack"/>
      <w:bookmarkEnd w:id="343"/>
    </w:p>
    <w:sectPr w:rsidR="003F3F74" w:rsidRPr="00A26393" w:rsidSect="002837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78A" w:rsidRDefault="002E178A" w:rsidP="00E264F5">
      <w:pPr>
        <w:spacing w:after="0" w:line="240" w:lineRule="auto"/>
      </w:pPr>
      <w:r>
        <w:separator/>
      </w:r>
    </w:p>
  </w:endnote>
  <w:endnote w:type="continuationSeparator" w:id="0">
    <w:p w:rsidR="002E178A" w:rsidRDefault="002E178A" w:rsidP="00E26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78A" w:rsidRDefault="002E178A" w:rsidP="00E264F5">
      <w:pPr>
        <w:spacing w:after="0" w:line="240" w:lineRule="auto"/>
      </w:pPr>
      <w:r>
        <w:separator/>
      </w:r>
    </w:p>
  </w:footnote>
  <w:footnote w:type="continuationSeparator" w:id="0">
    <w:p w:rsidR="002E178A" w:rsidRDefault="002E178A" w:rsidP="00E264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E55D1"/>
    <w:multiLevelType w:val="multilevel"/>
    <w:tmpl w:val="1780ED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281FF7"/>
    <w:multiLevelType w:val="hybridMultilevel"/>
    <w:tmpl w:val="D7E892B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4BD3DC8"/>
    <w:multiLevelType w:val="hybridMultilevel"/>
    <w:tmpl w:val="ADF2A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DFB551A"/>
    <w:multiLevelType w:val="hybridMultilevel"/>
    <w:tmpl w:val="25C8D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6C01D17"/>
    <w:multiLevelType w:val="hybridMultilevel"/>
    <w:tmpl w:val="D0E0BB8C"/>
    <w:lvl w:ilvl="0" w:tplc="7512A2B8">
      <w:start w:val="1"/>
      <w:numFmt w:val="decimal"/>
      <w:lvlText w:val="%1."/>
      <w:lvlJc w:val="left"/>
      <w:pPr>
        <w:ind w:left="784" w:hanging="360"/>
      </w:pPr>
      <w:rPr>
        <w:rFonts w:hint="default"/>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5"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6" w15:restartNumberingAfterBreak="0">
    <w:nsid w:val="40C50EB0"/>
    <w:multiLevelType w:val="hybridMultilevel"/>
    <w:tmpl w:val="8DA448FC"/>
    <w:lvl w:ilvl="0" w:tplc="1206D6B0">
      <w:start w:val="1"/>
      <w:numFmt w:val="bullet"/>
      <w:pStyle w:val="1"/>
      <w:lvlText w:val=""/>
      <w:lvlJc w:val="left"/>
      <w:pPr>
        <w:tabs>
          <w:tab w:val="num" w:pos="0"/>
        </w:tabs>
        <w:ind w:left="0" w:firstLine="0"/>
      </w:pPr>
      <w:rPr>
        <w:rFonts w:ascii="Symbol" w:hAnsi="Symbol" w:hint="default"/>
      </w:rPr>
    </w:lvl>
    <w:lvl w:ilvl="1" w:tplc="04190003">
      <w:start w:val="1"/>
      <w:numFmt w:val="bullet"/>
      <w:pStyle w:val="2"/>
      <w:lvlText w:val="o"/>
      <w:lvlJc w:val="left"/>
      <w:pPr>
        <w:tabs>
          <w:tab w:val="num" w:pos="2149"/>
        </w:tabs>
        <w:ind w:left="2149" w:hanging="360"/>
      </w:pPr>
      <w:rPr>
        <w:rFonts w:ascii="Courier New" w:hAnsi="Courier New" w:cs="Courier New" w:hint="default"/>
      </w:rPr>
    </w:lvl>
    <w:lvl w:ilvl="2" w:tplc="04190005">
      <w:start w:val="1"/>
      <w:numFmt w:val="decimal"/>
      <w:pStyle w:val="3"/>
      <w:lvlText w:val="%3."/>
      <w:lvlJc w:val="left"/>
      <w:pPr>
        <w:tabs>
          <w:tab w:val="num" w:pos="2160"/>
        </w:tabs>
        <w:ind w:left="2160" w:hanging="360"/>
      </w:pPr>
    </w:lvl>
    <w:lvl w:ilvl="3" w:tplc="04190001">
      <w:start w:val="1"/>
      <w:numFmt w:val="decimal"/>
      <w:pStyle w:val="4"/>
      <w:lvlText w:val="%4."/>
      <w:lvlJc w:val="left"/>
      <w:pPr>
        <w:tabs>
          <w:tab w:val="num" w:pos="2880"/>
        </w:tabs>
        <w:ind w:left="2880" w:hanging="360"/>
      </w:pPr>
    </w:lvl>
    <w:lvl w:ilvl="4" w:tplc="04190003">
      <w:start w:val="1"/>
      <w:numFmt w:val="decimal"/>
      <w:pStyle w:val="5"/>
      <w:lvlText w:val="%5."/>
      <w:lvlJc w:val="left"/>
      <w:pPr>
        <w:tabs>
          <w:tab w:val="num" w:pos="3600"/>
        </w:tabs>
        <w:ind w:left="3600" w:hanging="360"/>
      </w:pPr>
    </w:lvl>
    <w:lvl w:ilvl="5" w:tplc="04190005">
      <w:start w:val="1"/>
      <w:numFmt w:val="decimal"/>
      <w:pStyle w:val="6"/>
      <w:lvlText w:val="%6."/>
      <w:lvlJc w:val="left"/>
      <w:pPr>
        <w:tabs>
          <w:tab w:val="num" w:pos="4320"/>
        </w:tabs>
        <w:ind w:left="4320" w:hanging="360"/>
      </w:pPr>
    </w:lvl>
    <w:lvl w:ilvl="6" w:tplc="04190001">
      <w:start w:val="1"/>
      <w:numFmt w:val="decimal"/>
      <w:pStyle w:val="7"/>
      <w:lvlText w:val="%7."/>
      <w:lvlJc w:val="left"/>
      <w:pPr>
        <w:tabs>
          <w:tab w:val="num" w:pos="5040"/>
        </w:tabs>
        <w:ind w:left="5040" w:hanging="360"/>
      </w:pPr>
    </w:lvl>
    <w:lvl w:ilvl="7" w:tplc="04190003">
      <w:start w:val="1"/>
      <w:numFmt w:val="decimal"/>
      <w:pStyle w:val="8"/>
      <w:lvlText w:val="%8."/>
      <w:lvlJc w:val="left"/>
      <w:pPr>
        <w:tabs>
          <w:tab w:val="num" w:pos="5760"/>
        </w:tabs>
        <w:ind w:left="5760" w:hanging="360"/>
      </w:pPr>
    </w:lvl>
    <w:lvl w:ilvl="8" w:tplc="04190005">
      <w:start w:val="1"/>
      <w:numFmt w:val="decimal"/>
      <w:pStyle w:val="9"/>
      <w:lvlText w:val="%9."/>
      <w:lvlJc w:val="left"/>
      <w:pPr>
        <w:tabs>
          <w:tab w:val="num" w:pos="6480"/>
        </w:tabs>
        <w:ind w:left="6480" w:hanging="360"/>
      </w:pPr>
    </w:lvl>
  </w:abstractNum>
  <w:abstractNum w:abstractNumId="7" w15:restartNumberingAfterBreak="0">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2722815"/>
    <w:multiLevelType w:val="hybridMultilevel"/>
    <w:tmpl w:val="6CD80A06"/>
    <w:lvl w:ilvl="0" w:tplc="EB9A2F34">
      <w:start w:val="1"/>
      <w:numFmt w:val="decimal"/>
      <w:suff w:val="space"/>
      <w:lvlText w:val="Таблица %1."/>
      <w:lvlJc w:val="left"/>
      <w:pPr>
        <w:ind w:left="1957" w:hanging="68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sz w:val="28"/>
        <w:u w:val="none"/>
        <w:effect w:val="none"/>
        <w:vertAlign w:val="baseline"/>
        <w:em w:val="none"/>
        <w:specVanish w:val="0"/>
      </w:rPr>
    </w:lvl>
    <w:lvl w:ilvl="1" w:tplc="FFFFFFFF">
      <w:start w:val="1"/>
      <w:numFmt w:val="lowerLetter"/>
      <w:lvlText w:val="%2."/>
      <w:lvlJc w:val="left"/>
      <w:pPr>
        <w:ind w:left="4418" w:hanging="360"/>
      </w:pPr>
    </w:lvl>
    <w:lvl w:ilvl="2" w:tplc="FFFFFFFF">
      <w:start w:val="1"/>
      <w:numFmt w:val="lowerRoman"/>
      <w:lvlText w:val="%3."/>
      <w:lvlJc w:val="right"/>
      <w:pPr>
        <w:ind w:left="5138" w:hanging="180"/>
      </w:pPr>
    </w:lvl>
    <w:lvl w:ilvl="3" w:tplc="FFFFFFFF">
      <w:start w:val="1"/>
      <w:numFmt w:val="decimal"/>
      <w:lvlText w:val="%4."/>
      <w:lvlJc w:val="left"/>
      <w:pPr>
        <w:ind w:left="5858" w:hanging="360"/>
      </w:pPr>
    </w:lvl>
    <w:lvl w:ilvl="4" w:tplc="FFFFFFFF">
      <w:start w:val="1"/>
      <w:numFmt w:val="lowerLetter"/>
      <w:lvlText w:val="%5."/>
      <w:lvlJc w:val="left"/>
      <w:pPr>
        <w:ind w:left="6578" w:hanging="360"/>
      </w:pPr>
    </w:lvl>
    <w:lvl w:ilvl="5" w:tplc="FFFFFFFF">
      <w:start w:val="1"/>
      <w:numFmt w:val="lowerRoman"/>
      <w:lvlText w:val="%6."/>
      <w:lvlJc w:val="right"/>
      <w:pPr>
        <w:ind w:left="7298" w:hanging="180"/>
      </w:pPr>
    </w:lvl>
    <w:lvl w:ilvl="6" w:tplc="FFFFFFFF">
      <w:start w:val="1"/>
      <w:numFmt w:val="decimal"/>
      <w:lvlText w:val="%7."/>
      <w:lvlJc w:val="left"/>
      <w:pPr>
        <w:ind w:left="8018" w:hanging="360"/>
      </w:pPr>
    </w:lvl>
    <w:lvl w:ilvl="7" w:tplc="FFFFFFFF">
      <w:start w:val="1"/>
      <w:numFmt w:val="lowerLetter"/>
      <w:lvlText w:val="%8."/>
      <w:lvlJc w:val="left"/>
      <w:pPr>
        <w:ind w:left="8738" w:hanging="360"/>
      </w:pPr>
    </w:lvl>
    <w:lvl w:ilvl="8" w:tplc="FFFFFFFF">
      <w:start w:val="1"/>
      <w:numFmt w:val="lowerRoman"/>
      <w:lvlText w:val="%9."/>
      <w:lvlJc w:val="right"/>
      <w:pPr>
        <w:ind w:left="9458" w:hanging="180"/>
      </w:pPr>
    </w:lvl>
  </w:abstractNum>
  <w:abstractNum w:abstractNumId="9" w15:restartNumberingAfterBreak="0">
    <w:nsid w:val="5346794C"/>
    <w:multiLevelType w:val="multilevel"/>
    <w:tmpl w:val="65F27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65F3F32"/>
    <w:multiLevelType w:val="hybridMultilevel"/>
    <w:tmpl w:val="29E000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89D16F6"/>
    <w:multiLevelType w:val="hybridMultilevel"/>
    <w:tmpl w:val="3DD46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0"/>
  </w:num>
  <w:num w:numId="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1"/>
  </w:num>
  <w:num w:numId="6">
    <w:abstractNumId w:val="4"/>
  </w:num>
  <w:num w:numId="7">
    <w:abstractNumId w:val="7"/>
  </w:num>
  <w:num w:numId="8">
    <w:abstractNumId w:val="1"/>
  </w:num>
  <w:num w:numId="9">
    <w:abstractNumId w:val="9"/>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1FD"/>
    <w:rsid w:val="000007B8"/>
    <w:rsid w:val="00003003"/>
    <w:rsid w:val="00016064"/>
    <w:rsid w:val="0004144E"/>
    <w:rsid w:val="00043E77"/>
    <w:rsid w:val="00045909"/>
    <w:rsid w:val="00064532"/>
    <w:rsid w:val="00075449"/>
    <w:rsid w:val="000A4C67"/>
    <w:rsid w:val="000A6059"/>
    <w:rsid w:val="000B6257"/>
    <w:rsid w:val="000D2659"/>
    <w:rsid w:val="000E7F8F"/>
    <w:rsid w:val="00103743"/>
    <w:rsid w:val="001758AF"/>
    <w:rsid w:val="00192EAC"/>
    <w:rsid w:val="00195CFD"/>
    <w:rsid w:val="001A7548"/>
    <w:rsid w:val="001D3A78"/>
    <w:rsid w:val="001D7554"/>
    <w:rsid w:val="001F1C0A"/>
    <w:rsid w:val="0024032A"/>
    <w:rsid w:val="00244AD4"/>
    <w:rsid w:val="00270BCA"/>
    <w:rsid w:val="00283387"/>
    <w:rsid w:val="002837F3"/>
    <w:rsid w:val="0028582D"/>
    <w:rsid w:val="002A30EA"/>
    <w:rsid w:val="002A6A1D"/>
    <w:rsid w:val="002B6A3C"/>
    <w:rsid w:val="002C6576"/>
    <w:rsid w:val="002D278B"/>
    <w:rsid w:val="002E178A"/>
    <w:rsid w:val="002F78F0"/>
    <w:rsid w:val="00311BD2"/>
    <w:rsid w:val="003336F7"/>
    <w:rsid w:val="003360CE"/>
    <w:rsid w:val="00341C7D"/>
    <w:rsid w:val="003536F5"/>
    <w:rsid w:val="00360523"/>
    <w:rsid w:val="003B2598"/>
    <w:rsid w:val="003B27EF"/>
    <w:rsid w:val="003D112C"/>
    <w:rsid w:val="003E54A3"/>
    <w:rsid w:val="003F017E"/>
    <w:rsid w:val="003F3F74"/>
    <w:rsid w:val="004171A7"/>
    <w:rsid w:val="00452E33"/>
    <w:rsid w:val="004916E7"/>
    <w:rsid w:val="004970FC"/>
    <w:rsid w:val="004B561C"/>
    <w:rsid w:val="004D168E"/>
    <w:rsid w:val="004E6C3C"/>
    <w:rsid w:val="00500357"/>
    <w:rsid w:val="00511B3C"/>
    <w:rsid w:val="005155E4"/>
    <w:rsid w:val="005362BB"/>
    <w:rsid w:val="00541FCA"/>
    <w:rsid w:val="005672D4"/>
    <w:rsid w:val="005B7EF0"/>
    <w:rsid w:val="005C7185"/>
    <w:rsid w:val="005D5EB0"/>
    <w:rsid w:val="00604E21"/>
    <w:rsid w:val="00606DE3"/>
    <w:rsid w:val="0065132E"/>
    <w:rsid w:val="00655552"/>
    <w:rsid w:val="00655FB7"/>
    <w:rsid w:val="00676168"/>
    <w:rsid w:val="00677665"/>
    <w:rsid w:val="0069492C"/>
    <w:rsid w:val="00695794"/>
    <w:rsid w:val="006A12C3"/>
    <w:rsid w:val="006A3066"/>
    <w:rsid w:val="006E4227"/>
    <w:rsid w:val="0071584A"/>
    <w:rsid w:val="007963BA"/>
    <w:rsid w:val="007A4F07"/>
    <w:rsid w:val="007B10DC"/>
    <w:rsid w:val="007B6E10"/>
    <w:rsid w:val="007D41CE"/>
    <w:rsid w:val="00817B25"/>
    <w:rsid w:val="008361DD"/>
    <w:rsid w:val="00863272"/>
    <w:rsid w:val="0086440F"/>
    <w:rsid w:val="00864BD5"/>
    <w:rsid w:val="0089262B"/>
    <w:rsid w:val="008A7B40"/>
    <w:rsid w:val="008B1B95"/>
    <w:rsid w:val="008E57B9"/>
    <w:rsid w:val="00910711"/>
    <w:rsid w:val="009221DD"/>
    <w:rsid w:val="009257D9"/>
    <w:rsid w:val="00925E7A"/>
    <w:rsid w:val="009309AD"/>
    <w:rsid w:val="009638AE"/>
    <w:rsid w:val="00966DE5"/>
    <w:rsid w:val="0097391B"/>
    <w:rsid w:val="009C24BF"/>
    <w:rsid w:val="009F7C2B"/>
    <w:rsid w:val="00A10473"/>
    <w:rsid w:val="00A111FD"/>
    <w:rsid w:val="00A26393"/>
    <w:rsid w:val="00A3598F"/>
    <w:rsid w:val="00A43035"/>
    <w:rsid w:val="00A457DE"/>
    <w:rsid w:val="00A53327"/>
    <w:rsid w:val="00A56FF9"/>
    <w:rsid w:val="00A90A58"/>
    <w:rsid w:val="00AA03CD"/>
    <w:rsid w:val="00AB3EAE"/>
    <w:rsid w:val="00AF2150"/>
    <w:rsid w:val="00AF310A"/>
    <w:rsid w:val="00B10F11"/>
    <w:rsid w:val="00B16B87"/>
    <w:rsid w:val="00B67810"/>
    <w:rsid w:val="00B719F7"/>
    <w:rsid w:val="00B82597"/>
    <w:rsid w:val="00BD0173"/>
    <w:rsid w:val="00BD1152"/>
    <w:rsid w:val="00BD4D2D"/>
    <w:rsid w:val="00BE0D95"/>
    <w:rsid w:val="00BE338B"/>
    <w:rsid w:val="00C22211"/>
    <w:rsid w:val="00C24C0A"/>
    <w:rsid w:val="00C334A3"/>
    <w:rsid w:val="00C60735"/>
    <w:rsid w:val="00C65509"/>
    <w:rsid w:val="00C859A6"/>
    <w:rsid w:val="00CB3B51"/>
    <w:rsid w:val="00CD391A"/>
    <w:rsid w:val="00CF6456"/>
    <w:rsid w:val="00D3045B"/>
    <w:rsid w:val="00D3350B"/>
    <w:rsid w:val="00D521F2"/>
    <w:rsid w:val="00D60614"/>
    <w:rsid w:val="00D61F87"/>
    <w:rsid w:val="00D7732E"/>
    <w:rsid w:val="00D9566D"/>
    <w:rsid w:val="00DA2C3A"/>
    <w:rsid w:val="00DA4082"/>
    <w:rsid w:val="00DB19E6"/>
    <w:rsid w:val="00DD6E7B"/>
    <w:rsid w:val="00E06D70"/>
    <w:rsid w:val="00E12563"/>
    <w:rsid w:val="00E264F5"/>
    <w:rsid w:val="00E4075D"/>
    <w:rsid w:val="00E4339F"/>
    <w:rsid w:val="00E51680"/>
    <w:rsid w:val="00EA4D07"/>
    <w:rsid w:val="00EB0A5F"/>
    <w:rsid w:val="00EF3DBF"/>
    <w:rsid w:val="00F10481"/>
    <w:rsid w:val="00F2352D"/>
    <w:rsid w:val="00F53786"/>
    <w:rsid w:val="00F567F4"/>
    <w:rsid w:val="00F61E36"/>
    <w:rsid w:val="00F83C38"/>
    <w:rsid w:val="00F85F7D"/>
    <w:rsid w:val="00FA62B0"/>
    <w:rsid w:val="00FB5FA2"/>
    <w:rsid w:val="00FC462B"/>
    <w:rsid w:val="00FD0CAA"/>
    <w:rsid w:val="00FE1AE1"/>
    <w:rsid w:val="00FF2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91E5"/>
  <w15:chartTrackingRefBased/>
  <w15:docId w15:val="{2E263FD7-A584-4C1B-983B-953C0C299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 Знак Знак Знак,Заголовок 1 Знак Знак,H1"/>
    <w:basedOn w:val="a"/>
    <w:next w:val="a"/>
    <w:link w:val="10"/>
    <w:uiPriority w:val="99"/>
    <w:qFormat/>
    <w:rsid w:val="00F2352D"/>
    <w:pPr>
      <w:keepNext/>
      <w:keepLines/>
      <w:numPr>
        <w:numId w:val="3"/>
      </w:numPr>
      <w:spacing w:before="120" w:after="120" w:line="240" w:lineRule="auto"/>
      <w:jc w:val="both"/>
      <w:outlineLvl w:val="0"/>
    </w:pPr>
    <w:rPr>
      <w:rFonts w:ascii="Times New Roman" w:eastAsia="Times New Roman" w:hAnsi="Times New Roman" w:cs="Times New Roman"/>
      <w:b/>
      <w:bCs/>
      <w:sz w:val="26"/>
      <w:szCs w:val="28"/>
      <w:lang w:eastAsia="ru-RU"/>
    </w:rPr>
  </w:style>
  <w:style w:type="paragraph" w:styleId="2">
    <w:name w:val="heading 2"/>
    <w:aliases w:val="H2,h2"/>
    <w:basedOn w:val="a"/>
    <w:next w:val="a"/>
    <w:link w:val="20"/>
    <w:uiPriority w:val="99"/>
    <w:unhideWhenUsed/>
    <w:qFormat/>
    <w:rsid w:val="00F2352D"/>
    <w:pPr>
      <w:keepNext/>
      <w:keepLines/>
      <w:numPr>
        <w:ilvl w:val="1"/>
        <w:numId w:val="3"/>
      </w:numPr>
      <w:spacing w:before="40" w:after="0" w:line="276" w:lineRule="auto"/>
      <w:jc w:val="both"/>
      <w:outlineLvl w:val="1"/>
    </w:pPr>
    <w:rPr>
      <w:rFonts w:ascii="Cambria" w:eastAsia="Times New Roman" w:hAnsi="Cambria" w:cs="Times New Roman"/>
      <w:color w:val="365F91"/>
      <w:sz w:val="26"/>
      <w:szCs w:val="26"/>
      <w:lang w:eastAsia="ru-RU"/>
    </w:rPr>
  </w:style>
  <w:style w:type="paragraph" w:styleId="3">
    <w:name w:val="heading 3"/>
    <w:aliases w:val="H3,h3"/>
    <w:basedOn w:val="a"/>
    <w:next w:val="a"/>
    <w:link w:val="30"/>
    <w:uiPriority w:val="99"/>
    <w:unhideWhenUsed/>
    <w:qFormat/>
    <w:rsid w:val="00F2352D"/>
    <w:pPr>
      <w:keepNext/>
      <w:keepLines/>
      <w:numPr>
        <w:ilvl w:val="2"/>
        <w:numId w:val="3"/>
      </w:numPr>
      <w:spacing w:before="40" w:after="0" w:line="276" w:lineRule="auto"/>
      <w:jc w:val="both"/>
      <w:outlineLvl w:val="2"/>
    </w:pPr>
    <w:rPr>
      <w:rFonts w:ascii="Cambria" w:eastAsia="Times New Roman" w:hAnsi="Cambria" w:cs="Times New Roman"/>
      <w:color w:val="243F60"/>
      <w:sz w:val="24"/>
      <w:szCs w:val="24"/>
      <w:lang w:eastAsia="ru-RU"/>
    </w:rPr>
  </w:style>
  <w:style w:type="paragraph" w:styleId="4">
    <w:name w:val="heading 4"/>
    <w:basedOn w:val="a"/>
    <w:next w:val="a"/>
    <w:link w:val="40"/>
    <w:uiPriority w:val="99"/>
    <w:unhideWhenUsed/>
    <w:qFormat/>
    <w:rsid w:val="00F2352D"/>
    <w:pPr>
      <w:keepNext/>
      <w:keepLines/>
      <w:numPr>
        <w:ilvl w:val="3"/>
        <w:numId w:val="3"/>
      </w:numPr>
      <w:spacing w:before="40" w:after="0" w:line="276" w:lineRule="auto"/>
      <w:jc w:val="both"/>
      <w:outlineLvl w:val="3"/>
    </w:pPr>
    <w:rPr>
      <w:rFonts w:ascii="Cambria" w:eastAsia="Times New Roman" w:hAnsi="Cambria" w:cs="Times New Roman"/>
      <w:i/>
      <w:iCs/>
      <w:color w:val="365F91"/>
      <w:sz w:val="26"/>
      <w:lang w:eastAsia="ru-RU"/>
    </w:rPr>
  </w:style>
  <w:style w:type="paragraph" w:styleId="5">
    <w:name w:val="heading 5"/>
    <w:aliases w:val="Underline"/>
    <w:basedOn w:val="a"/>
    <w:next w:val="a"/>
    <w:link w:val="50"/>
    <w:unhideWhenUsed/>
    <w:qFormat/>
    <w:rsid w:val="00F2352D"/>
    <w:pPr>
      <w:keepNext/>
      <w:keepLines/>
      <w:numPr>
        <w:ilvl w:val="4"/>
        <w:numId w:val="3"/>
      </w:numPr>
      <w:spacing w:before="40" w:after="0" w:line="276" w:lineRule="auto"/>
      <w:jc w:val="both"/>
      <w:outlineLvl w:val="4"/>
    </w:pPr>
    <w:rPr>
      <w:rFonts w:ascii="Cambria" w:eastAsia="Times New Roman" w:hAnsi="Cambria" w:cs="Times New Roman"/>
      <w:color w:val="365F91"/>
      <w:sz w:val="26"/>
      <w:lang w:eastAsia="ru-RU"/>
    </w:rPr>
  </w:style>
  <w:style w:type="paragraph" w:styleId="6">
    <w:name w:val="heading 6"/>
    <w:basedOn w:val="a"/>
    <w:next w:val="a"/>
    <w:link w:val="60"/>
    <w:unhideWhenUsed/>
    <w:qFormat/>
    <w:rsid w:val="00F2352D"/>
    <w:pPr>
      <w:numPr>
        <w:ilvl w:val="5"/>
        <w:numId w:val="3"/>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F2352D"/>
    <w:pPr>
      <w:numPr>
        <w:ilvl w:val="6"/>
        <w:numId w:val="3"/>
      </w:numPr>
      <w:spacing w:before="240" w:after="60" w:line="360" w:lineRule="auto"/>
      <w:jc w:val="both"/>
      <w:outlineLvl w:val="6"/>
    </w:pPr>
    <w:rPr>
      <w:rFonts w:ascii="Times New Roman" w:eastAsia="Times New Roman" w:hAnsi="Times New Roman" w:cs="Times New Roman"/>
      <w:sz w:val="24"/>
      <w:szCs w:val="24"/>
      <w:lang w:eastAsia="ru-RU"/>
    </w:rPr>
  </w:style>
  <w:style w:type="paragraph" w:styleId="8">
    <w:name w:val="heading 8"/>
    <w:basedOn w:val="a"/>
    <w:next w:val="a"/>
    <w:link w:val="80"/>
    <w:unhideWhenUsed/>
    <w:qFormat/>
    <w:rsid w:val="00F2352D"/>
    <w:pPr>
      <w:numPr>
        <w:ilvl w:val="7"/>
        <w:numId w:val="3"/>
      </w:numPr>
      <w:spacing w:before="240" w:after="60" w:line="360" w:lineRule="auto"/>
      <w:jc w:val="both"/>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F2352D"/>
    <w:pPr>
      <w:numPr>
        <w:ilvl w:val="8"/>
        <w:numId w:val="3"/>
      </w:numPr>
      <w:tabs>
        <w:tab w:val="clear" w:pos="6480"/>
      </w:tabs>
      <w:spacing w:before="240" w:after="60" w:line="276" w:lineRule="auto"/>
      <w:ind w:left="1584" w:hanging="144"/>
      <w:jc w:val="both"/>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_Обычный Знак"/>
    <w:link w:val="a4"/>
    <w:locked/>
    <w:rsid w:val="00677665"/>
    <w:rPr>
      <w:rFonts w:ascii="Times New Roman" w:eastAsia="Calibri" w:hAnsi="Times New Roman"/>
      <w:iCs/>
      <w:sz w:val="26"/>
      <w:szCs w:val="26"/>
    </w:rPr>
  </w:style>
  <w:style w:type="paragraph" w:customStyle="1" w:styleId="a4">
    <w:name w:val="_Обычный"/>
    <w:basedOn w:val="a"/>
    <w:link w:val="a3"/>
    <w:qFormat/>
    <w:rsid w:val="00677665"/>
    <w:pPr>
      <w:spacing w:after="0" w:line="360" w:lineRule="auto"/>
      <w:ind w:firstLine="709"/>
      <w:jc w:val="both"/>
    </w:pPr>
    <w:rPr>
      <w:rFonts w:ascii="Times New Roman" w:eastAsia="Calibri" w:hAnsi="Times New Roman"/>
      <w:iCs/>
      <w:sz w:val="26"/>
      <w:szCs w:val="26"/>
    </w:rPr>
  </w:style>
  <w:style w:type="character" w:customStyle="1" w:styleId="a5">
    <w:name w:val="_Таблица Знак"/>
    <w:link w:val="a6"/>
    <w:locked/>
    <w:rsid w:val="003F3F74"/>
    <w:rPr>
      <w:rFonts w:ascii="Times New Roman" w:eastAsia="Calibri" w:hAnsi="Times New Roman"/>
      <w:b/>
      <w:sz w:val="28"/>
      <w:szCs w:val="26"/>
    </w:rPr>
  </w:style>
  <w:style w:type="paragraph" w:customStyle="1" w:styleId="a6">
    <w:name w:val="_Таблица"/>
    <w:basedOn w:val="a"/>
    <w:link w:val="a5"/>
    <w:autoRedefine/>
    <w:qFormat/>
    <w:rsid w:val="003F3F74"/>
    <w:pPr>
      <w:keepNext/>
      <w:tabs>
        <w:tab w:val="left" w:pos="1985"/>
      </w:tabs>
      <w:spacing w:after="0" w:line="240" w:lineRule="auto"/>
      <w:ind w:left="170"/>
      <w:jc w:val="right"/>
    </w:pPr>
    <w:rPr>
      <w:rFonts w:ascii="Times New Roman" w:eastAsia="Calibri" w:hAnsi="Times New Roman"/>
      <w:b/>
      <w:sz w:val="28"/>
      <w:szCs w:val="26"/>
    </w:rPr>
  </w:style>
  <w:style w:type="character" w:styleId="a7">
    <w:name w:val="Hyperlink"/>
    <w:basedOn w:val="a0"/>
    <w:uiPriority w:val="99"/>
    <w:unhideWhenUsed/>
    <w:rsid w:val="00BE338B"/>
    <w:rPr>
      <w:color w:val="0563C1" w:themeColor="hyperlink"/>
      <w:u w:val="single"/>
    </w:rPr>
  </w:style>
  <w:style w:type="character" w:customStyle="1" w:styleId="21">
    <w:name w:val="Основной текст2"/>
    <w:rsid w:val="00BD0173"/>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paragraph" w:customStyle="1" w:styleId="13">
    <w:name w:val="Основной текст13"/>
    <w:basedOn w:val="a"/>
    <w:rsid w:val="00BD0173"/>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paragraph" w:styleId="a8">
    <w:name w:val="Normal (Web)"/>
    <w:basedOn w:val="a"/>
    <w:uiPriority w:val="99"/>
    <w:semiHidden/>
    <w:unhideWhenUsed/>
    <w:rsid w:val="00BD01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D0173"/>
  </w:style>
  <w:style w:type="character" w:customStyle="1" w:styleId="10">
    <w:name w:val="Заголовок 1 Знак"/>
    <w:aliases w:val="Заголовок 1 Знак Знак Знак Знак Знак Знак,Заголовок 1 Знак Знак Знак,H1 Знак"/>
    <w:basedOn w:val="a0"/>
    <w:link w:val="1"/>
    <w:uiPriority w:val="99"/>
    <w:rsid w:val="00F2352D"/>
    <w:rPr>
      <w:rFonts w:ascii="Times New Roman" w:eastAsia="Times New Roman" w:hAnsi="Times New Roman" w:cs="Times New Roman"/>
      <w:b/>
      <w:bCs/>
      <w:sz w:val="26"/>
      <w:szCs w:val="28"/>
      <w:lang w:eastAsia="ru-RU"/>
    </w:rPr>
  </w:style>
  <w:style w:type="character" w:customStyle="1" w:styleId="20">
    <w:name w:val="Заголовок 2 Знак"/>
    <w:aliases w:val="H2 Знак,h2 Знак"/>
    <w:basedOn w:val="a0"/>
    <w:link w:val="2"/>
    <w:uiPriority w:val="99"/>
    <w:rsid w:val="00F2352D"/>
    <w:rPr>
      <w:rFonts w:ascii="Cambria" w:eastAsia="Times New Roman" w:hAnsi="Cambria" w:cs="Times New Roman"/>
      <w:color w:val="365F91"/>
      <w:sz w:val="26"/>
      <w:szCs w:val="26"/>
      <w:lang w:eastAsia="ru-RU"/>
    </w:rPr>
  </w:style>
  <w:style w:type="character" w:customStyle="1" w:styleId="30">
    <w:name w:val="Заголовок 3 Знак"/>
    <w:aliases w:val="H3 Знак,h3 Знак"/>
    <w:basedOn w:val="a0"/>
    <w:link w:val="3"/>
    <w:uiPriority w:val="99"/>
    <w:rsid w:val="00F2352D"/>
    <w:rPr>
      <w:rFonts w:ascii="Cambria" w:eastAsia="Times New Roman" w:hAnsi="Cambria" w:cs="Times New Roman"/>
      <w:color w:val="243F60"/>
      <w:sz w:val="24"/>
      <w:szCs w:val="24"/>
      <w:lang w:eastAsia="ru-RU"/>
    </w:rPr>
  </w:style>
  <w:style w:type="character" w:customStyle="1" w:styleId="40">
    <w:name w:val="Заголовок 4 Знак"/>
    <w:basedOn w:val="a0"/>
    <w:link w:val="4"/>
    <w:uiPriority w:val="99"/>
    <w:rsid w:val="00F2352D"/>
    <w:rPr>
      <w:rFonts w:ascii="Cambria" w:eastAsia="Times New Roman" w:hAnsi="Cambria" w:cs="Times New Roman"/>
      <w:i/>
      <w:iCs/>
      <w:color w:val="365F91"/>
      <w:sz w:val="26"/>
      <w:lang w:eastAsia="ru-RU"/>
    </w:rPr>
  </w:style>
  <w:style w:type="character" w:customStyle="1" w:styleId="50">
    <w:name w:val="Заголовок 5 Знак"/>
    <w:aliases w:val="Underline Знак"/>
    <w:basedOn w:val="a0"/>
    <w:link w:val="5"/>
    <w:rsid w:val="00F2352D"/>
    <w:rPr>
      <w:rFonts w:ascii="Cambria" w:eastAsia="Times New Roman" w:hAnsi="Cambria" w:cs="Times New Roman"/>
      <w:color w:val="365F91"/>
      <w:sz w:val="26"/>
      <w:lang w:eastAsia="ru-RU"/>
    </w:rPr>
  </w:style>
  <w:style w:type="character" w:customStyle="1" w:styleId="60">
    <w:name w:val="Заголовок 6 Знак"/>
    <w:basedOn w:val="a0"/>
    <w:link w:val="6"/>
    <w:rsid w:val="00F2352D"/>
    <w:rPr>
      <w:rFonts w:ascii="Times New Roman" w:eastAsia="Times New Roman" w:hAnsi="Times New Roman" w:cs="Times New Roman"/>
      <w:b/>
      <w:bCs/>
      <w:lang w:eastAsia="ru-RU"/>
    </w:rPr>
  </w:style>
  <w:style w:type="character" w:customStyle="1" w:styleId="70">
    <w:name w:val="Заголовок 7 Знак"/>
    <w:basedOn w:val="a0"/>
    <w:link w:val="7"/>
    <w:rsid w:val="00F2352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352D"/>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2352D"/>
    <w:rPr>
      <w:rFonts w:ascii="Cambria" w:eastAsia="Times New Roman" w:hAnsi="Cambria" w:cs="Times New Roman"/>
      <w:lang w:eastAsia="ru-RU"/>
    </w:rPr>
  </w:style>
  <w:style w:type="paragraph" w:styleId="a9">
    <w:name w:val="Body Text"/>
    <w:aliases w:val="Основной текст Знак Знак Знак,Основной текст Знак Знак Знак Знак"/>
    <w:basedOn w:val="a"/>
    <w:link w:val="aa"/>
    <w:unhideWhenUsed/>
    <w:rsid w:val="00910711"/>
    <w:pPr>
      <w:spacing w:before="120" w:after="120" w:line="360" w:lineRule="auto"/>
      <w:ind w:firstLine="425"/>
      <w:jc w:val="both"/>
    </w:pPr>
    <w:rPr>
      <w:rFonts w:ascii="Times New Roman" w:eastAsia="Times New Roman" w:hAnsi="Times New Roman" w:cs="Times New Roman"/>
      <w:sz w:val="26"/>
      <w:szCs w:val="26"/>
      <w:lang w:eastAsia="ru-RU"/>
    </w:rPr>
  </w:style>
  <w:style w:type="character" w:customStyle="1" w:styleId="aa">
    <w:name w:val="Основной текст Знак"/>
    <w:aliases w:val="Основной текст Знак Знак Знак Знак1,Основной текст Знак Знак Знак Знак Знак"/>
    <w:basedOn w:val="a0"/>
    <w:link w:val="a9"/>
    <w:rsid w:val="00910711"/>
    <w:rPr>
      <w:rFonts w:ascii="Times New Roman" w:eastAsia="Times New Roman" w:hAnsi="Times New Roman" w:cs="Times New Roman"/>
      <w:sz w:val="26"/>
      <w:szCs w:val="26"/>
      <w:lang w:eastAsia="ru-RU"/>
    </w:rPr>
  </w:style>
  <w:style w:type="paragraph" w:customStyle="1" w:styleId="11">
    <w:name w:val="1_1 Список ненумерной"/>
    <w:basedOn w:val="a"/>
    <w:qFormat/>
    <w:rsid w:val="00B16B87"/>
    <w:pPr>
      <w:numPr>
        <w:numId w:val="4"/>
      </w:numPr>
      <w:snapToGrid w:val="0"/>
      <w:spacing w:after="40" w:line="360" w:lineRule="auto"/>
      <w:ind w:left="0" w:firstLine="709"/>
      <w:contextualSpacing/>
      <w:jc w:val="both"/>
    </w:pPr>
    <w:rPr>
      <w:rFonts w:ascii="Times New Roman" w:eastAsia="Times New Roman" w:hAnsi="Times New Roman" w:cs="Times New Roman"/>
      <w:sz w:val="26"/>
      <w:szCs w:val="26"/>
    </w:rPr>
  </w:style>
  <w:style w:type="paragraph" w:styleId="ab">
    <w:name w:val="endnote text"/>
    <w:basedOn w:val="a"/>
    <w:link w:val="ac"/>
    <w:uiPriority w:val="99"/>
    <w:semiHidden/>
    <w:unhideWhenUsed/>
    <w:rsid w:val="00E264F5"/>
    <w:pPr>
      <w:spacing w:after="0" w:line="240" w:lineRule="auto"/>
    </w:pPr>
    <w:rPr>
      <w:sz w:val="20"/>
      <w:szCs w:val="20"/>
    </w:rPr>
  </w:style>
  <w:style w:type="character" w:customStyle="1" w:styleId="ac">
    <w:name w:val="Текст концевой сноски Знак"/>
    <w:basedOn w:val="a0"/>
    <w:link w:val="ab"/>
    <w:uiPriority w:val="99"/>
    <w:semiHidden/>
    <w:rsid w:val="00E264F5"/>
    <w:rPr>
      <w:sz w:val="20"/>
      <w:szCs w:val="20"/>
    </w:rPr>
  </w:style>
  <w:style w:type="character" w:styleId="ad">
    <w:name w:val="endnote reference"/>
    <w:basedOn w:val="a0"/>
    <w:uiPriority w:val="99"/>
    <w:semiHidden/>
    <w:unhideWhenUsed/>
    <w:rsid w:val="00E264F5"/>
    <w:rPr>
      <w:vertAlign w:val="superscript"/>
    </w:rPr>
  </w:style>
  <w:style w:type="paragraph" w:styleId="ae">
    <w:name w:val="List Paragraph"/>
    <w:basedOn w:val="a"/>
    <w:link w:val="af"/>
    <w:uiPriority w:val="34"/>
    <w:qFormat/>
    <w:rsid w:val="003F017E"/>
    <w:pPr>
      <w:spacing w:after="0" w:line="240" w:lineRule="auto"/>
      <w:ind w:left="720"/>
      <w:contextualSpacing/>
    </w:pPr>
    <w:rPr>
      <w:rFonts w:ascii="Times New Roman" w:hAnsi="Times New Roman" w:cs="Times New Roman"/>
      <w:b/>
      <w:bCs/>
      <w:sz w:val="28"/>
      <w:szCs w:val="28"/>
      <w:lang w:eastAsia="ru-RU"/>
    </w:rPr>
  </w:style>
  <w:style w:type="paragraph" w:styleId="af0">
    <w:name w:val="No Spacing"/>
    <w:link w:val="af1"/>
    <w:qFormat/>
    <w:rsid w:val="00DB19E6"/>
    <w:pPr>
      <w:spacing w:after="0" w:line="240" w:lineRule="auto"/>
    </w:pPr>
  </w:style>
  <w:style w:type="character" w:customStyle="1" w:styleId="af1">
    <w:name w:val="Без интервала Знак"/>
    <w:basedOn w:val="a0"/>
    <w:link w:val="af0"/>
    <w:rsid w:val="00DB19E6"/>
  </w:style>
  <w:style w:type="paragraph" w:styleId="af2">
    <w:name w:val="header"/>
    <w:basedOn w:val="a"/>
    <w:link w:val="af3"/>
    <w:uiPriority w:val="99"/>
    <w:unhideWhenUsed/>
    <w:rsid w:val="00B10F1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10F11"/>
  </w:style>
  <w:style w:type="paragraph" w:styleId="af4">
    <w:name w:val="footer"/>
    <w:basedOn w:val="a"/>
    <w:link w:val="af5"/>
    <w:uiPriority w:val="99"/>
    <w:unhideWhenUsed/>
    <w:rsid w:val="00B10F1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10F11"/>
  </w:style>
  <w:style w:type="character" w:customStyle="1" w:styleId="af">
    <w:name w:val="Абзац списка Знак"/>
    <w:link w:val="ae"/>
    <w:uiPriority w:val="34"/>
    <w:locked/>
    <w:rsid w:val="003F3F74"/>
    <w:rPr>
      <w:rFonts w:ascii="Times New Roman" w:hAnsi="Times New Roman" w:cs="Times New Roman"/>
      <w:b/>
      <w:bCs/>
      <w:sz w:val="28"/>
      <w:szCs w:val="28"/>
      <w:lang w:eastAsia="ru-RU"/>
    </w:rPr>
  </w:style>
  <w:style w:type="character" w:customStyle="1" w:styleId="00">
    <w:name w:val="00_Обычный текст Знак"/>
    <w:link w:val="000"/>
    <w:locked/>
    <w:rsid w:val="00DD6E7B"/>
    <w:rPr>
      <w:rFonts w:ascii="Times New Roman" w:hAnsi="Times New Roman"/>
      <w:sz w:val="26"/>
      <w:szCs w:val="26"/>
    </w:rPr>
  </w:style>
  <w:style w:type="paragraph" w:customStyle="1" w:styleId="000">
    <w:name w:val="00_Обычный текст"/>
    <w:basedOn w:val="a"/>
    <w:link w:val="00"/>
    <w:qFormat/>
    <w:rsid w:val="00DD6E7B"/>
    <w:pPr>
      <w:snapToGrid w:val="0"/>
      <w:spacing w:after="0" w:line="360" w:lineRule="auto"/>
      <w:ind w:firstLine="709"/>
      <w:contextualSpacing/>
      <w:jc w:val="both"/>
    </w:pPr>
    <w:rPr>
      <w:rFonts w:ascii="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4775">
      <w:bodyDiv w:val="1"/>
      <w:marLeft w:val="0"/>
      <w:marRight w:val="0"/>
      <w:marTop w:val="0"/>
      <w:marBottom w:val="0"/>
      <w:divBdr>
        <w:top w:val="none" w:sz="0" w:space="0" w:color="auto"/>
        <w:left w:val="none" w:sz="0" w:space="0" w:color="auto"/>
        <w:bottom w:val="none" w:sz="0" w:space="0" w:color="auto"/>
        <w:right w:val="none" w:sz="0" w:space="0" w:color="auto"/>
      </w:divBdr>
    </w:div>
    <w:div w:id="37508965">
      <w:bodyDiv w:val="1"/>
      <w:marLeft w:val="0"/>
      <w:marRight w:val="0"/>
      <w:marTop w:val="0"/>
      <w:marBottom w:val="0"/>
      <w:divBdr>
        <w:top w:val="none" w:sz="0" w:space="0" w:color="auto"/>
        <w:left w:val="none" w:sz="0" w:space="0" w:color="auto"/>
        <w:bottom w:val="none" w:sz="0" w:space="0" w:color="auto"/>
        <w:right w:val="none" w:sz="0" w:space="0" w:color="auto"/>
      </w:divBdr>
    </w:div>
    <w:div w:id="195428704">
      <w:bodyDiv w:val="1"/>
      <w:marLeft w:val="0"/>
      <w:marRight w:val="0"/>
      <w:marTop w:val="0"/>
      <w:marBottom w:val="0"/>
      <w:divBdr>
        <w:top w:val="none" w:sz="0" w:space="0" w:color="auto"/>
        <w:left w:val="none" w:sz="0" w:space="0" w:color="auto"/>
        <w:bottom w:val="none" w:sz="0" w:space="0" w:color="auto"/>
        <w:right w:val="none" w:sz="0" w:space="0" w:color="auto"/>
      </w:divBdr>
    </w:div>
    <w:div w:id="197091852">
      <w:bodyDiv w:val="1"/>
      <w:marLeft w:val="0"/>
      <w:marRight w:val="0"/>
      <w:marTop w:val="0"/>
      <w:marBottom w:val="0"/>
      <w:divBdr>
        <w:top w:val="none" w:sz="0" w:space="0" w:color="auto"/>
        <w:left w:val="none" w:sz="0" w:space="0" w:color="auto"/>
        <w:bottom w:val="none" w:sz="0" w:space="0" w:color="auto"/>
        <w:right w:val="none" w:sz="0" w:space="0" w:color="auto"/>
      </w:divBdr>
    </w:div>
    <w:div w:id="461964918">
      <w:bodyDiv w:val="1"/>
      <w:marLeft w:val="0"/>
      <w:marRight w:val="0"/>
      <w:marTop w:val="0"/>
      <w:marBottom w:val="0"/>
      <w:divBdr>
        <w:top w:val="none" w:sz="0" w:space="0" w:color="auto"/>
        <w:left w:val="none" w:sz="0" w:space="0" w:color="auto"/>
        <w:bottom w:val="none" w:sz="0" w:space="0" w:color="auto"/>
        <w:right w:val="none" w:sz="0" w:space="0" w:color="auto"/>
      </w:divBdr>
    </w:div>
    <w:div w:id="464541934">
      <w:bodyDiv w:val="1"/>
      <w:marLeft w:val="0"/>
      <w:marRight w:val="0"/>
      <w:marTop w:val="0"/>
      <w:marBottom w:val="0"/>
      <w:divBdr>
        <w:top w:val="none" w:sz="0" w:space="0" w:color="auto"/>
        <w:left w:val="none" w:sz="0" w:space="0" w:color="auto"/>
        <w:bottom w:val="none" w:sz="0" w:space="0" w:color="auto"/>
        <w:right w:val="none" w:sz="0" w:space="0" w:color="auto"/>
      </w:divBdr>
    </w:div>
    <w:div w:id="504243316">
      <w:bodyDiv w:val="1"/>
      <w:marLeft w:val="0"/>
      <w:marRight w:val="0"/>
      <w:marTop w:val="0"/>
      <w:marBottom w:val="0"/>
      <w:divBdr>
        <w:top w:val="none" w:sz="0" w:space="0" w:color="auto"/>
        <w:left w:val="none" w:sz="0" w:space="0" w:color="auto"/>
        <w:bottom w:val="none" w:sz="0" w:space="0" w:color="auto"/>
        <w:right w:val="none" w:sz="0" w:space="0" w:color="auto"/>
      </w:divBdr>
    </w:div>
    <w:div w:id="923953930">
      <w:bodyDiv w:val="1"/>
      <w:marLeft w:val="0"/>
      <w:marRight w:val="0"/>
      <w:marTop w:val="0"/>
      <w:marBottom w:val="0"/>
      <w:divBdr>
        <w:top w:val="none" w:sz="0" w:space="0" w:color="auto"/>
        <w:left w:val="none" w:sz="0" w:space="0" w:color="auto"/>
        <w:bottom w:val="none" w:sz="0" w:space="0" w:color="auto"/>
        <w:right w:val="none" w:sz="0" w:space="0" w:color="auto"/>
      </w:divBdr>
    </w:div>
    <w:div w:id="957106598">
      <w:bodyDiv w:val="1"/>
      <w:marLeft w:val="0"/>
      <w:marRight w:val="0"/>
      <w:marTop w:val="0"/>
      <w:marBottom w:val="0"/>
      <w:divBdr>
        <w:top w:val="none" w:sz="0" w:space="0" w:color="auto"/>
        <w:left w:val="none" w:sz="0" w:space="0" w:color="auto"/>
        <w:bottom w:val="none" w:sz="0" w:space="0" w:color="auto"/>
        <w:right w:val="none" w:sz="0" w:space="0" w:color="auto"/>
      </w:divBdr>
    </w:div>
    <w:div w:id="959995315">
      <w:bodyDiv w:val="1"/>
      <w:marLeft w:val="0"/>
      <w:marRight w:val="0"/>
      <w:marTop w:val="0"/>
      <w:marBottom w:val="0"/>
      <w:divBdr>
        <w:top w:val="none" w:sz="0" w:space="0" w:color="auto"/>
        <w:left w:val="none" w:sz="0" w:space="0" w:color="auto"/>
        <w:bottom w:val="none" w:sz="0" w:space="0" w:color="auto"/>
        <w:right w:val="none" w:sz="0" w:space="0" w:color="auto"/>
      </w:divBdr>
    </w:div>
    <w:div w:id="1200515362">
      <w:bodyDiv w:val="1"/>
      <w:marLeft w:val="0"/>
      <w:marRight w:val="0"/>
      <w:marTop w:val="0"/>
      <w:marBottom w:val="0"/>
      <w:divBdr>
        <w:top w:val="none" w:sz="0" w:space="0" w:color="auto"/>
        <w:left w:val="none" w:sz="0" w:space="0" w:color="auto"/>
        <w:bottom w:val="none" w:sz="0" w:space="0" w:color="auto"/>
        <w:right w:val="none" w:sz="0" w:space="0" w:color="auto"/>
      </w:divBdr>
    </w:div>
    <w:div w:id="1322537542">
      <w:bodyDiv w:val="1"/>
      <w:marLeft w:val="0"/>
      <w:marRight w:val="0"/>
      <w:marTop w:val="0"/>
      <w:marBottom w:val="0"/>
      <w:divBdr>
        <w:top w:val="none" w:sz="0" w:space="0" w:color="auto"/>
        <w:left w:val="none" w:sz="0" w:space="0" w:color="auto"/>
        <w:bottom w:val="none" w:sz="0" w:space="0" w:color="auto"/>
        <w:right w:val="none" w:sz="0" w:space="0" w:color="auto"/>
      </w:divBdr>
    </w:div>
    <w:div w:id="1375041428">
      <w:bodyDiv w:val="1"/>
      <w:marLeft w:val="0"/>
      <w:marRight w:val="0"/>
      <w:marTop w:val="0"/>
      <w:marBottom w:val="0"/>
      <w:divBdr>
        <w:top w:val="none" w:sz="0" w:space="0" w:color="auto"/>
        <w:left w:val="none" w:sz="0" w:space="0" w:color="auto"/>
        <w:bottom w:val="none" w:sz="0" w:space="0" w:color="auto"/>
        <w:right w:val="none" w:sz="0" w:space="0" w:color="auto"/>
      </w:divBdr>
    </w:div>
    <w:div w:id="1378091836">
      <w:bodyDiv w:val="1"/>
      <w:marLeft w:val="0"/>
      <w:marRight w:val="0"/>
      <w:marTop w:val="0"/>
      <w:marBottom w:val="0"/>
      <w:divBdr>
        <w:top w:val="none" w:sz="0" w:space="0" w:color="auto"/>
        <w:left w:val="none" w:sz="0" w:space="0" w:color="auto"/>
        <w:bottom w:val="none" w:sz="0" w:space="0" w:color="auto"/>
        <w:right w:val="none" w:sz="0" w:space="0" w:color="auto"/>
      </w:divBdr>
    </w:div>
    <w:div w:id="1468742530">
      <w:bodyDiv w:val="1"/>
      <w:marLeft w:val="0"/>
      <w:marRight w:val="0"/>
      <w:marTop w:val="0"/>
      <w:marBottom w:val="0"/>
      <w:divBdr>
        <w:top w:val="none" w:sz="0" w:space="0" w:color="auto"/>
        <w:left w:val="none" w:sz="0" w:space="0" w:color="auto"/>
        <w:bottom w:val="none" w:sz="0" w:space="0" w:color="auto"/>
        <w:right w:val="none" w:sz="0" w:space="0" w:color="auto"/>
      </w:divBdr>
    </w:div>
    <w:div w:id="1528985580">
      <w:bodyDiv w:val="1"/>
      <w:marLeft w:val="0"/>
      <w:marRight w:val="0"/>
      <w:marTop w:val="0"/>
      <w:marBottom w:val="0"/>
      <w:divBdr>
        <w:top w:val="none" w:sz="0" w:space="0" w:color="auto"/>
        <w:left w:val="none" w:sz="0" w:space="0" w:color="auto"/>
        <w:bottom w:val="none" w:sz="0" w:space="0" w:color="auto"/>
        <w:right w:val="none" w:sz="0" w:space="0" w:color="auto"/>
      </w:divBdr>
    </w:div>
    <w:div w:id="1901595956">
      <w:bodyDiv w:val="1"/>
      <w:marLeft w:val="0"/>
      <w:marRight w:val="0"/>
      <w:marTop w:val="0"/>
      <w:marBottom w:val="0"/>
      <w:divBdr>
        <w:top w:val="none" w:sz="0" w:space="0" w:color="auto"/>
        <w:left w:val="none" w:sz="0" w:space="0" w:color="auto"/>
        <w:bottom w:val="none" w:sz="0" w:space="0" w:color="auto"/>
        <w:right w:val="none" w:sz="0" w:space="0" w:color="auto"/>
      </w:divBdr>
    </w:div>
    <w:div w:id="1955667853">
      <w:bodyDiv w:val="1"/>
      <w:marLeft w:val="0"/>
      <w:marRight w:val="0"/>
      <w:marTop w:val="0"/>
      <w:marBottom w:val="0"/>
      <w:divBdr>
        <w:top w:val="none" w:sz="0" w:space="0" w:color="auto"/>
        <w:left w:val="none" w:sz="0" w:space="0" w:color="auto"/>
        <w:bottom w:val="none" w:sz="0" w:space="0" w:color="auto"/>
        <w:right w:val="none" w:sz="0" w:space="0" w:color="auto"/>
      </w:divBdr>
    </w:div>
    <w:div w:id="2001693082">
      <w:bodyDiv w:val="1"/>
      <w:marLeft w:val="0"/>
      <w:marRight w:val="0"/>
      <w:marTop w:val="0"/>
      <w:marBottom w:val="0"/>
      <w:divBdr>
        <w:top w:val="none" w:sz="0" w:space="0" w:color="auto"/>
        <w:left w:val="none" w:sz="0" w:space="0" w:color="auto"/>
        <w:bottom w:val="none" w:sz="0" w:space="0" w:color="auto"/>
        <w:right w:val="none" w:sz="0" w:space="0" w:color="auto"/>
      </w:divBdr>
    </w:div>
    <w:div w:id="20983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consultantplus://offline/ref=F596ABD421B5BF05147DC6DCC3FDE50641AC801D2228D4E750FA93B8BEA54029CBB976427B16A407v2I9M" TargetMode="External"/><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consultantplus://offline/ref=F596ABD421B5BF05147DC6DCC3FDE50641AC801D2228D4E750FA93B8BEA54029CBB976427B16A406v2I9M"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consultantplus://offline/ref=F596ABD421B5BF05147DC6DCC3FDE50641AC801D2228D4E750FA93B8BEA54029CBB976427B16A409v2IBM" TargetMode="External"/><Relationship Id="rId20" Type="http://schemas.openxmlformats.org/officeDocument/2006/relationships/image" Target="media/image5.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wmf"/><Relationship Id="rId32"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wmf"/><Relationship Id="rId10" Type="http://schemas.openxmlformats.org/officeDocument/2006/relationships/image" Target="media/image3.png"/><Relationship Id="rId19" Type="http://schemas.openxmlformats.org/officeDocument/2006/relationships/hyperlink" Target="consultantplus://offline/ref=F596ABD421B5BF05147DC6DCC3FDE50641AC801D2228D4E750FA93B8BEA54029CBB976427B16A70Ev2IEM"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5;&#1072;&#1074;&#1077;&#1083;\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5;&#1072;&#1074;&#1077;&#1083;\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5;&#1072;&#1074;&#1077;&#1083;\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55;&#1072;&#1074;&#1077;&#1083;\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Тепловые</a:t>
            </a:r>
            <a:r>
              <a:rPr lang="ru-RU" baseline="0"/>
              <a:t> сети котельной ЦРБ</a:t>
            </a:r>
            <a:endParaRPr lang="ru-RU"/>
          </a:p>
        </c:rich>
      </c:tx>
      <c:layout>
        <c:manualLayout>
          <c:xMode val="edge"/>
          <c:yMode val="edge"/>
          <c:x val="0.36568306010928964"/>
          <c:y val="1.0126582278481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EA-4910-BE4F-4DD46A8919F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EA-4910-BE4F-4DD46A8919F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FEA-4910-BE4F-4DD46A8919F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FEA-4910-BE4F-4DD46A8919F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FEA-4910-BE4F-4DD46A8919F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FEA-4910-BE4F-4DD46A8919F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FEA-4910-BE4F-4DD46A8919F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FEA-4910-BE4F-4DD46A8919FA}"/>
              </c:ext>
            </c:extLst>
          </c:dPt>
          <c:dLbls>
            <c:dLbl>
              <c:idx val="0"/>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ru-RU" sz="900" b="0" i="0" u="none" strike="noStrike" kern="1200" baseline="0">
                        <a:solidFill>
                          <a:sysClr val="windowText" lastClr="000000">
                            <a:lumMod val="75000"/>
                            <a:lumOff val="25000"/>
                          </a:sysClr>
                        </a:solidFill>
                      </a:rPr>
                      <a:t>Ду57</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fld id="{C4F04D69-AE04-43BF-B621-991482888B94}"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a:t>0,56%</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FEA-4910-BE4F-4DD46A8919FA}"/>
                </c:ext>
              </c:extLst>
            </c:dLbl>
            <c:dLbl>
              <c:idx val="1"/>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ru-RU" sz="900" b="0" i="0" u="none" strike="noStrike" kern="1200" baseline="0">
                        <a:solidFill>
                          <a:sysClr val="windowText" lastClr="000000">
                            <a:lumMod val="75000"/>
                            <a:lumOff val="25000"/>
                          </a:sysClr>
                        </a:solidFill>
                      </a:rPr>
                      <a:t>Ду48</a:t>
                    </a:r>
                    <a:endParaRPr lang="ru-RU"/>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fld id="{B44E548C-A469-4E9B-A0BC-82C037E90D49}"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a:t>2,1%</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FEA-4910-BE4F-4DD46A8919FA}"/>
                </c:ext>
              </c:extLst>
            </c:dLbl>
            <c:dLbl>
              <c:idx val="2"/>
              <c:tx>
                <c:rich>
                  <a:bodyPr/>
                  <a:lstStyle/>
                  <a:p>
                    <a:r>
                      <a:rPr lang="ru-RU"/>
                      <a:t>Ду57</a:t>
                    </a:r>
                  </a:p>
                  <a:p>
                    <a:fld id="{D6994794-4963-47F3-BEA4-C364A233E482}" type="VALUE">
                      <a:rPr lang="en-US"/>
                      <a:pPr/>
                      <a:t>[ЗНАЧЕНИЕ]</a:t>
                    </a:fld>
                    <a:endParaRPr lang="en-US"/>
                  </a:p>
                  <a:p>
                    <a:r>
                      <a:rPr lang="en-US"/>
                      <a:t>25,0%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FEA-4910-BE4F-4DD46A8919FA}"/>
                </c:ext>
              </c:extLst>
            </c:dLbl>
            <c:dLbl>
              <c:idx val="3"/>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ru-RU" sz="900" b="0" i="0" u="none" strike="noStrike" kern="1200" baseline="0">
                        <a:solidFill>
                          <a:sysClr val="windowText" lastClr="000000">
                            <a:lumMod val="75000"/>
                            <a:lumOff val="25000"/>
                          </a:sysClr>
                        </a:solidFill>
                      </a:rPr>
                      <a:t>Ду76</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fld id="{28926D45-E2C4-4971-90DD-B30B0ACD3CA2}"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a:t>39,5%</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FEA-4910-BE4F-4DD46A8919FA}"/>
                </c:ext>
              </c:extLst>
            </c:dLbl>
            <c:dLbl>
              <c:idx val="4"/>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ru-RU" sz="900" b="0" i="0" u="none" strike="noStrike" kern="1200" baseline="0">
                        <a:solidFill>
                          <a:sysClr val="windowText" lastClr="000000">
                            <a:lumMod val="75000"/>
                            <a:lumOff val="25000"/>
                          </a:sysClr>
                        </a:solidFill>
                      </a:rPr>
                      <a:t>Ду89</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fld id="{210FA4F9-13BE-4AFD-A8CD-1B665AAC5FB1}"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a:t>4,7%</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FEA-4910-BE4F-4DD46A8919FA}"/>
                </c:ext>
              </c:extLst>
            </c:dLbl>
            <c:dLbl>
              <c:idx val="5"/>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ru-RU" sz="900" b="0" i="0" u="none" strike="noStrike" kern="1200" baseline="0">
                        <a:solidFill>
                          <a:sysClr val="windowText" lastClr="000000">
                            <a:lumMod val="75000"/>
                            <a:lumOff val="25000"/>
                          </a:sysClr>
                        </a:solidFill>
                      </a:rPr>
                      <a:t>Ду108</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fld id="{2B9650BD-503F-4CD3-A6EC-DA1852A5C299}"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a:t>17,0%</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FEA-4910-BE4F-4DD46A8919FA}"/>
                </c:ext>
              </c:extLst>
            </c:dLbl>
            <c:dLbl>
              <c:idx val="6"/>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ru-RU" sz="900" b="0" i="0" u="none" strike="noStrike" kern="1200" baseline="0">
                        <a:solidFill>
                          <a:sysClr val="windowText" lastClr="000000">
                            <a:lumMod val="75000"/>
                            <a:lumOff val="25000"/>
                          </a:sysClr>
                        </a:solidFill>
                      </a:rPr>
                      <a:t>Ду133</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fld id="{CE61727C-9A06-42AB-BB34-90E3E9F7E0DD}"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a:t>5,9%</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FEA-4910-BE4F-4DD46A8919FA}"/>
                </c:ext>
              </c:extLst>
            </c:dLbl>
            <c:dLbl>
              <c:idx val="7"/>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ru-RU" sz="900" b="0" i="0" u="none" strike="noStrike" kern="1200" baseline="0">
                        <a:solidFill>
                          <a:sysClr val="windowText" lastClr="000000">
                            <a:lumMod val="75000"/>
                            <a:lumOff val="25000"/>
                          </a:sysClr>
                        </a:solidFill>
                      </a:rPr>
                      <a:t>Ду159</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fld id="{BC2A0441-B043-4542-851D-6A0BF6889C10}"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[ЗНАЧЕНИЕ]</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a:t>5,1%</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FEA-4910-BE4F-4DD46A8919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Лист2!$G$3:$G$10</c:f>
              <c:numCache>
                <c:formatCode>General</c:formatCode>
                <c:ptCount val="8"/>
                <c:pt idx="0">
                  <c:v>13</c:v>
                </c:pt>
                <c:pt idx="1">
                  <c:v>49</c:v>
                </c:pt>
                <c:pt idx="2">
                  <c:v>577</c:v>
                </c:pt>
                <c:pt idx="3">
                  <c:v>909</c:v>
                </c:pt>
                <c:pt idx="4">
                  <c:v>108</c:v>
                </c:pt>
                <c:pt idx="5">
                  <c:v>392</c:v>
                </c:pt>
                <c:pt idx="6">
                  <c:v>136</c:v>
                </c:pt>
                <c:pt idx="7">
                  <c:v>117</c:v>
                </c:pt>
              </c:numCache>
            </c:numRef>
          </c:val>
          <c:extLst>
            <c:ext xmlns:c16="http://schemas.microsoft.com/office/drawing/2014/chart" uri="{C3380CC4-5D6E-409C-BE32-E72D297353CC}">
              <c16:uniqueId val="{00000010-4FEA-4910-BE4F-4DD46A8919FA}"/>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2-4FEA-4910-BE4F-4DD46A8919F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4-4FEA-4910-BE4F-4DD46A8919F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6-4FEA-4910-BE4F-4DD46A8919F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8-4FEA-4910-BE4F-4DD46A8919F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A-4FEA-4910-BE4F-4DD46A8919F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C-4FEA-4910-BE4F-4DD46A8919F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E-4FEA-4910-BE4F-4DD46A8919F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4FEA-4910-BE4F-4DD46A8919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Лист2!$H$3:$H$10</c:f>
              <c:numCache>
                <c:formatCode>0.00</c:formatCode>
                <c:ptCount val="8"/>
                <c:pt idx="0">
                  <c:v>0.56497175141242939</c:v>
                </c:pt>
                <c:pt idx="1">
                  <c:v>2.129508909169926</c:v>
                </c:pt>
                <c:pt idx="2">
                  <c:v>25.076053889613213</c:v>
                </c:pt>
                <c:pt idx="3">
                  <c:v>39.504563233376793</c:v>
                </c:pt>
                <c:pt idx="4">
                  <c:v>4.6936114732724903</c:v>
                </c:pt>
                <c:pt idx="5">
                  <c:v>17.036071273359408</c:v>
                </c:pt>
                <c:pt idx="6">
                  <c:v>5.9104737070838764</c:v>
                </c:pt>
                <c:pt idx="7">
                  <c:v>5.0847457627118642</c:v>
                </c:pt>
              </c:numCache>
            </c:numRef>
          </c:val>
          <c:extLst>
            <c:ext xmlns:c16="http://schemas.microsoft.com/office/drawing/2014/chart" uri="{C3380CC4-5D6E-409C-BE32-E72D297353CC}">
              <c16:uniqueId val="{00000021-4FEA-4910-BE4F-4DD46A8919FA}"/>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Тепловые сети котельной Школа</a:t>
            </a:r>
          </a:p>
        </c:rich>
      </c:tx>
      <c:layout>
        <c:manualLayout>
          <c:xMode val="edge"/>
          <c:yMode val="edge"/>
          <c:x val="0.29782081717397263"/>
          <c:y val="3.61625923660220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17158302973319"/>
          <c:y val="0.21683932735693556"/>
          <c:w val="0.78743792846789673"/>
          <c:h val="0.690191232266504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DFF-4A50-94B2-B4342CA9A1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DFF-4A50-94B2-B4342CA9A1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DFF-4A50-94B2-B4342CA9A1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DFF-4A50-94B2-B4342CA9A1A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DFF-4A50-94B2-B4342CA9A1A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DFF-4A50-94B2-B4342CA9A1A5}"/>
              </c:ext>
            </c:extLst>
          </c:dPt>
          <c:dLbls>
            <c:dLbl>
              <c:idx val="0"/>
              <c:tx>
                <c:rich>
                  <a:bodyPr/>
                  <a:lstStyle/>
                  <a:p>
                    <a:r>
                      <a:rPr lang="ru-RU" baseline="0"/>
                      <a:t>Ду32</a:t>
                    </a:r>
                  </a:p>
                  <a:p>
                    <a:r>
                      <a:rPr lang="ru-RU" baseline="0"/>
                      <a:t>21
</a:t>
                    </a:r>
                    <a:fld id="{F5E06EB8-CD8B-4E5C-B87B-912EDBC44CAF}"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FF-4A50-94B2-B4342CA9A1A5}"/>
                </c:ext>
              </c:extLst>
            </c:dLbl>
            <c:dLbl>
              <c:idx val="1"/>
              <c:tx>
                <c:rich>
                  <a:bodyPr/>
                  <a:lstStyle/>
                  <a:p>
                    <a:r>
                      <a:rPr lang="ru-RU" baseline="0"/>
                      <a:t>Ду48</a:t>
                    </a:r>
                  </a:p>
                  <a:p>
                    <a:r>
                      <a:rPr lang="ru-RU" baseline="0"/>
                      <a:t>132
</a:t>
                    </a:r>
                    <a:fld id="{E966D1F4-7604-4117-B1D3-E6316D9C0C45}"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DFF-4A50-94B2-B4342CA9A1A5}"/>
                </c:ext>
              </c:extLst>
            </c:dLbl>
            <c:dLbl>
              <c:idx val="2"/>
              <c:tx>
                <c:rich>
                  <a:bodyPr/>
                  <a:lstStyle/>
                  <a:p>
                    <a:r>
                      <a:rPr lang="ru-RU" baseline="0"/>
                      <a:t>Ду57</a:t>
                    </a:r>
                  </a:p>
                  <a:p>
                    <a:r>
                      <a:rPr lang="ru-RU" baseline="0"/>
                      <a:t>425
</a:t>
                    </a:r>
                    <a:fld id="{47647E28-C80D-484B-8EE3-E670FF85428D}"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DFF-4A50-94B2-B4342CA9A1A5}"/>
                </c:ext>
              </c:extLst>
            </c:dLbl>
            <c:dLbl>
              <c:idx val="3"/>
              <c:tx>
                <c:rich>
                  <a:bodyPr/>
                  <a:lstStyle/>
                  <a:p>
                    <a:r>
                      <a:rPr lang="ru-RU" baseline="0"/>
                      <a:t>Ду76</a:t>
                    </a:r>
                  </a:p>
                  <a:p>
                    <a:r>
                      <a:rPr lang="ru-RU" baseline="0"/>
                      <a:t>216
</a:t>
                    </a:r>
                    <a:fld id="{DCFD4706-1C89-4B49-892A-01635E0D51A6}"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DFF-4A50-94B2-B4342CA9A1A5}"/>
                </c:ext>
              </c:extLst>
            </c:dLbl>
            <c:dLbl>
              <c:idx val="4"/>
              <c:tx>
                <c:rich>
                  <a:bodyPr/>
                  <a:lstStyle/>
                  <a:p>
                    <a:r>
                      <a:rPr lang="en-US" baseline="0"/>
                      <a:t>89</a:t>
                    </a:r>
                  </a:p>
                  <a:p>
                    <a:r>
                      <a:rPr lang="en-US" baseline="0"/>
                      <a:t>71
</a:t>
                    </a:r>
                    <a:fld id="{4585AE2E-4BD9-4B22-AB7E-60998FEF0EDD}" type="PERCENTAGE">
                      <a:rPr lang="en-US" baseline="0"/>
                      <a:pPr/>
                      <a:t>[ПРОЦЕНТ]</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DFF-4A50-94B2-B4342CA9A1A5}"/>
                </c:ext>
              </c:extLst>
            </c:dLbl>
            <c:dLbl>
              <c:idx val="5"/>
              <c:tx>
                <c:rich>
                  <a:bodyPr/>
                  <a:lstStyle/>
                  <a:p>
                    <a:r>
                      <a:rPr lang="ru-RU" baseline="0"/>
                      <a:t>Ду108</a:t>
                    </a:r>
                  </a:p>
                  <a:p>
                    <a:r>
                      <a:rPr lang="ru-RU" baseline="0"/>
                      <a:t>899
</a:t>
                    </a:r>
                    <a:fld id="{7F4361AB-AE31-4D86-A508-09A89B839E5E}"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DFF-4A50-94B2-B4342CA9A1A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val>
            <c:numRef>
              <c:f>Лист2!$G$22:$G$27</c:f>
              <c:numCache>
                <c:formatCode>General</c:formatCode>
                <c:ptCount val="6"/>
                <c:pt idx="0">
                  <c:v>21</c:v>
                </c:pt>
                <c:pt idx="1">
                  <c:v>132</c:v>
                </c:pt>
                <c:pt idx="2">
                  <c:v>425</c:v>
                </c:pt>
                <c:pt idx="3">
                  <c:v>216</c:v>
                </c:pt>
                <c:pt idx="4">
                  <c:v>71</c:v>
                </c:pt>
                <c:pt idx="5">
                  <c:v>899</c:v>
                </c:pt>
              </c:numCache>
            </c:numRef>
          </c:val>
          <c:extLst>
            <c:ext xmlns:c16="http://schemas.microsoft.com/office/drawing/2014/chart" uri="{C3380CC4-5D6E-409C-BE32-E72D297353CC}">
              <c16:uniqueId val="{0000000C-BDFF-4A50-94B2-B4342CA9A1A5}"/>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Тепловые</a:t>
            </a:r>
            <a:r>
              <a:rPr lang="ru-RU" baseline="0"/>
              <a:t> сети котельной ДОЗ</a:t>
            </a:r>
            <a:endParaRPr lang="ru-RU"/>
          </a:p>
        </c:rich>
      </c:tx>
      <c:layout>
        <c:manualLayout>
          <c:xMode val="edge"/>
          <c:yMode val="edge"/>
          <c:x val="0.20094608076111209"/>
          <c:y val="3.30578512396694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40256815369531"/>
          <c:y val="0.22722052305445289"/>
          <c:w val="0.79669676690087476"/>
          <c:h val="0.5810769108406904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3D2-4578-BDA5-DE09C9FD68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3D2-4578-BDA5-DE09C9FD68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3D2-4578-BDA5-DE09C9FD68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3D2-4578-BDA5-DE09C9FD68A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3D2-4578-BDA5-DE09C9FD68A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3D2-4578-BDA5-DE09C9FD68A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3D2-4578-BDA5-DE09C9FD68A5}"/>
              </c:ext>
            </c:extLst>
          </c:dPt>
          <c:dLbls>
            <c:dLbl>
              <c:idx val="0"/>
              <c:tx>
                <c:rich>
                  <a:bodyPr/>
                  <a:lstStyle/>
                  <a:p>
                    <a:r>
                      <a:rPr lang="ru-RU"/>
                      <a:t>Ду57</a:t>
                    </a:r>
                  </a:p>
                  <a:p>
                    <a:fld id="{BD10E39A-8B26-47E7-A636-95EEBE3F59E1}" type="VALUE">
                      <a:rPr lang="en-US"/>
                      <a:pPr/>
                      <a:t>[ЗНАЧЕНИЕ]</a:t>
                    </a:fld>
                    <a:endParaRPr lang="en-US"/>
                  </a:p>
                  <a:p>
                    <a:r>
                      <a:rPr lang="en-US"/>
                      <a:t>11,8%</a:t>
                    </a:r>
                  </a:p>
                  <a:p>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3D2-4578-BDA5-DE09C9FD68A5}"/>
                </c:ext>
              </c:extLst>
            </c:dLbl>
            <c:dLbl>
              <c:idx val="1"/>
              <c:tx>
                <c:rich>
                  <a:bodyPr/>
                  <a:lstStyle/>
                  <a:p>
                    <a:r>
                      <a:rPr lang="ru-RU"/>
                      <a:t>Ду76</a:t>
                    </a:r>
                  </a:p>
                  <a:p>
                    <a:fld id="{3307BE66-0AD5-4708-94A1-79AF5D9E4FD9}" type="VALUE">
                      <a:rPr lang="en-US"/>
                      <a:pPr/>
                      <a:t>[ЗНАЧЕНИЕ]</a:t>
                    </a:fld>
                    <a:endParaRPr lang="en-US"/>
                  </a:p>
                  <a:p>
                    <a:r>
                      <a:rPr lang="en-US"/>
                      <a:t>32,2%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3D2-4578-BDA5-DE09C9FD68A5}"/>
                </c:ext>
              </c:extLst>
            </c:dLbl>
            <c:dLbl>
              <c:idx val="2"/>
              <c:tx>
                <c:rich>
                  <a:bodyPr/>
                  <a:lstStyle/>
                  <a:p>
                    <a:r>
                      <a:rPr lang="ru-RU"/>
                      <a:t>Ду89</a:t>
                    </a:r>
                  </a:p>
                  <a:p>
                    <a:fld id="{DB4E9A5B-CE9F-4C0E-BF1C-7845C84DD670}" type="VALUE">
                      <a:rPr lang="en-US"/>
                      <a:pPr/>
                      <a:t>[ЗНАЧЕНИЕ]</a:t>
                    </a:fld>
                    <a:endParaRPr lang="en-US"/>
                  </a:p>
                  <a:p>
                    <a:r>
                      <a:rPr lang="en-US"/>
                      <a:t>1,2%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3D2-4578-BDA5-DE09C9FD68A5}"/>
                </c:ext>
              </c:extLst>
            </c:dLbl>
            <c:dLbl>
              <c:idx val="3"/>
              <c:tx>
                <c:rich>
                  <a:bodyPr/>
                  <a:lstStyle/>
                  <a:p>
                    <a:r>
                      <a:rPr lang="ru-RU"/>
                      <a:t>Ду108</a:t>
                    </a:r>
                  </a:p>
                  <a:p>
                    <a:fld id="{DEF2E814-2C81-4CDA-A650-36D5E6DAD762}" type="VALUE">
                      <a:rPr lang="en-US"/>
                      <a:pPr/>
                      <a:t>[ЗНАЧЕНИЕ]</a:t>
                    </a:fld>
                    <a:endParaRPr lang="en-US"/>
                  </a:p>
                  <a:p>
                    <a:r>
                      <a:rPr lang="en-US"/>
                      <a:t>11,8%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3D2-4578-BDA5-DE09C9FD68A5}"/>
                </c:ext>
              </c:extLst>
            </c:dLbl>
            <c:dLbl>
              <c:idx val="4"/>
              <c:tx>
                <c:rich>
                  <a:bodyPr/>
                  <a:lstStyle/>
                  <a:p>
                    <a:r>
                      <a:rPr lang="ru-RU"/>
                      <a:t>Ду133</a:t>
                    </a:r>
                  </a:p>
                  <a:p>
                    <a:fld id="{C9414402-9DAF-43E6-8A96-BB9C733B0ECB}" type="VALUE">
                      <a:rPr lang="en-US"/>
                      <a:pPr/>
                      <a:t>[ЗНАЧЕНИЕ]</a:t>
                    </a:fld>
                    <a:endParaRPr lang="en-US"/>
                  </a:p>
                  <a:p>
                    <a:r>
                      <a:rPr lang="en-US"/>
                      <a:t>22,4%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3D2-4578-BDA5-DE09C9FD68A5}"/>
                </c:ext>
              </c:extLst>
            </c:dLbl>
            <c:dLbl>
              <c:idx val="5"/>
              <c:tx>
                <c:rich>
                  <a:bodyPr/>
                  <a:lstStyle/>
                  <a:p>
                    <a:r>
                      <a:rPr lang="ru-RU"/>
                      <a:t>Ду159</a:t>
                    </a:r>
                  </a:p>
                  <a:p>
                    <a:fld id="{271EA05D-00D6-42D5-BB49-76DDCAFC1B28}" type="VALUE">
                      <a:rPr lang="en-US"/>
                      <a:pPr/>
                      <a:t>[ЗНАЧЕНИЕ]</a:t>
                    </a:fld>
                    <a:endParaRPr lang="en-US"/>
                  </a:p>
                  <a:p>
                    <a:r>
                      <a:rPr lang="en-US"/>
                      <a:t>14,8%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3D2-4578-BDA5-DE09C9FD68A5}"/>
                </c:ext>
              </c:extLst>
            </c:dLbl>
            <c:dLbl>
              <c:idx val="6"/>
              <c:tx>
                <c:rich>
                  <a:bodyPr/>
                  <a:lstStyle/>
                  <a:p>
                    <a:r>
                      <a:rPr lang="ru-RU"/>
                      <a:t>Ду219</a:t>
                    </a:r>
                  </a:p>
                  <a:p>
                    <a:fld id="{334C2B79-4946-4083-8526-CA13769B2161}" type="VALUE">
                      <a:rPr lang="en-US"/>
                      <a:pPr/>
                      <a:t>[ЗНАЧЕНИЕ]</a:t>
                    </a:fld>
                    <a:endParaRPr lang="en-US"/>
                  </a:p>
                  <a:p>
                    <a:r>
                      <a:rPr lang="en-US"/>
                      <a:t>5,9%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3D2-4578-BDA5-DE09C9FD68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Лист2!$G$38:$G$44</c:f>
              <c:numCache>
                <c:formatCode>General</c:formatCode>
                <c:ptCount val="7"/>
                <c:pt idx="0">
                  <c:v>100</c:v>
                </c:pt>
                <c:pt idx="1">
                  <c:v>273</c:v>
                </c:pt>
                <c:pt idx="2">
                  <c:v>10</c:v>
                </c:pt>
                <c:pt idx="3">
                  <c:v>100</c:v>
                </c:pt>
                <c:pt idx="4">
                  <c:v>190</c:v>
                </c:pt>
                <c:pt idx="5">
                  <c:v>125</c:v>
                </c:pt>
                <c:pt idx="6">
                  <c:v>50</c:v>
                </c:pt>
              </c:numCache>
            </c:numRef>
          </c:val>
          <c:extLst>
            <c:ext xmlns:c16="http://schemas.microsoft.com/office/drawing/2014/chart" uri="{C3380CC4-5D6E-409C-BE32-E72D297353CC}">
              <c16:uniqueId val="{0000000E-03D2-4578-BDA5-DE09C9FD68A5}"/>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Тепловые</a:t>
            </a:r>
            <a:r>
              <a:rPr lang="ru-RU" baseline="0"/>
              <a:t> сети котельной Десантная</a:t>
            </a:r>
            <a:endParaRPr lang="ru-RU"/>
          </a:p>
        </c:rich>
      </c:tx>
      <c:layout>
        <c:manualLayout>
          <c:xMode val="edge"/>
          <c:yMode val="edge"/>
          <c:x val="0.2321311055630241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51-436B-95E9-B1CD0CA8AF4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51-436B-95E9-B1CD0CA8AF4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51-436B-95E9-B1CD0CA8AF4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51-436B-95E9-B1CD0CA8AF4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C51-436B-95E9-B1CD0CA8AF4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C51-436B-95E9-B1CD0CA8AF4B}"/>
              </c:ext>
            </c:extLst>
          </c:dPt>
          <c:dLbls>
            <c:dLbl>
              <c:idx val="0"/>
              <c:tx>
                <c:rich>
                  <a:bodyPr/>
                  <a:lstStyle/>
                  <a:p>
                    <a:r>
                      <a:rPr lang="ru-RU"/>
                      <a:t>Ду48</a:t>
                    </a:r>
                  </a:p>
                  <a:p>
                    <a:r>
                      <a:rPr lang="ru-RU"/>
                      <a:t>5</a:t>
                    </a:r>
                    <a:r>
                      <a:rPr lang="ru-RU" baseline="0"/>
                      <a:t>
</a:t>
                    </a:r>
                    <a:fld id="{22790318-ADFF-435E-BF69-109087FFD599}"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51-436B-95E9-B1CD0CA8AF4B}"/>
                </c:ext>
              </c:extLst>
            </c:dLbl>
            <c:dLbl>
              <c:idx val="1"/>
              <c:tx>
                <c:rich>
                  <a:bodyPr/>
                  <a:lstStyle/>
                  <a:p>
                    <a:r>
                      <a:rPr lang="ru-RU" baseline="0"/>
                      <a:t>Ду57</a:t>
                    </a:r>
                  </a:p>
                  <a:p>
                    <a:r>
                      <a:rPr lang="ru-RU" baseline="0"/>
                      <a:t>84
</a:t>
                    </a:r>
                    <a:fld id="{7C7926A1-70C1-4B90-A592-157D7C511AC9}"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C51-436B-95E9-B1CD0CA8AF4B}"/>
                </c:ext>
              </c:extLst>
            </c:dLbl>
            <c:dLbl>
              <c:idx val="2"/>
              <c:tx>
                <c:rich>
                  <a:bodyPr/>
                  <a:lstStyle/>
                  <a:p>
                    <a:r>
                      <a:rPr lang="ru-RU" baseline="0"/>
                      <a:t>Ду76</a:t>
                    </a:r>
                  </a:p>
                  <a:p>
                    <a:r>
                      <a:rPr lang="ru-RU" baseline="0"/>
                      <a:t>105
</a:t>
                    </a:r>
                    <a:fld id="{3313237D-557E-4E1F-B039-B782D71A1FF7}"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C51-436B-95E9-B1CD0CA8AF4B}"/>
                </c:ext>
              </c:extLst>
            </c:dLbl>
            <c:dLbl>
              <c:idx val="3"/>
              <c:tx>
                <c:rich>
                  <a:bodyPr/>
                  <a:lstStyle/>
                  <a:p>
                    <a:r>
                      <a:rPr lang="ru-RU" baseline="0"/>
                      <a:t>Ду89</a:t>
                    </a:r>
                  </a:p>
                  <a:p>
                    <a:r>
                      <a:rPr lang="ru-RU" baseline="0"/>
                      <a:t>60
</a:t>
                    </a:r>
                    <a:fld id="{BEBBC065-A31C-4953-914B-45781272B079}"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C51-436B-95E9-B1CD0CA8AF4B}"/>
                </c:ext>
              </c:extLst>
            </c:dLbl>
            <c:dLbl>
              <c:idx val="4"/>
              <c:tx>
                <c:rich>
                  <a:bodyPr/>
                  <a:lstStyle/>
                  <a:p>
                    <a:r>
                      <a:rPr lang="ru-RU"/>
                      <a:t>Ду108</a:t>
                    </a:r>
                  </a:p>
                  <a:p>
                    <a:r>
                      <a:rPr lang="ru-RU"/>
                      <a:t>180</a:t>
                    </a:r>
                  </a:p>
                  <a:p>
                    <a:fld id="{53DC03A8-95FF-4FF2-871C-4E50D034BCD0}" type="PERCENTAGE">
                      <a:rPr lang="en-US" baseline="0"/>
                      <a:pPr/>
                      <a:t>[ПРОЦЕНТ]</a:t>
                    </a:fld>
                    <a:endParaRPr lang="ru-RU"/>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C51-436B-95E9-B1CD0CA8AF4B}"/>
                </c:ext>
              </c:extLst>
            </c:dLbl>
            <c:dLbl>
              <c:idx val="5"/>
              <c:tx>
                <c:rich>
                  <a:bodyPr/>
                  <a:lstStyle/>
                  <a:p>
                    <a:r>
                      <a:rPr lang="ru-RU" baseline="0"/>
                      <a:t>Ду159</a:t>
                    </a:r>
                  </a:p>
                  <a:p>
                    <a:r>
                      <a:rPr lang="ru-RU" baseline="0"/>
                      <a:t>246
</a:t>
                    </a:r>
                    <a:fld id="{18C510A1-74C8-48BB-BAC9-D03D88879D62}" type="PERCENTAGE">
                      <a:rPr lang="en-US" baseline="0"/>
                      <a:pPr/>
                      <a:t>[ПРОЦЕНТ]</a:t>
                    </a:fld>
                    <a:endParaRPr lang="ru-RU"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C51-436B-95E9-B1CD0CA8AF4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val>
            <c:numRef>
              <c:f>Лист2!$G$54:$G$59</c:f>
              <c:numCache>
                <c:formatCode>General</c:formatCode>
                <c:ptCount val="6"/>
                <c:pt idx="0">
                  <c:v>5</c:v>
                </c:pt>
                <c:pt idx="1">
                  <c:v>84</c:v>
                </c:pt>
                <c:pt idx="2">
                  <c:v>105</c:v>
                </c:pt>
                <c:pt idx="3">
                  <c:v>60</c:v>
                </c:pt>
                <c:pt idx="4">
                  <c:v>180</c:v>
                </c:pt>
                <c:pt idx="5">
                  <c:v>246</c:v>
                </c:pt>
              </c:numCache>
            </c:numRef>
          </c:val>
          <c:extLst>
            <c:ext xmlns:c16="http://schemas.microsoft.com/office/drawing/2014/chart" uri="{C3380CC4-5D6E-409C-BE32-E72D297353CC}">
              <c16:uniqueId val="{0000000C-AC51-436B-95E9-B1CD0CA8AF4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C98E2-875C-44A2-9BE0-579946113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3200</TotalTime>
  <Pages>118</Pages>
  <Words>24309</Words>
  <Characters>138564</Characters>
  <Application>Microsoft Office Word</Application>
  <DocSecurity>0</DocSecurity>
  <Lines>1154</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Дмитрий Мандрик</cp:lastModifiedBy>
  <cp:revision>32</cp:revision>
  <dcterms:created xsi:type="dcterms:W3CDTF">2017-03-01T07:11:00Z</dcterms:created>
  <dcterms:modified xsi:type="dcterms:W3CDTF">2017-04-04T08:58:00Z</dcterms:modified>
</cp:coreProperties>
</file>